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70E3" w:rsidRDefault="001970E3">
      <w:pPr>
        <w:pStyle w:val="Standarduser"/>
        <w:tabs>
          <w:tab w:val="left" w:pos="5620"/>
        </w:tabs>
        <w:jc w:val="center"/>
        <w:rPr>
          <w:rFonts w:ascii="Calibri" w:hAnsi="Calibri" w:cs="Calibri"/>
          <w:b/>
          <w:sz w:val="36"/>
          <w:szCs w:val="36"/>
        </w:rPr>
      </w:pPr>
    </w:p>
    <w:p w:rsidR="001970E3" w:rsidRDefault="001970E3">
      <w:pPr>
        <w:pStyle w:val="Standarduser"/>
        <w:tabs>
          <w:tab w:val="left" w:pos="5620"/>
        </w:tabs>
        <w:jc w:val="center"/>
        <w:rPr>
          <w:rFonts w:ascii="Calibri" w:hAnsi="Calibri" w:cs="Calibri"/>
          <w:b/>
          <w:sz w:val="36"/>
          <w:szCs w:val="36"/>
        </w:rPr>
      </w:pPr>
    </w:p>
    <w:p w:rsidR="001970E3" w:rsidRDefault="001970E3">
      <w:pPr>
        <w:pStyle w:val="Standarduser"/>
        <w:tabs>
          <w:tab w:val="left" w:pos="5620"/>
        </w:tabs>
        <w:jc w:val="center"/>
        <w:rPr>
          <w:rFonts w:ascii="Calibri" w:hAnsi="Calibri" w:cs="Calibri"/>
          <w:b/>
          <w:sz w:val="36"/>
          <w:szCs w:val="36"/>
        </w:rPr>
      </w:pPr>
    </w:p>
    <w:p w:rsidR="001970E3" w:rsidRDefault="001970E3">
      <w:pPr>
        <w:pStyle w:val="Standarduser"/>
        <w:tabs>
          <w:tab w:val="left" w:pos="5620"/>
        </w:tabs>
        <w:jc w:val="center"/>
        <w:rPr>
          <w:rFonts w:ascii="Calibri" w:hAnsi="Calibri" w:cs="Calibri"/>
          <w:b/>
          <w:sz w:val="36"/>
          <w:szCs w:val="36"/>
        </w:rPr>
      </w:pPr>
    </w:p>
    <w:p w:rsidR="001970E3" w:rsidRDefault="001970E3">
      <w:pPr>
        <w:pStyle w:val="Standarduser"/>
        <w:tabs>
          <w:tab w:val="left" w:pos="5620"/>
        </w:tabs>
        <w:jc w:val="center"/>
        <w:rPr>
          <w:rFonts w:ascii="Calibri" w:hAnsi="Calibri" w:cs="Calibri"/>
          <w:b/>
          <w:sz w:val="36"/>
          <w:szCs w:val="36"/>
        </w:rPr>
      </w:pPr>
    </w:p>
    <w:p w:rsidR="001970E3" w:rsidRDefault="001970E3">
      <w:pPr>
        <w:pStyle w:val="Standarduser"/>
        <w:tabs>
          <w:tab w:val="left" w:pos="5620"/>
        </w:tabs>
        <w:jc w:val="center"/>
        <w:rPr>
          <w:rFonts w:ascii="Calibri" w:hAnsi="Calibri" w:cs="Calibri"/>
          <w:b/>
          <w:sz w:val="36"/>
          <w:szCs w:val="36"/>
        </w:rPr>
      </w:pPr>
    </w:p>
    <w:p w:rsidR="001970E3" w:rsidRDefault="001970E3">
      <w:pPr>
        <w:pStyle w:val="Standarduser"/>
        <w:tabs>
          <w:tab w:val="left" w:pos="5620"/>
        </w:tabs>
        <w:jc w:val="center"/>
        <w:rPr>
          <w:rFonts w:ascii="Calibri" w:hAnsi="Calibri" w:cs="Calibri"/>
          <w:b/>
          <w:sz w:val="36"/>
          <w:szCs w:val="36"/>
        </w:rPr>
      </w:pPr>
    </w:p>
    <w:p w:rsidR="00342513" w:rsidRDefault="00342513">
      <w:pPr>
        <w:pStyle w:val="Standarduser"/>
        <w:tabs>
          <w:tab w:val="left" w:pos="5620"/>
        </w:tabs>
        <w:jc w:val="center"/>
        <w:rPr>
          <w:rFonts w:ascii="Calibri" w:hAnsi="Calibri" w:cs="Calibri"/>
          <w:b/>
          <w:sz w:val="36"/>
          <w:szCs w:val="36"/>
        </w:rPr>
      </w:pPr>
    </w:p>
    <w:p w:rsidR="00342513" w:rsidRDefault="00342513">
      <w:pPr>
        <w:pStyle w:val="Standarduser"/>
        <w:tabs>
          <w:tab w:val="left" w:pos="5620"/>
        </w:tabs>
        <w:jc w:val="center"/>
        <w:rPr>
          <w:rFonts w:ascii="Calibri" w:hAnsi="Calibri" w:cs="Calibri"/>
          <w:b/>
          <w:sz w:val="36"/>
          <w:szCs w:val="36"/>
        </w:rPr>
      </w:pPr>
    </w:p>
    <w:p w:rsidR="00342513" w:rsidRDefault="00342513">
      <w:pPr>
        <w:pStyle w:val="Standarduser"/>
        <w:tabs>
          <w:tab w:val="left" w:pos="5620"/>
        </w:tabs>
        <w:jc w:val="center"/>
        <w:rPr>
          <w:rFonts w:ascii="Calibri" w:hAnsi="Calibri" w:cs="Calibri"/>
          <w:b/>
          <w:sz w:val="36"/>
          <w:szCs w:val="36"/>
        </w:rPr>
      </w:pPr>
    </w:p>
    <w:p w:rsidR="001970E3" w:rsidRDefault="001970E3">
      <w:pPr>
        <w:pStyle w:val="Standarduser"/>
        <w:tabs>
          <w:tab w:val="left" w:pos="5620"/>
        </w:tabs>
        <w:jc w:val="center"/>
        <w:rPr>
          <w:rFonts w:ascii="Calibri" w:hAnsi="Calibri" w:cs="Calibri"/>
          <w:b/>
          <w:sz w:val="36"/>
          <w:szCs w:val="36"/>
        </w:rPr>
      </w:pPr>
    </w:p>
    <w:p w:rsidR="00342513" w:rsidRDefault="00342513">
      <w:pPr>
        <w:pStyle w:val="Standarduser"/>
        <w:tabs>
          <w:tab w:val="left" w:pos="5620"/>
        </w:tabs>
        <w:jc w:val="center"/>
        <w:rPr>
          <w:rFonts w:ascii="Calibri" w:hAnsi="Calibri" w:cs="Calibri"/>
          <w:b/>
          <w:sz w:val="36"/>
          <w:szCs w:val="36"/>
        </w:rPr>
      </w:pPr>
    </w:p>
    <w:p w:rsidR="001970E3" w:rsidRDefault="001970E3">
      <w:pPr>
        <w:pStyle w:val="Standarduser"/>
        <w:tabs>
          <w:tab w:val="left" w:pos="5620"/>
        </w:tabs>
        <w:jc w:val="center"/>
        <w:rPr>
          <w:rFonts w:ascii="Calibri" w:hAnsi="Calibri" w:cs="Calibri"/>
          <w:b/>
          <w:sz w:val="36"/>
          <w:szCs w:val="36"/>
        </w:rPr>
      </w:pPr>
    </w:p>
    <w:p w:rsidR="001970E3" w:rsidRDefault="001970E3" w:rsidP="00342513">
      <w:pPr>
        <w:pStyle w:val="Standarduser"/>
        <w:tabs>
          <w:tab w:val="left" w:pos="5620"/>
        </w:tabs>
        <w:spacing w:line="360" w:lineRule="auto"/>
        <w:jc w:val="center"/>
        <w:rPr>
          <w:rFonts w:ascii="Times New Roman" w:hAnsi="Times New Roman" w:cs="Times New Roman"/>
          <w:b/>
          <w:sz w:val="36"/>
          <w:szCs w:val="36"/>
        </w:rPr>
      </w:pPr>
      <w:r w:rsidRPr="00711CC9">
        <w:rPr>
          <w:rFonts w:ascii="Times New Roman" w:hAnsi="Times New Roman" w:cs="Times New Roman"/>
          <w:b/>
          <w:sz w:val="36"/>
          <w:szCs w:val="36"/>
        </w:rPr>
        <w:t>BİLECİK ŞEYH EDEBALİ ÜNİVERSİTESİ</w:t>
      </w:r>
    </w:p>
    <w:p w:rsidR="00342513" w:rsidRPr="00711CC9" w:rsidRDefault="00342513" w:rsidP="00342513">
      <w:pPr>
        <w:pStyle w:val="Standarduser"/>
        <w:tabs>
          <w:tab w:val="left" w:pos="5620"/>
        </w:tabs>
        <w:spacing w:line="360" w:lineRule="auto"/>
        <w:jc w:val="center"/>
        <w:rPr>
          <w:rFonts w:ascii="Times New Roman" w:hAnsi="Times New Roman" w:cs="Times New Roman"/>
          <w:sz w:val="36"/>
          <w:szCs w:val="36"/>
        </w:rPr>
      </w:pPr>
      <w:r>
        <w:rPr>
          <w:rFonts w:ascii="Times New Roman" w:hAnsi="Times New Roman" w:cs="Times New Roman"/>
          <w:b/>
          <w:sz w:val="36"/>
          <w:szCs w:val="36"/>
        </w:rPr>
        <w:t>HUKUK MÜŞAVİRLİĞİ</w:t>
      </w:r>
    </w:p>
    <w:p w:rsidR="001970E3" w:rsidRDefault="001970E3" w:rsidP="00342513">
      <w:pPr>
        <w:pStyle w:val="Standarduser"/>
        <w:tabs>
          <w:tab w:val="left" w:pos="5620"/>
        </w:tabs>
        <w:spacing w:line="360" w:lineRule="auto"/>
        <w:jc w:val="center"/>
        <w:rPr>
          <w:rFonts w:ascii="Times New Roman" w:hAnsi="Times New Roman" w:cs="Times New Roman"/>
          <w:b/>
          <w:sz w:val="36"/>
          <w:szCs w:val="36"/>
        </w:rPr>
      </w:pPr>
      <w:r w:rsidRPr="00711CC9">
        <w:rPr>
          <w:rFonts w:ascii="Times New Roman" w:hAnsi="Times New Roman" w:cs="Times New Roman"/>
          <w:b/>
          <w:sz w:val="36"/>
          <w:szCs w:val="36"/>
        </w:rPr>
        <w:t>202</w:t>
      </w:r>
      <w:r w:rsidR="005B5BD0">
        <w:rPr>
          <w:rFonts w:ascii="Times New Roman" w:hAnsi="Times New Roman" w:cs="Times New Roman"/>
          <w:b/>
          <w:sz w:val="36"/>
          <w:szCs w:val="36"/>
        </w:rPr>
        <w:t>5</w:t>
      </w:r>
      <w:r w:rsidRPr="00711CC9">
        <w:rPr>
          <w:rFonts w:ascii="Times New Roman" w:hAnsi="Times New Roman" w:cs="Times New Roman"/>
          <w:b/>
          <w:sz w:val="36"/>
          <w:szCs w:val="36"/>
        </w:rPr>
        <w:t xml:space="preserve"> YILI FAALİYET RAPORU</w:t>
      </w:r>
    </w:p>
    <w:p w:rsidR="00517364" w:rsidRDefault="00517364" w:rsidP="00342513">
      <w:pPr>
        <w:pStyle w:val="Standarduser"/>
        <w:tabs>
          <w:tab w:val="left" w:pos="5620"/>
        </w:tabs>
        <w:spacing w:line="360" w:lineRule="auto"/>
        <w:jc w:val="center"/>
        <w:rPr>
          <w:rFonts w:ascii="Times New Roman" w:hAnsi="Times New Roman" w:cs="Times New Roman"/>
          <w:b/>
          <w:sz w:val="36"/>
          <w:szCs w:val="36"/>
        </w:rPr>
      </w:pPr>
    </w:p>
    <w:p w:rsidR="00517364" w:rsidRDefault="00517364" w:rsidP="00342513">
      <w:pPr>
        <w:pStyle w:val="Standarduser"/>
        <w:tabs>
          <w:tab w:val="left" w:pos="5620"/>
        </w:tabs>
        <w:spacing w:line="360" w:lineRule="auto"/>
        <w:jc w:val="center"/>
        <w:rPr>
          <w:rFonts w:ascii="Times New Roman" w:hAnsi="Times New Roman" w:cs="Times New Roman"/>
          <w:b/>
          <w:sz w:val="36"/>
          <w:szCs w:val="36"/>
        </w:rPr>
      </w:pPr>
    </w:p>
    <w:p w:rsidR="00517364" w:rsidRDefault="00517364" w:rsidP="00342513">
      <w:pPr>
        <w:pStyle w:val="Standarduser"/>
        <w:tabs>
          <w:tab w:val="left" w:pos="5620"/>
        </w:tabs>
        <w:spacing w:line="360" w:lineRule="auto"/>
        <w:jc w:val="center"/>
        <w:rPr>
          <w:rFonts w:ascii="Times New Roman" w:hAnsi="Times New Roman" w:cs="Times New Roman"/>
          <w:b/>
          <w:sz w:val="36"/>
          <w:szCs w:val="36"/>
        </w:rPr>
      </w:pPr>
    </w:p>
    <w:p w:rsidR="00517364" w:rsidRDefault="00517364" w:rsidP="00342513">
      <w:pPr>
        <w:pStyle w:val="Standarduser"/>
        <w:tabs>
          <w:tab w:val="left" w:pos="5620"/>
        </w:tabs>
        <w:spacing w:line="360" w:lineRule="auto"/>
        <w:jc w:val="center"/>
        <w:rPr>
          <w:rFonts w:ascii="Times New Roman" w:hAnsi="Times New Roman" w:cs="Times New Roman"/>
          <w:b/>
          <w:sz w:val="36"/>
          <w:szCs w:val="36"/>
        </w:rPr>
      </w:pPr>
    </w:p>
    <w:p w:rsidR="00517364" w:rsidRDefault="00517364" w:rsidP="00342513">
      <w:pPr>
        <w:pStyle w:val="Standarduser"/>
        <w:tabs>
          <w:tab w:val="left" w:pos="5620"/>
        </w:tabs>
        <w:spacing w:line="360" w:lineRule="auto"/>
        <w:jc w:val="center"/>
        <w:rPr>
          <w:rFonts w:ascii="Times New Roman" w:hAnsi="Times New Roman" w:cs="Times New Roman"/>
          <w:b/>
          <w:sz w:val="36"/>
          <w:szCs w:val="36"/>
        </w:rPr>
      </w:pPr>
    </w:p>
    <w:p w:rsidR="00517364" w:rsidRDefault="00517364" w:rsidP="00342513">
      <w:pPr>
        <w:pStyle w:val="Standarduser"/>
        <w:tabs>
          <w:tab w:val="left" w:pos="5620"/>
        </w:tabs>
        <w:spacing w:line="360" w:lineRule="auto"/>
        <w:jc w:val="center"/>
        <w:rPr>
          <w:rFonts w:ascii="Times New Roman" w:hAnsi="Times New Roman" w:cs="Times New Roman"/>
          <w:b/>
          <w:sz w:val="36"/>
          <w:szCs w:val="36"/>
        </w:rPr>
      </w:pPr>
    </w:p>
    <w:p w:rsidR="00517364" w:rsidRDefault="00517364" w:rsidP="00342513">
      <w:pPr>
        <w:pStyle w:val="Standarduser"/>
        <w:tabs>
          <w:tab w:val="left" w:pos="5620"/>
        </w:tabs>
        <w:spacing w:line="360" w:lineRule="auto"/>
        <w:jc w:val="center"/>
        <w:rPr>
          <w:rFonts w:ascii="Times New Roman" w:hAnsi="Times New Roman" w:cs="Times New Roman"/>
          <w:b/>
          <w:sz w:val="36"/>
          <w:szCs w:val="36"/>
        </w:rPr>
      </w:pPr>
    </w:p>
    <w:p w:rsidR="00517364" w:rsidRDefault="00517364" w:rsidP="00342513">
      <w:pPr>
        <w:pStyle w:val="Standarduser"/>
        <w:tabs>
          <w:tab w:val="left" w:pos="5620"/>
        </w:tabs>
        <w:spacing w:line="360" w:lineRule="auto"/>
        <w:jc w:val="center"/>
        <w:rPr>
          <w:rFonts w:ascii="Times New Roman" w:hAnsi="Times New Roman" w:cs="Times New Roman"/>
          <w:b/>
          <w:sz w:val="36"/>
          <w:szCs w:val="36"/>
        </w:rPr>
      </w:pPr>
    </w:p>
    <w:p w:rsidR="00517364" w:rsidRPr="00517364" w:rsidRDefault="00517364" w:rsidP="00517364">
      <w:pPr>
        <w:pStyle w:val="Standarduser"/>
        <w:tabs>
          <w:tab w:val="left" w:pos="5620"/>
        </w:tabs>
        <w:jc w:val="center"/>
        <w:rPr>
          <w:rFonts w:ascii="Times New Roman" w:hAnsi="Times New Roman" w:cs="Times New Roman"/>
        </w:rPr>
      </w:pPr>
      <w:r w:rsidRPr="00517364">
        <w:rPr>
          <w:rFonts w:ascii="Times New Roman" w:hAnsi="Times New Roman" w:cs="Times New Roman"/>
          <w:b/>
          <w:sz w:val="36"/>
          <w:szCs w:val="36"/>
        </w:rPr>
        <w:t>Hazırlayan</w:t>
      </w:r>
    </w:p>
    <w:p w:rsidR="00517364" w:rsidRPr="00517364" w:rsidRDefault="00517364" w:rsidP="00517364">
      <w:pPr>
        <w:pStyle w:val="Standarduser"/>
        <w:jc w:val="center"/>
        <w:rPr>
          <w:rFonts w:ascii="Times New Roman" w:hAnsi="Times New Roman" w:cs="Times New Roman"/>
        </w:rPr>
      </w:pPr>
      <w:r w:rsidRPr="00517364">
        <w:rPr>
          <w:rFonts w:ascii="Times New Roman" w:hAnsi="Times New Roman" w:cs="Times New Roman"/>
          <w:b/>
          <w:bCs/>
          <w:sz w:val="32"/>
          <w:szCs w:val="32"/>
        </w:rPr>
        <w:t>Bilecik Şeyh Edebali Üniversitesi</w:t>
      </w:r>
    </w:p>
    <w:p w:rsidR="00517364" w:rsidRPr="00517364" w:rsidRDefault="00517364" w:rsidP="00517364">
      <w:pPr>
        <w:pStyle w:val="Standarduser"/>
        <w:ind w:left="113"/>
        <w:jc w:val="center"/>
        <w:rPr>
          <w:rFonts w:ascii="Times New Roman" w:hAnsi="Times New Roman" w:cs="Times New Roman"/>
          <w:b/>
          <w:bCs/>
          <w:sz w:val="32"/>
          <w:szCs w:val="32"/>
        </w:rPr>
      </w:pPr>
      <w:r w:rsidRPr="00517364">
        <w:rPr>
          <w:rFonts w:ascii="Times New Roman" w:hAnsi="Times New Roman" w:cs="Times New Roman"/>
          <w:b/>
          <w:bCs/>
          <w:sz w:val="32"/>
          <w:szCs w:val="32"/>
        </w:rPr>
        <w:t>Hukuk Müşavirliği</w:t>
      </w:r>
    </w:p>
    <w:p w:rsidR="00517364" w:rsidRPr="00517364" w:rsidRDefault="00517364" w:rsidP="00517364">
      <w:pPr>
        <w:pStyle w:val="Standarduser"/>
        <w:ind w:left="113"/>
        <w:jc w:val="center"/>
        <w:rPr>
          <w:rFonts w:ascii="Times New Roman" w:hAnsi="Times New Roman" w:cs="Times New Roman"/>
        </w:rPr>
      </w:pPr>
      <w:r w:rsidRPr="00517364">
        <w:rPr>
          <w:rFonts w:ascii="Times New Roman" w:hAnsi="Times New Roman" w:cs="Times New Roman"/>
          <w:b/>
          <w:bCs/>
          <w:sz w:val="32"/>
          <w:szCs w:val="32"/>
        </w:rPr>
        <w:t>2026</w:t>
      </w:r>
    </w:p>
    <w:p w:rsidR="00517364" w:rsidRPr="00517364" w:rsidRDefault="00517364" w:rsidP="00342513">
      <w:pPr>
        <w:pStyle w:val="Standarduser"/>
        <w:tabs>
          <w:tab w:val="left" w:pos="5620"/>
        </w:tabs>
        <w:spacing w:line="360" w:lineRule="auto"/>
        <w:jc w:val="center"/>
        <w:rPr>
          <w:rFonts w:ascii="Times New Roman" w:hAnsi="Times New Roman" w:cs="Times New Roman"/>
          <w:sz w:val="36"/>
          <w:szCs w:val="36"/>
        </w:rPr>
      </w:pPr>
    </w:p>
    <w:p w:rsidR="001970E3" w:rsidRPr="00711CC9" w:rsidRDefault="001970E3" w:rsidP="00342513">
      <w:pPr>
        <w:pStyle w:val="Standarduser"/>
        <w:tabs>
          <w:tab w:val="left" w:pos="5620"/>
        </w:tabs>
        <w:spacing w:line="360" w:lineRule="auto"/>
        <w:jc w:val="center"/>
        <w:rPr>
          <w:rFonts w:ascii="Times New Roman" w:hAnsi="Times New Roman" w:cs="Times New Roman"/>
          <w:b/>
          <w:sz w:val="36"/>
          <w:szCs w:val="36"/>
        </w:rPr>
      </w:pPr>
    </w:p>
    <w:p w:rsidR="00517364" w:rsidRDefault="00517364" w:rsidP="00517364">
      <w:pPr>
        <w:pStyle w:val="Balk1"/>
        <w:tabs>
          <w:tab w:val="clear" w:pos="0"/>
          <w:tab w:val="left" w:pos="5620"/>
        </w:tabs>
        <w:spacing w:before="1080" w:line="360" w:lineRule="auto"/>
        <w:ind w:right="283"/>
        <w:rPr>
          <w:rFonts w:ascii="Times New Roman" w:eastAsia="SimSun" w:hAnsi="Times New Roman" w:cs="Times New Roman"/>
          <w:bCs w:val="0"/>
        </w:rPr>
      </w:pPr>
    </w:p>
    <w:p w:rsidR="00B34746" w:rsidRPr="00B34746" w:rsidRDefault="001970E3" w:rsidP="00517364">
      <w:pPr>
        <w:pStyle w:val="Balk1"/>
        <w:tabs>
          <w:tab w:val="clear" w:pos="0"/>
          <w:tab w:val="left" w:pos="5620"/>
        </w:tabs>
        <w:spacing w:before="1080" w:line="360" w:lineRule="auto"/>
        <w:ind w:right="283"/>
        <w:jc w:val="center"/>
        <w:rPr>
          <w:rFonts w:ascii="Times New Roman" w:hAnsi="Times New Roman" w:cs="Times New Roman"/>
          <w:sz w:val="24"/>
          <w:szCs w:val="24"/>
        </w:rPr>
      </w:pPr>
      <w:r w:rsidRPr="00B34746">
        <w:rPr>
          <w:rFonts w:ascii="Times New Roman" w:hAnsi="Times New Roman" w:cs="Times New Roman"/>
          <w:sz w:val="24"/>
          <w:szCs w:val="24"/>
        </w:rPr>
        <w:t>BİRİM / ÜST YÖNETİCİ SUNUŞU</w:t>
      </w:r>
    </w:p>
    <w:p w:rsidR="00B34746" w:rsidRPr="00B34746" w:rsidRDefault="00B34746" w:rsidP="003672B8">
      <w:pPr>
        <w:pStyle w:val="Balk1"/>
        <w:tabs>
          <w:tab w:val="left" w:pos="5620"/>
        </w:tabs>
        <w:spacing w:before="600" w:line="360" w:lineRule="auto"/>
        <w:ind w:left="340" w:right="397"/>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B34746">
        <w:rPr>
          <w:rFonts w:ascii="Times New Roman" w:hAnsi="Times New Roman" w:cs="Times New Roman"/>
          <w:b w:val="0"/>
          <w:sz w:val="24"/>
          <w:szCs w:val="24"/>
        </w:rPr>
        <w:t>Bilecik Şeyh Edebali Üniversitesi Hukuk Müşavirliği; Üniversite tüzel kişiliğinin tesis ettiği idari işlem ve eylemlerin hukuka uygunluğunun sağlanması hususunda danışma birimi, Üniversitenin hak ve menfaatlerinin savunulmasında ve temininde icra birimi olarak faaliyet göstermektedir. Müşavirliğimiz misyonuna ve vizyonuna uygun olarak, işlem ve eylemlerinde her zaman hukukun üstünlüğünü esas alan, hukuka bağlılıktan ayrılmayan idari işleyişin temin edilmesine yönelik faaliyetlerin</w:t>
      </w:r>
      <w:r w:rsidR="002B0C53">
        <w:rPr>
          <w:rFonts w:ascii="Times New Roman" w:hAnsi="Times New Roman" w:cs="Times New Roman"/>
          <w:b w:val="0"/>
          <w:sz w:val="24"/>
          <w:szCs w:val="24"/>
        </w:rPr>
        <w:t>i</w:t>
      </w:r>
      <w:r w:rsidRPr="00B34746">
        <w:rPr>
          <w:rFonts w:ascii="Times New Roman" w:hAnsi="Times New Roman" w:cs="Times New Roman"/>
          <w:b w:val="0"/>
          <w:sz w:val="24"/>
          <w:szCs w:val="24"/>
        </w:rPr>
        <w:t xml:space="preserve"> sürdürmektedir. </w:t>
      </w:r>
    </w:p>
    <w:p w:rsidR="00B34746" w:rsidRPr="00B34746" w:rsidRDefault="00B34746" w:rsidP="003672B8">
      <w:pPr>
        <w:pStyle w:val="Standarduser"/>
        <w:spacing w:line="360" w:lineRule="auto"/>
        <w:ind w:left="340" w:right="397"/>
        <w:jc w:val="both"/>
        <w:rPr>
          <w:rFonts w:ascii="Times New Roman" w:hAnsi="Times New Roman" w:cs="Times New Roman"/>
        </w:rPr>
      </w:pPr>
      <w:r w:rsidRPr="00B34746">
        <w:rPr>
          <w:rFonts w:ascii="Times New Roman" w:hAnsi="Times New Roman" w:cs="Times New Roman"/>
        </w:rPr>
        <w:t xml:space="preserve">                 Hukuk Müşavirliğimizin giderleri; personel giderleri, dava ve icra takiplerinde mevzuat gereği yapılan masraflar ile ilama bağlı olarak yapılan ödemelerden oluşmaktadır. </w:t>
      </w:r>
      <w:r w:rsidRPr="00B34746">
        <w:rPr>
          <w:rFonts w:ascii="Times New Roman" w:eastAsia="Times New Roman" w:hAnsi="Times New Roman" w:cs="Times New Roman"/>
          <w:kern w:val="0"/>
          <w:lang w:eastAsia="tr-TR" w:bidi="ar-SA"/>
        </w:rPr>
        <w:t xml:space="preserve">Anayasa'nın 125. maddesinin birinci fıkrasında, “İdarenin her türlü eylem ve işlemlerine karşı yargı yolunun açık olduğu”; son fıkrasında da “İdarenin kendi eylem ve işlemlerinden doğan zararı ödemekle yükümlü bulunduğu” hüküm altına alınmıştır. </w:t>
      </w:r>
      <w:r w:rsidRPr="00B34746">
        <w:rPr>
          <w:rFonts w:ascii="Times New Roman" w:hAnsi="Times New Roman" w:cs="Times New Roman"/>
        </w:rPr>
        <w:t>Bu sebeple idareler işlem ve faaliyetlerinde hukuka uygun davranmalıdır.</w:t>
      </w:r>
    </w:p>
    <w:p w:rsidR="00B34746" w:rsidRPr="00B34746" w:rsidRDefault="00B34746" w:rsidP="003672B8">
      <w:pPr>
        <w:pStyle w:val="Standarduser"/>
        <w:spacing w:line="360" w:lineRule="auto"/>
        <w:ind w:left="340" w:right="397"/>
        <w:jc w:val="both"/>
        <w:rPr>
          <w:rFonts w:ascii="Calibri" w:hAnsi="Calibri" w:cs="Calibri"/>
        </w:rPr>
      </w:pPr>
      <w:r w:rsidRPr="00B34746">
        <w:rPr>
          <w:rFonts w:ascii="Times New Roman" w:hAnsi="Times New Roman" w:cs="Times New Roman"/>
        </w:rPr>
        <w:t xml:space="preserve">                 Hukuk kurallarına ve etik ilkelere bağlı kalarak, idarenin menfaatlerini en iyi şekilde korumaya yönelik görevini icra eden Müşavirliğimiz, savunma ve danışma faaliyetlerini en iyi şekilde yerine getirmeye çalışmaktadır. Kişisel Verilerin Korunması ilkesi ve gizliliğin önemine riayet edilerek, 5018 sayılı Kamu Malî Yönetimi ve Kontrol Kanununun 41’inci maddesi gereğince işbu rapor hazırlanmıştır. </w:t>
      </w:r>
    </w:p>
    <w:p w:rsidR="00B34746" w:rsidRPr="00B34746" w:rsidRDefault="00B34746" w:rsidP="00B34746">
      <w:pPr>
        <w:pStyle w:val="Standarduser"/>
        <w:spacing w:line="360" w:lineRule="auto"/>
        <w:ind w:left="283" w:right="283"/>
        <w:jc w:val="both"/>
        <w:rPr>
          <w:rFonts w:ascii="Calibri" w:hAnsi="Calibri" w:cs="Calibri"/>
        </w:rPr>
      </w:pPr>
    </w:p>
    <w:p w:rsidR="00B34746" w:rsidRPr="00B34746" w:rsidRDefault="00B34746" w:rsidP="00B34746">
      <w:pPr>
        <w:pStyle w:val="Standarduser"/>
        <w:spacing w:line="360" w:lineRule="auto"/>
        <w:ind w:left="283" w:right="283"/>
        <w:jc w:val="both"/>
        <w:rPr>
          <w:rFonts w:ascii="Calibri" w:hAnsi="Calibri" w:cs="Calibri"/>
        </w:rPr>
      </w:pPr>
    </w:p>
    <w:p w:rsidR="00B34746" w:rsidRPr="00B34746" w:rsidRDefault="00B34746" w:rsidP="00B34746">
      <w:pPr>
        <w:pStyle w:val="Standarduser"/>
        <w:widowControl w:val="0"/>
        <w:spacing w:line="360" w:lineRule="auto"/>
        <w:rPr>
          <w:rFonts w:ascii="Calibri" w:hAnsi="Calibri" w:cs="Calibri"/>
          <w:b/>
        </w:rPr>
      </w:pPr>
    </w:p>
    <w:p w:rsidR="00B34746" w:rsidRPr="00B34746" w:rsidRDefault="00EB44FC" w:rsidP="00B34746">
      <w:pPr>
        <w:pStyle w:val="Standarduser"/>
        <w:widowControl w:val="0"/>
        <w:tabs>
          <w:tab w:val="center" w:pos="5669"/>
        </w:tabs>
        <w:rPr>
          <w:rFonts w:ascii="Times New Roman" w:hAnsi="Times New Roman" w:cs="Times New Roman"/>
        </w:rPr>
      </w:pPr>
      <w:r>
        <w:rPr>
          <w:rFonts w:ascii="Times New Roman" w:hAnsi="Times New Roman" w:cs="Times New Roman"/>
        </w:rPr>
        <w:pict>
          <v:rect id="_x0000_s1071" style="position:absolute;margin-left:391.1pt;margin-top:1.2pt;width:64.4pt;height:7.15pt;z-index:24" fillcolor="black" strokecolor="#f2f2f2" strokeweight="3pt">
            <v:shadow on="t" type="perspective" color="#7f7f7f" opacity=".5" offset="1pt" offset2="-1pt"/>
          </v:rect>
        </w:pict>
      </w:r>
      <w:r w:rsidR="00B34746" w:rsidRPr="00B34746">
        <w:rPr>
          <w:rFonts w:ascii="Calibri" w:hAnsi="Calibri" w:cs="Calibri"/>
          <w:b/>
        </w:rPr>
        <w:tab/>
      </w:r>
      <w:r w:rsidR="00B34746" w:rsidRPr="00B34746">
        <w:rPr>
          <w:rFonts w:ascii="Times New Roman" w:hAnsi="Times New Roman" w:cs="Times New Roman"/>
          <w:b/>
        </w:rPr>
        <w:t xml:space="preserve">                                                                                      Av. Emine TEMİZ</w:t>
      </w:r>
    </w:p>
    <w:p w:rsidR="00B34746" w:rsidRDefault="00B34746" w:rsidP="00B34746">
      <w:pPr>
        <w:pStyle w:val="Standarduser"/>
        <w:widowControl w:val="0"/>
        <w:tabs>
          <w:tab w:val="center" w:pos="5669"/>
        </w:tabs>
        <w:rPr>
          <w:rFonts w:ascii="Times New Roman" w:hAnsi="Times New Roman" w:cs="Times New Roman"/>
          <w:b/>
        </w:rPr>
      </w:pPr>
      <w:r w:rsidRPr="00B34746">
        <w:rPr>
          <w:rFonts w:ascii="Times New Roman" w:hAnsi="Times New Roman" w:cs="Times New Roman"/>
          <w:b/>
        </w:rPr>
        <w:tab/>
        <w:t xml:space="preserve">                                                                                      Hukuk Müşaviri</w:t>
      </w:r>
    </w:p>
    <w:p w:rsidR="002568E3" w:rsidRDefault="002568E3" w:rsidP="00B34746">
      <w:pPr>
        <w:pStyle w:val="Standarduser"/>
        <w:widowControl w:val="0"/>
        <w:tabs>
          <w:tab w:val="center" w:pos="5669"/>
        </w:tabs>
        <w:rPr>
          <w:rFonts w:ascii="Times New Roman" w:hAnsi="Times New Roman" w:cs="Times New Roman"/>
          <w:b/>
        </w:rPr>
      </w:pPr>
    </w:p>
    <w:p w:rsidR="002568E3" w:rsidRDefault="002568E3" w:rsidP="00B34746">
      <w:pPr>
        <w:pStyle w:val="Standarduser"/>
        <w:widowControl w:val="0"/>
        <w:tabs>
          <w:tab w:val="center" w:pos="5669"/>
        </w:tabs>
        <w:rPr>
          <w:rFonts w:ascii="Times New Roman" w:hAnsi="Times New Roman" w:cs="Times New Roman"/>
          <w:b/>
        </w:rPr>
      </w:pPr>
    </w:p>
    <w:p w:rsidR="002568E3" w:rsidRDefault="002568E3" w:rsidP="00B34746">
      <w:pPr>
        <w:pStyle w:val="Standarduser"/>
        <w:widowControl w:val="0"/>
        <w:tabs>
          <w:tab w:val="center" w:pos="5669"/>
        </w:tabs>
        <w:rPr>
          <w:rFonts w:ascii="Times New Roman" w:hAnsi="Times New Roman" w:cs="Times New Roman"/>
          <w:b/>
        </w:rPr>
      </w:pPr>
    </w:p>
    <w:p w:rsidR="002568E3" w:rsidRDefault="002568E3" w:rsidP="00B34746">
      <w:pPr>
        <w:pStyle w:val="Standarduser"/>
        <w:widowControl w:val="0"/>
        <w:tabs>
          <w:tab w:val="center" w:pos="5669"/>
        </w:tabs>
        <w:rPr>
          <w:rFonts w:ascii="Times New Roman" w:hAnsi="Times New Roman" w:cs="Times New Roman"/>
          <w:b/>
        </w:rPr>
      </w:pPr>
    </w:p>
    <w:p w:rsidR="002568E3" w:rsidRDefault="002568E3" w:rsidP="00B34746">
      <w:pPr>
        <w:pStyle w:val="Standarduser"/>
        <w:widowControl w:val="0"/>
        <w:tabs>
          <w:tab w:val="center" w:pos="5669"/>
        </w:tabs>
        <w:rPr>
          <w:rFonts w:ascii="Times New Roman" w:hAnsi="Times New Roman" w:cs="Times New Roman"/>
          <w:b/>
        </w:rPr>
      </w:pPr>
    </w:p>
    <w:p w:rsidR="002568E3" w:rsidRDefault="002568E3" w:rsidP="00B34746">
      <w:pPr>
        <w:pStyle w:val="Standarduser"/>
        <w:widowControl w:val="0"/>
        <w:tabs>
          <w:tab w:val="center" w:pos="5669"/>
        </w:tabs>
        <w:rPr>
          <w:rFonts w:ascii="Times New Roman" w:hAnsi="Times New Roman" w:cs="Times New Roman"/>
          <w:b/>
        </w:rPr>
      </w:pPr>
    </w:p>
    <w:p w:rsidR="002568E3" w:rsidRPr="00B34746" w:rsidRDefault="002568E3" w:rsidP="00B34746">
      <w:pPr>
        <w:pStyle w:val="Standarduser"/>
        <w:widowControl w:val="0"/>
        <w:tabs>
          <w:tab w:val="center" w:pos="5669"/>
        </w:tabs>
        <w:rPr>
          <w:rFonts w:ascii="Times New Roman" w:hAnsi="Times New Roman" w:cs="Times New Roman"/>
        </w:rPr>
      </w:pPr>
    </w:p>
    <w:p w:rsidR="001970E3" w:rsidRDefault="001970E3">
      <w:pPr>
        <w:pStyle w:val="Textbodyuser"/>
        <w:spacing w:line="360" w:lineRule="auto"/>
        <w:ind w:firstLine="567"/>
        <w:jc w:val="both"/>
        <w:rPr>
          <w:sz w:val="22"/>
          <w:szCs w:val="22"/>
        </w:rPr>
      </w:pPr>
    </w:p>
    <w:p w:rsidR="004C1133" w:rsidRDefault="004C1133">
      <w:pPr>
        <w:pStyle w:val="Textbodyuser"/>
        <w:spacing w:line="360" w:lineRule="auto"/>
        <w:ind w:firstLine="567"/>
        <w:jc w:val="both"/>
        <w:rPr>
          <w:sz w:val="22"/>
          <w:szCs w:val="22"/>
        </w:rPr>
      </w:pPr>
    </w:p>
    <w:p w:rsidR="001970E3" w:rsidRDefault="001970E3">
      <w:pPr>
        <w:pStyle w:val="Textbodyuser"/>
        <w:spacing w:line="360" w:lineRule="auto"/>
        <w:ind w:firstLine="567"/>
        <w:jc w:val="both"/>
        <w:rPr>
          <w:sz w:val="22"/>
          <w:szCs w:val="22"/>
        </w:rPr>
      </w:pPr>
    </w:p>
    <w:p w:rsidR="002568E3" w:rsidRDefault="002568E3" w:rsidP="00B34746">
      <w:pPr>
        <w:numPr>
          <w:ilvl w:val="0"/>
          <w:numId w:val="1"/>
        </w:numPr>
        <w:spacing w:line="276" w:lineRule="auto"/>
        <w:rPr>
          <w:rFonts w:cs="Liberation Serif"/>
        </w:rPr>
      </w:pPr>
    </w:p>
    <w:p w:rsidR="002568E3" w:rsidRDefault="002568E3" w:rsidP="00B34746">
      <w:pPr>
        <w:numPr>
          <w:ilvl w:val="0"/>
          <w:numId w:val="1"/>
        </w:numPr>
        <w:spacing w:line="276" w:lineRule="auto"/>
        <w:rPr>
          <w:rFonts w:cs="Liberation Serif"/>
        </w:rPr>
      </w:pPr>
    </w:p>
    <w:p w:rsidR="004C1CEF" w:rsidRPr="002568E3" w:rsidRDefault="00362766" w:rsidP="00592CC2">
      <w:pPr>
        <w:numPr>
          <w:ilvl w:val="0"/>
          <w:numId w:val="1"/>
        </w:numPr>
        <w:spacing w:line="276" w:lineRule="auto"/>
        <w:ind w:right="454"/>
        <w:jc w:val="both"/>
        <w:rPr>
          <w:rFonts w:ascii="Times New Roman" w:hAnsi="Times New Roman" w:cs="Times New Roman"/>
        </w:rPr>
      </w:pPr>
      <w:r>
        <w:rPr>
          <w:rFonts w:ascii="Times New Roman" w:hAnsi="Times New Roman" w:cs="Times New Roman"/>
        </w:rPr>
        <w:t>BİRİM / ÜST YÖNETİCİ SUNUŞU</w:t>
      </w:r>
      <w:r w:rsidR="00823609">
        <w:rPr>
          <w:rFonts w:ascii="Times New Roman" w:hAnsi="Times New Roman" w:cs="Times New Roman"/>
        </w:rPr>
        <w:t xml:space="preserve"> </w:t>
      </w:r>
      <w:r w:rsidR="00266962">
        <w:rPr>
          <w:rFonts w:ascii="Times New Roman" w:hAnsi="Times New Roman" w:cs="Times New Roman"/>
        </w:rPr>
        <w:t>……………………………………………</w:t>
      </w:r>
      <w:r w:rsidR="00C341B0">
        <w:rPr>
          <w:rFonts w:ascii="Times New Roman" w:hAnsi="Times New Roman" w:cs="Times New Roman"/>
        </w:rPr>
        <w:t>…</w:t>
      </w:r>
      <w:r w:rsidR="00266962">
        <w:rPr>
          <w:rFonts w:ascii="Times New Roman" w:hAnsi="Times New Roman" w:cs="Times New Roman"/>
        </w:rPr>
        <w:t>…</w:t>
      </w:r>
      <w:r w:rsidR="00E504BC">
        <w:rPr>
          <w:rFonts w:ascii="Times New Roman" w:hAnsi="Times New Roman" w:cs="Times New Roman"/>
        </w:rPr>
        <w:t>……...</w:t>
      </w:r>
      <w:r w:rsidR="00266962">
        <w:rPr>
          <w:rFonts w:ascii="Times New Roman" w:hAnsi="Times New Roman" w:cs="Times New Roman"/>
        </w:rPr>
        <w:t>………..</w:t>
      </w:r>
      <w:r w:rsidR="00BA19F2">
        <w:rPr>
          <w:rFonts w:ascii="Times New Roman" w:hAnsi="Times New Roman" w:cs="Times New Roman"/>
        </w:rPr>
        <w:t>..</w:t>
      </w:r>
      <w:r w:rsidR="00AC7A98">
        <w:rPr>
          <w:rFonts w:ascii="Times New Roman" w:hAnsi="Times New Roman" w:cs="Times New Roman"/>
        </w:rPr>
        <w:t>..</w:t>
      </w:r>
      <w:r w:rsidR="00266962">
        <w:rPr>
          <w:rFonts w:ascii="Times New Roman" w:hAnsi="Times New Roman" w:cs="Times New Roman"/>
        </w:rPr>
        <w:t>2</w:t>
      </w:r>
    </w:p>
    <w:p w:rsidR="00362766" w:rsidRDefault="00362766" w:rsidP="00592CC2">
      <w:pPr>
        <w:numPr>
          <w:ilvl w:val="0"/>
          <w:numId w:val="1"/>
        </w:numPr>
        <w:ind w:right="454"/>
        <w:jc w:val="both"/>
        <w:rPr>
          <w:rFonts w:ascii="Times New Roman" w:hAnsi="Times New Roman" w:cs="Times New Roman"/>
        </w:rPr>
      </w:pPr>
    </w:p>
    <w:p w:rsidR="004C1CEF" w:rsidRPr="002568E3" w:rsidRDefault="004C1CEF" w:rsidP="00592CC2">
      <w:pPr>
        <w:numPr>
          <w:ilvl w:val="0"/>
          <w:numId w:val="1"/>
        </w:numPr>
        <w:spacing w:line="276" w:lineRule="auto"/>
        <w:ind w:right="454"/>
        <w:jc w:val="both"/>
        <w:rPr>
          <w:rFonts w:ascii="Times New Roman" w:hAnsi="Times New Roman" w:cs="Times New Roman"/>
        </w:rPr>
      </w:pPr>
      <w:r w:rsidRPr="002568E3">
        <w:rPr>
          <w:rFonts w:ascii="Times New Roman" w:hAnsi="Times New Roman" w:cs="Times New Roman"/>
        </w:rPr>
        <w:t>I. GENEL BİLGİLER</w:t>
      </w:r>
      <w:r w:rsidR="00823609">
        <w:rPr>
          <w:rFonts w:ascii="Times New Roman" w:hAnsi="Times New Roman" w:cs="Times New Roman"/>
        </w:rPr>
        <w:t xml:space="preserve"> </w:t>
      </w:r>
      <w:r w:rsidR="00B34746" w:rsidRPr="002568E3">
        <w:rPr>
          <w:rFonts w:ascii="Times New Roman" w:hAnsi="Times New Roman" w:cs="Times New Roman"/>
        </w:rPr>
        <w:t>…………………………………………………………</w:t>
      </w:r>
      <w:r w:rsidR="00C341B0">
        <w:rPr>
          <w:rFonts w:ascii="Times New Roman" w:hAnsi="Times New Roman" w:cs="Times New Roman"/>
        </w:rPr>
        <w:t>.</w:t>
      </w:r>
      <w:r w:rsidR="00B34746" w:rsidRPr="002568E3">
        <w:rPr>
          <w:rFonts w:ascii="Times New Roman" w:hAnsi="Times New Roman" w:cs="Times New Roman"/>
        </w:rPr>
        <w:t>…</w:t>
      </w:r>
      <w:r w:rsidR="00266962">
        <w:rPr>
          <w:rFonts w:ascii="Times New Roman" w:hAnsi="Times New Roman" w:cs="Times New Roman"/>
        </w:rPr>
        <w:t>……</w:t>
      </w:r>
      <w:r w:rsidR="00E504BC">
        <w:rPr>
          <w:rFonts w:ascii="Times New Roman" w:hAnsi="Times New Roman" w:cs="Times New Roman"/>
        </w:rPr>
        <w:t>……...</w:t>
      </w:r>
      <w:r w:rsidR="00365A44">
        <w:rPr>
          <w:rFonts w:ascii="Times New Roman" w:hAnsi="Times New Roman" w:cs="Times New Roman"/>
        </w:rPr>
        <w:t>…</w:t>
      </w:r>
      <w:r w:rsidR="00266962">
        <w:rPr>
          <w:rFonts w:ascii="Times New Roman" w:hAnsi="Times New Roman" w:cs="Times New Roman"/>
        </w:rPr>
        <w:t>…...</w:t>
      </w:r>
      <w:r w:rsidR="00365A44">
        <w:rPr>
          <w:rFonts w:ascii="Times New Roman" w:hAnsi="Times New Roman" w:cs="Times New Roman"/>
        </w:rPr>
        <w:t>.</w:t>
      </w:r>
      <w:r w:rsidR="00BA19F2">
        <w:rPr>
          <w:rFonts w:ascii="Times New Roman" w:hAnsi="Times New Roman" w:cs="Times New Roman"/>
        </w:rPr>
        <w:t>..</w:t>
      </w:r>
      <w:r w:rsidR="00AC7A98">
        <w:rPr>
          <w:rFonts w:ascii="Times New Roman" w:hAnsi="Times New Roman" w:cs="Times New Roman"/>
        </w:rPr>
        <w:t xml:space="preserve"> </w:t>
      </w:r>
      <w:r w:rsidR="00365A44">
        <w:rPr>
          <w:rFonts w:ascii="Times New Roman" w:hAnsi="Times New Roman" w:cs="Times New Roman"/>
        </w:rPr>
        <w:t>.</w:t>
      </w:r>
      <w:r w:rsidR="00266962">
        <w:rPr>
          <w:rFonts w:ascii="Times New Roman" w:hAnsi="Times New Roman" w:cs="Times New Roman"/>
        </w:rPr>
        <w:t>4</w:t>
      </w:r>
    </w:p>
    <w:p w:rsidR="004C1CEF" w:rsidRPr="002568E3" w:rsidRDefault="004C1CEF" w:rsidP="00592CC2">
      <w:pPr>
        <w:numPr>
          <w:ilvl w:val="0"/>
          <w:numId w:val="1"/>
        </w:numPr>
        <w:spacing w:line="276" w:lineRule="auto"/>
        <w:ind w:right="454"/>
        <w:jc w:val="both"/>
        <w:rPr>
          <w:rFonts w:ascii="Times New Roman" w:hAnsi="Times New Roman" w:cs="Times New Roman"/>
        </w:rPr>
      </w:pPr>
      <w:r w:rsidRPr="002568E3">
        <w:rPr>
          <w:rFonts w:ascii="Times New Roman" w:hAnsi="Times New Roman" w:cs="Times New Roman"/>
        </w:rPr>
        <w:t>A. Misyon ve Vizyon</w:t>
      </w:r>
      <w:r w:rsidR="00823609">
        <w:rPr>
          <w:rFonts w:ascii="Times New Roman" w:hAnsi="Times New Roman" w:cs="Times New Roman"/>
        </w:rPr>
        <w:t xml:space="preserve"> ..</w:t>
      </w:r>
      <w:r w:rsidR="00B34746" w:rsidRPr="002568E3">
        <w:rPr>
          <w:rFonts w:ascii="Times New Roman" w:hAnsi="Times New Roman" w:cs="Times New Roman"/>
        </w:rPr>
        <w:t>……………………………………………………………</w:t>
      </w:r>
      <w:r w:rsidR="00365A44">
        <w:rPr>
          <w:rFonts w:ascii="Times New Roman" w:hAnsi="Times New Roman" w:cs="Times New Roman"/>
        </w:rPr>
        <w:t>…………</w:t>
      </w:r>
      <w:r w:rsidR="00E504BC">
        <w:rPr>
          <w:rFonts w:ascii="Times New Roman" w:hAnsi="Times New Roman" w:cs="Times New Roman"/>
        </w:rPr>
        <w:t>……...</w:t>
      </w:r>
      <w:r w:rsidR="00365A44">
        <w:rPr>
          <w:rFonts w:ascii="Times New Roman" w:hAnsi="Times New Roman" w:cs="Times New Roman"/>
        </w:rPr>
        <w:t>…</w:t>
      </w:r>
      <w:r w:rsidR="00E504BC">
        <w:rPr>
          <w:rFonts w:ascii="Times New Roman" w:hAnsi="Times New Roman" w:cs="Times New Roman"/>
        </w:rPr>
        <w:t>..</w:t>
      </w:r>
      <w:r w:rsidR="00BA19F2">
        <w:rPr>
          <w:rFonts w:ascii="Times New Roman" w:hAnsi="Times New Roman" w:cs="Times New Roman"/>
        </w:rPr>
        <w:t>.</w:t>
      </w:r>
      <w:r w:rsidR="00E504BC">
        <w:rPr>
          <w:rFonts w:ascii="Times New Roman" w:hAnsi="Times New Roman" w:cs="Times New Roman"/>
        </w:rPr>
        <w:t>.</w:t>
      </w:r>
      <w:r w:rsidR="00365A44">
        <w:rPr>
          <w:rFonts w:ascii="Times New Roman" w:hAnsi="Times New Roman" w:cs="Times New Roman"/>
        </w:rPr>
        <w:t>4</w:t>
      </w:r>
    </w:p>
    <w:p w:rsidR="004C1CEF" w:rsidRPr="002568E3" w:rsidRDefault="00B34746" w:rsidP="00592CC2">
      <w:pPr>
        <w:numPr>
          <w:ilvl w:val="0"/>
          <w:numId w:val="1"/>
        </w:numPr>
        <w:spacing w:line="276" w:lineRule="auto"/>
        <w:ind w:right="510"/>
        <w:jc w:val="both"/>
        <w:rPr>
          <w:rFonts w:ascii="Times New Roman" w:hAnsi="Times New Roman" w:cs="Times New Roman"/>
        </w:rPr>
      </w:pPr>
      <w:r w:rsidRPr="002568E3">
        <w:rPr>
          <w:rFonts w:ascii="Times New Roman" w:hAnsi="Times New Roman" w:cs="Times New Roman"/>
        </w:rPr>
        <w:t>Misyonumuz………………………………………………………………………...</w:t>
      </w:r>
      <w:r w:rsidR="00365A44">
        <w:rPr>
          <w:rFonts w:ascii="Times New Roman" w:hAnsi="Times New Roman" w:cs="Times New Roman"/>
        </w:rPr>
        <w:t>................</w:t>
      </w:r>
      <w:r w:rsidR="00E504BC">
        <w:rPr>
          <w:rFonts w:ascii="Times New Roman" w:hAnsi="Times New Roman" w:cs="Times New Roman"/>
        </w:rPr>
        <w:t>..........</w:t>
      </w:r>
      <w:r w:rsidR="00365A44">
        <w:rPr>
          <w:rFonts w:ascii="Times New Roman" w:hAnsi="Times New Roman" w:cs="Times New Roman"/>
        </w:rPr>
        <w:t>......4</w:t>
      </w:r>
    </w:p>
    <w:p w:rsidR="00AE140C" w:rsidRDefault="00AE140C" w:rsidP="00592CC2">
      <w:pPr>
        <w:numPr>
          <w:ilvl w:val="0"/>
          <w:numId w:val="1"/>
        </w:numPr>
        <w:spacing w:line="276" w:lineRule="auto"/>
        <w:ind w:right="454"/>
        <w:jc w:val="both"/>
        <w:rPr>
          <w:rFonts w:ascii="Times New Roman" w:hAnsi="Times New Roman" w:cs="Times New Roman"/>
        </w:rPr>
      </w:pPr>
    </w:p>
    <w:p w:rsidR="004C1CEF" w:rsidRPr="002568E3" w:rsidRDefault="004C1CEF" w:rsidP="00592CC2">
      <w:pPr>
        <w:numPr>
          <w:ilvl w:val="0"/>
          <w:numId w:val="1"/>
        </w:numPr>
        <w:spacing w:line="276" w:lineRule="auto"/>
        <w:ind w:right="454"/>
        <w:jc w:val="both"/>
        <w:rPr>
          <w:rFonts w:ascii="Times New Roman" w:hAnsi="Times New Roman" w:cs="Times New Roman"/>
        </w:rPr>
      </w:pPr>
      <w:r w:rsidRPr="002568E3">
        <w:rPr>
          <w:rFonts w:ascii="Times New Roman" w:hAnsi="Times New Roman" w:cs="Times New Roman"/>
        </w:rPr>
        <w:t>B. Yetki, Görev ve Sorumluluklar</w:t>
      </w:r>
      <w:r w:rsidR="00B34746" w:rsidRPr="002568E3">
        <w:rPr>
          <w:rFonts w:ascii="Times New Roman" w:hAnsi="Times New Roman" w:cs="Times New Roman"/>
        </w:rPr>
        <w:t>…………………………………………………</w:t>
      </w:r>
      <w:r w:rsidR="00365A44">
        <w:rPr>
          <w:rFonts w:ascii="Times New Roman" w:hAnsi="Times New Roman" w:cs="Times New Roman"/>
        </w:rPr>
        <w:t>…………</w:t>
      </w:r>
      <w:r w:rsidR="00E504BC">
        <w:rPr>
          <w:rFonts w:ascii="Times New Roman" w:hAnsi="Times New Roman" w:cs="Times New Roman"/>
        </w:rPr>
        <w:t>……..</w:t>
      </w:r>
      <w:r w:rsidR="00365A44">
        <w:rPr>
          <w:rFonts w:ascii="Times New Roman" w:hAnsi="Times New Roman" w:cs="Times New Roman"/>
        </w:rPr>
        <w:t>…</w:t>
      </w:r>
      <w:r w:rsidR="00B34746" w:rsidRPr="002568E3">
        <w:rPr>
          <w:rFonts w:ascii="Times New Roman" w:hAnsi="Times New Roman" w:cs="Times New Roman"/>
        </w:rPr>
        <w:t>…</w:t>
      </w:r>
      <w:r w:rsidR="00365A44">
        <w:rPr>
          <w:rFonts w:ascii="Times New Roman" w:hAnsi="Times New Roman" w:cs="Times New Roman"/>
        </w:rPr>
        <w:t>.4</w:t>
      </w:r>
    </w:p>
    <w:p w:rsidR="004C1CEF" w:rsidRPr="002568E3" w:rsidRDefault="004C1CEF" w:rsidP="00592CC2">
      <w:pPr>
        <w:numPr>
          <w:ilvl w:val="0"/>
          <w:numId w:val="1"/>
        </w:numPr>
        <w:spacing w:line="276" w:lineRule="auto"/>
        <w:ind w:right="454"/>
        <w:jc w:val="both"/>
        <w:rPr>
          <w:rFonts w:ascii="Times New Roman" w:hAnsi="Times New Roman" w:cs="Times New Roman"/>
        </w:rPr>
      </w:pPr>
      <w:r w:rsidRPr="002568E3">
        <w:rPr>
          <w:rFonts w:ascii="Times New Roman" w:hAnsi="Times New Roman" w:cs="Times New Roman"/>
        </w:rPr>
        <w:t>Yükseköğretim Kurumlarının Kuruluşu</w:t>
      </w:r>
      <w:r w:rsidR="00B34746" w:rsidRPr="002568E3">
        <w:rPr>
          <w:rFonts w:ascii="Times New Roman" w:hAnsi="Times New Roman" w:cs="Times New Roman"/>
        </w:rPr>
        <w:t>………………………………………</w:t>
      </w:r>
      <w:r w:rsidR="00E504BC">
        <w:rPr>
          <w:rFonts w:ascii="Times New Roman" w:hAnsi="Times New Roman" w:cs="Times New Roman"/>
        </w:rPr>
        <w:t>………….……………</w:t>
      </w:r>
      <w:r w:rsidR="00B34746" w:rsidRPr="002568E3">
        <w:rPr>
          <w:rFonts w:ascii="Times New Roman" w:hAnsi="Times New Roman" w:cs="Times New Roman"/>
        </w:rPr>
        <w:t>…</w:t>
      </w:r>
      <w:r w:rsidR="004D24E0">
        <w:rPr>
          <w:rFonts w:ascii="Times New Roman" w:hAnsi="Times New Roman" w:cs="Times New Roman"/>
        </w:rPr>
        <w:t>4</w:t>
      </w:r>
    </w:p>
    <w:p w:rsidR="00AE140C" w:rsidRDefault="00AE140C" w:rsidP="00592CC2">
      <w:pPr>
        <w:numPr>
          <w:ilvl w:val="0"/>
          <w:numId w:val="1"/>
        </w:numPr>
        <w:spacing w:line="276" w:lineRule="auto"/>
        <w:ind w:right="454"/>
        <w:jc w:val="both"/>
        <w:rPr>
          <w:rFonts w:ascii="Times New Roman" w:hAnsi="Times New Roman" w:cs="Times New Roman"/>
        </w:rPr>
      </w:pPr>
    </w:p>
    <w:p w:rsidR="004C1CEF" w:rsidRPr="002568E3" w:rsidRDefault="004C1CEF" w:rsidP="00592CC2">
      <w:pPr>
        <w:numPr>
          <w:ilvl w:val="0"/>
          <w:numId w:val="1"/>
        </w:numPr>
        <w:spacing w:line="276" w:lineRule="auto"/>
        <w:ind w:right="454"/>
        <w:jc w:val="both"/>
        <w:rPr>
          <w:rFonts w:ascii="Times New Roman" w:hAnsi="Times New Roman" w:cs="Times New Roman"/>
        </w:rPr>
      </w:pPr>
      <w:r w:rsidRPr="002568E3">
        <w:rPr>
          <w:rFonts w:ascii="Times New Roman" w:hAnsi="Times New Roman" w:cs="Times New Roman"/>
        </w:rPr>
        <w:t>C. İdareye İlişkin Bilgiler</w:t>
      </w:r>
      <w:r w:rsidR="00B34746" w:rsidRPr="002568E3">
        <w:rPr>
          <w:rFonts w:ascii="Times New Roman" w:hAnsi="Times New Roman" w:cs="Times New Roman"/>
        </w:rPr>
        <w:t>……………………………………………</w:t>
      </w:r>
      <w:r w:rsidR="00E504BC">
        <w:rPr>
          <w:rFonts w:ascii="Times New Roman" w:hAnsi="Times New Roman" w:cs="Times New Roman"/>
        </w:rPr>
        <w:t>………</w:t>
      </w:r>
      <w:r w:rsidR="00C341B0">
        <w:rPr>
          <w:rFonts w:ascii="Times New Roman" w:hAnsi="Times New Roman" w:cs="Times New Roman"/>
        </w:rPr>
        <w:t>..</w:t>
      </w:r>
      <w:r w:rsidR="00E504BC">
        <w:rPr>
          <w:rFonts w:ascii="Times New Roman" w:hAnsi="Times New Roman" w:cs="Times New Roman"/>
        </w:rPr>
        <w:t>…………..</w:t>
      </w:r>
      <w:r w:rsidR="00B34746" w:rsidRPr="002568E3">
        <w:rPr>
          <w:rFonts w:ascii="Times New Roman" w:hAnsi="Times New Roman" w:cs="Times New Roman"/>
        </w:rPr>
        <w:t>………</w:t>
      </w:r>
      <w:r w:rsidR="00E504BC">
        <w:rPr>
          <w:rFonts w:ascii="Times New Roman" w:hAnsi="Times New Roman" w:cs="Times New Roman"/>
        </w:rPr>
        <w:t>……</w:t>
      </w:r>
      <w:r w:rsidR="00B34746" w:rsidRPr="002568E3">
        <w:rPr>
          <w:rFonts w:ascii="Times New Roman" w:hAnsi="Times New Roman" w:cs="Times New Roman"/>
        </w:rPr>
        <w:t>…</w:t>
      </w:r>
      <w:r w:rsidR="003079B2">
        <w:rPr>
          <w:rFonts w:ascii="Times New Roman" w:hAnsi="Times New Roman" w:cs="Times New Roman"/>
        </w:rPr>
        <w:t>7</w:t>
      </w:r>
    </w:p>
    <w:p w:rsidR="00C52AA9" w:rsidRDefault="004C1CEF" w:rsidP="00592CC2">
      <w:pPr>
        <w:numPr>
          <w:ilvl w:val="0"/>
          <w:numId w:val="1"/>
        </w:numPr>
        <w:spacing w:line="276" w:lineRule="auto"/>
        <w:ind w:right="454"/>
        <w:jc w:val="both"/>
        <w:rPr>
          <w:rFonts w:ascii="Times New Roman" w:hAnsi="Times New Roman" w:cs="Times New Roman"/>
        </w:rPr>
      </w:pPr>
      <w:r w:rsidRPr="00C52AA9">
        <w:rPr>
          <w:rFonts w:ascii="Times New Roman" w:hAnsi="Times New Roman" w:cs="Times New Roman"/>
        </w:rPr>
        <w:t>1. Fiziksel Yapı</w:t>
      </w:r>
      <w:r w:rsidR="00362766" w:rsidRPr="00C52AA9">
        <w:rPr>
          <w:rFonts w:ascii="Times New Roman" w:hAnsi="Times New Roman" w:cs="Times New Roman"/>
        </w:rPr>
        <w:t>……………………………………………………</w:t>
      </w:r>
      <w:r w:rsidR="00E504BC" w:rsidRPr="00C52AA9">
        <w:rPr>
          <w:rFonts w:ascii="Times New Roman" w:hAnsi="Times New Roman" w:cs="Times New Roman"/>
        </w:rPr>
        <w:t>………………</w:t>
      </w:r>
      <w:r w:rsidR="00362766" w:rsidRPr="00C52AA9">
        <w:rPr>
          <w:rFonts w:ascii="Times New Roman" w:hAnsi="Times New Roman" w:cs="Times New Roman"/>
        </w:rPr>
        <w:t>…………</w:t>
      </w:r>
      <w:r w:rsidR="00E504BC" w:rsidRPr="00C52AA9">
        <w:rPr>
          <w:rFonts w:ascii="Times New Roman" w:hAnsi="Times New Roman" w:cs="Times New Roman"/>
        </w:rPr>
        <w:t>.</w:t>
      </w:r>
      <w:r w:rsidR="00362766" w:rsidRPr="00C52AA9">
        <w:rPr>
          <w:rFonts w:ascii="Times New Roman" w:hAnsi="Times New Roman" w:cs="Times New Roman"/>
        </w:rPr>
        <w:t>…</w:t>
      </w:r>
      <w:r w:rsidR="00E504BC" w:rsidRPr="00C52AA9">
        <w:rPr>
          <w:rFonts w:ascii="Times New Roman" w:hAnsi="Times New Roman" w:cs="Times New Roman"/>
        </w:rPr>
        <w:t>…</w:t>
      </w:r>
      <w:r w:rsidR="00C52AA9">
        <w:rPr>
          <w:rFonts w:ascii="Times New Roman" w:hAnsi="Times New Roman" w:cs="Times New Roman"/>
        </w:rPr>
        <w:t>…</w:t>
      </w:r>
      <w:r w:rsidR="00362766" w:rsidRPr="00C52AA9">
        <w:rPr>
          <w:rFonts w:ascii="Times New Roman" w:hAnsi="Times New Roman" w:cs="Times New Roman"/>
        </w:rPr>
        <w:t>…...</w:t>
      </w:r>
      <w:r w:rsidR="003079B2">
        <w:rPr>
          <w:rFonts w:ascii="Times New Roman" w:hAnsi="Times New Roman" w:cs="Times New Roman"/>
        </w:rPr>
        <w:t>7</w:t>
      </w:r>
    </w:p>
    <w:p w:rsidR="004C1CEF" w:rsidRPr="00C52AA9" w:rsidRDefault="004C1CEF" w:rsidP="00592CC2">
      <w:pPr>
        <w:numPr>
          <w:ilvl w:val="0"/>
          <w:numId w:val="1"/>
        </w:numPr>
        <w:spacing w:line="276" w:lineRule="auto"/>
        <w:ind w:right="454"/>
        <w:jc w:val="both"/>
        <w:rPr>
          <w:rFonts w:ascii="Times New Roman" w:hAnsi="Times New Roman" w:cs="Times New Roman"/>
        </w:rPr>
      </w:pPr>
      <w:r w:rsidRPr="00C52AA9">
        <w:rPr>
          <w:rFonts w:ascii="Times New Roman" w:hAnsi="Times New Roman" w:cs="Times New Roman"/>
        </w:rPr>
        <w:t>2. Teşkilat Yapısı</w:t>
      </w:r>
      <w:r w:rsidR="00362766" w:rsidRPr="00C52AA9">
        <w:rPr>
          <w:rFonts w:ascii="Times New Roman" w:hAnsi="Times New Roman" w:cs="Times New Roman"/>
        </w:rPr>
        <w:t>……………………………………………………</w:t>
      </w:r>
      <w:r w:rsidR="00E504BC" w:rsidRPr="00C52AA9">
        <w:rPr>
          <w:rFonts w:ascii="Times New Roman" w:hAnsi="Times New Roman" w:cs="Times New Roman"/>
        </w:rPr>
        <w:t>………</w:t>
      </w:r>
      <w:r w:rsidR="00C341B0" w:rsidRPr="00C52AA9">
        <w:rPr>
          <w:rFonts w:ascii="Times New Roman" w:hAnsi="Times New Roman" w:cs="Times New Roman"/>
        </w:rPr>
        <w:t>..</w:t>
      </w:r>
      <w:r w:rsidR="00E504BC" w:rsidRPr="00C52AA9">
        <w:rPr>
          <w:rFonts w:ascii="Times New Roman" w:hAnsi="Times New Roman" w:cs="Times New Roman"/>
        </w:rPr>
        <w:t>…………..</w:t>
      </w:r>
      <w:r w:rsidR="00362766" w:rsidRPr="00C52AA9">
        <w:rPr>
          <w:rFonts w:ascii="Times New Roman" w:hAnsi="Times New Roman" w:cs="Times New Roman"/>
        </w:rPr>
        <w:t>……</w:t>
      </w:r>
      <w:r w:rsidR="00E504BC" w:rsidRPr="00C52AA9">
        <w:rPr>
          <w:rFonts w:ascii="Times New Roman" w:hAnsi="Times New Roman" w:cs="Times New Roman"/>
        </w:rPr>
        <w:t>……</w:t>
      </w:r>
      <w:r w:rsidR="00362766" w:rsidRPr="00C52AA9">
        <w:rPr>
          <w:rFonts w:ascii="Times New Roman" w:hAnsi="Times New Roman" w:cs="Times New Roman"/>
        </w:rPr>
        <w:t>…….</w:t>
      </w:r>
      <w:r w:rsidR="003079B2">
        <w:rPr>
          <w:rFonts w:ascii="Times New Roman" w:hAnsi="Times New Roman" w:cs="Times New Roman"/>
        </w:rPr>
        <w:t>7</w:t>
      </w:r>
    </w:p>
    <w:p w:rsidR="004C1CEF" w:rsidRPr="002568E3" w:rsidRDefault="004C1CEF" w:rsidP="00592CC2">
      <w:pPr>
        <w:numPr>
          <w:ilvl w:val="0"/>
          <w:numId w:val="1"/>
        </w:numPr>
        <w:spacing w:line="276" w:lineRule="auto"/>
        <w:ind w:right="454"/>
        <w:jc w:val="both"/>
        <w:rPr>
          <w:rFonts w:ascii="Times New Roman" w:hAnsi="Times New Roman" w:cs="Times New Roman"/>
        </w:rPr>
      </w:pPr>
      <w:r w:rsidRPr="002568E3">
        <w:rPr>
          <w:rFonts w:ascii="Times New Roman" w:hAnsi="Times New Roman" w:cs="Times New Roman"/>
        </w:rPr>
        <w:t>3. Teknoloji ve Bilişim Altyapısı</w:t>
      </w:r>
      <w:r w:rsidR="00362766">
        <w:rPr>
          <w:rFonts w:ascii="Times New Roman" w:hAnsi="Times New Roman" w:cs="Times New Roman"/>
        </w:rPr>
        <w:t>…………………………………………</w:t>
      </w:r>
      <w:r w:rsidR="00C341B0">
        <w:rPr>
          <w:rFonts w:ascii="Times New Roman" w:hAnsi="Times New Roman" w:cs="Times New Roman"/>
        </w:rPr>
        <w:t>..</w:t>
      </w:r>
      <w:r w:rsidR="00362766">
        <w:rPr>
          <w:rFonts w:ascii="Times New Roman" w:hAnsi="Times New Roman" w:cs="Times New Roman"/>
        </w:rPr>
        <w:t>……</w:t>
      </w:r>
      <w:r w:rsidR="00E504BC">
        <w:rPr>
          <w:rFonts w:ascii="Times New Roman" w:hAnsi="Times New Roman" w:cs="Times New Roman"/>
        </w:rPr>
        <w:t>……………….</w:t>
      </w:r>
      <w:r w:rsidR="00362766">
        <w:rPr>
          <w:rFonts w:ascii="Times New Roman" w:hAnsi="Times New Roman" w:cs="Times New Roman"/>
        </w:rPr>
        <w:t>……</w:t>
      </w:r>
      <w:r w:rsidR="00BA19F2">
        <w:rPr>
          <w:rFonts w:ascii="Times New Roman" w:hAnsi="Times New Roman" w:cs="Times New Roman"/>
        </w:rPr>
        <w:t>.</w:t>
      </w:r>
      <w:r w:rsidR="00362766">
        <w:rPr>
          <w:rFonts w:ascii="Times New Roman" w:hAnsi="Times New Roman" w:cs="Times New Roman"/>
        </w:rPr>
        <w:t>.</w:t>
      </w:r>
      <w:r w:rsidR="00AC7A98">
        <w:rPr>
          <w:rFonts w:ascii="Times New Roman" w:hAnsi="Times New Roman" w:cs="Times New Roman"/>
        </w:rPr>
        <w:t>.</w:t>
      </w:r>
      <w:r w:rsidR="004D24E0">
        <w:rPr>
          <w:rFonts w:ascii="Times New Roman" w:hAnsi="Times New Roman" w:cs="Times New Roman"/>
        </w:rPr>
        <w:t>7</w:t>
      </w:r>
      <w:r w:rsidR="003079B2">
        <w:rPr>
          <w:rFonts w:ascii="Times New Roman" w:hAnsi="Times New Roman" w:cs="Times New Roman"/>
        </w:rPr>
        <w:t>,8</w:t>
      </w:r>
    </w:p>
    <w:p w:rsidR="004C1CEF" w:rsidRPr="002568E3" w:rsidRDefault="00362766" w:rsidP="00592CC2">
      <w:pPr>
        <w:numPr>
          <w:ilvl w:val="0"/>
          <w:numId w:val="1"/>
        </w:numPr>
        <w:spacing w:line="276" w:lineRule="auto"/>
        <w:ind w:right="454"/>
        <w:jc w:val="both"/>
        <w:rPr>
          <w:rFonts w:ascii="Times New Roman" w:hAnsi="Times New Roman" w:cs="Times New Roman"/>
        </w:rPr>
      </w:pPr>
      <w:r>
        <w:rPr>
          <w:rFonts w:ascii="Times New Roman" w:hAnsi="Times New Roman" w:cs="Times New Roman"/>
        </w:rPr>
        <w:t>4. İnsan Kaynakları</w:t>
      </w:r>
      <w:r w:rsidR="00BA19F2">
        <w:rPr>
          <w:rFonts w:ascii="Times New Roman" w:hAnsi="Times New Roman" w:cs="Times New Roman"/>
        </w:rPr>
        <w:t xml:space="preserve"> ..</w:t>
      </w:r>
      <w:r w:rsidR="003064C5">
        <w:rPr>
          <w:rFonts w:ascii="Times New Roman" w:hAnsi="Times New Roman" w:cs="Times New Roman"/>
        </w:rPr>
        <w:t>……………………………………………………</w:t>
      </w:r>
      <w:r w:rsidR="00C341B0">
        <w:rPr>
          <w:rFonts w:ascii="Times New Roman" w:hAnsi="Times New Roman" w:cs="Times New Roman"/>
        </w:rPr>
        <w:t>...</w:t>
      </w:r>
      <w:r w:rsidR="003064C5">
        <w:rPr>
          <w:rFonts w:ascii="Times New Roman" w:hAnsi="Times New Roman" w:cs="Times New Roman"/>
        </w:rPr>
        <w:t>……</w:t>
      </w:r>
      <w:r w:rsidR="00E504BC">
        <w:rPr>
          <w:rFonts w:ascii="Times New Roman" w:hAnsi="Times New Roman" w:cs="Times New Roman"/>
        </w:rPr>
        <w:t>………………….</w:t>
      </w:r>
      <w:r w:rsidR="003064C5">
        <w:rPr>
          <w:rFonts w:ascii="Times New Roman" w:hAnsi="Times New Roman" w:cs="Times New Roman"/>
        </w:rPr>
        <w:t>…….</w:t>
      </w:r>
      <w:r w:rsidR="00AC7A98">
        <w:rPr>
          <w:rFonts w:ascii="Times New Roman" w:hAnsi="Times New Roman" w:cs="Times New Roman"/>
        </w:rPr>
        <w:t>.</w:t>
      </w:r>
      <w:r w:rsidR="003079B2">
        <w:rPr>
          <w:rFonts w:ascii="Times New Roman" w:hAnsi="Times New Roman" w:cs="Times New Roman"/>
        </w:rPr>
        <w:t>8</w:t>
      </w:r>
    </w:p>
    <w:p w:rsidR="004C1CEF" w:rsidRPr="002568E3" w:rsidRDefault="003064C5" w:rsidP="00592CC2">
      <w:pPr>
        <w:numPr>
          <w:ilvl w:val="0"/>
          <w:numId w:val="1"/>
        </w:numPr>
        <w:spacing w:line="276" w:lineRule="auto"/>
        <w:ind w:right="454"/>
        <w:jc w:val="both"/>
        <w:rPr>
          <w:rFonts w:ascii="Times New Roman" w:hAnsi="Times New Roman" w:cs="Times New Roman"/>
        </w:rPr>
      </w:pPr>
      <w:r>
        <w:rPr>
          <w:rFonts w:ascii="Times New Roman" w:hAnsi="Times New Roman" w:cs="Times New Roman"/>
        </w:rPr>
        <w:t>5. Sunulan Hizmetler</w:t>
      </w:r>
      <w:r w:rsidR="00BA19F2">
        <w:rPr>
          <w:rFonts w:ascii="Times New Roman" w:hAnsi="Times New Roman" w:cs="Times New Roman"/>
        </w:rPr>
        <w:t xml:space="preserve"> ..</w:t>
      </w:r>
      <w:r>
        <w:rPr>
          <w:rFonts w:ascii="Times New Roman" w:hAnsi="Times New Roman" w:cs="Times New Roman"/>
        </w:rPr>
        <w:t>………………………………………………</w:t>
      </w:r>
      <w:r w:rsidR="00C341B0">
        <w:rPr>
          <w:rFonts w:ascii="Times New Roman" w:hAnsi="Times New Roman" w:cs="Times New Roman"/>
        </w:rPr>
        <w:t>...</w:t>
      </w:r>
      <w:r>
        <w:rPr>
          <w:rFonts w:ascii="Times New Roman" w:hAnsi="Times New Roman" w:cs="Times New Roman"/>
        </w:rPr>
        <w:t>………</w:t>
      </w:r>
      <w:r w:rsidR="00E504BC">
        <w:rPr>
          <w:rFonts w:ascii="Times New Roman" w:hAnsi="Times New Roman" w:cs="Times New Roman"/>
        </w:rPr>
        <w:t>…………………</w:t>
      </w:r>
      <w:r>
        <w:rPr>
          <w:rFonts w:ascii="Times New Roman" w:hAnsi="Times New Roman" w:cs="Times New Roman"/>
        </w:rPr>
        <w:t>………</w:t>
      </w:r>
      <w:r w:rsidR="003079B2">
        <w:rPr>
          <w:rFonts w:ascii="Times New Roman" w:hAnsi="Times New Roman" w:cs="Times New Roman"/>
        </w:rPr>
        <w:t>9</w:t>
      </w:r>
    </w:p>
    <w:p w:rsidR="004C1CEF" w:rsidRPr="002568E3" w:rsidRDefault="004C1CEF" w:rsidP="00592CC2">
      <w:pPr>
        <w:numPr>
          <w:ilvl w:val="0"/>
          <w:numId w:val="1"/>
        </w:numPr>
        <w:spacing w:line="276" w:lineRule="auto"/>
        <w:ind w:right="454"/>
        <w:jc w:val="both"/>
        <w:rPr>
          <w:rFonts w:ascii="Times New Roman" w:hAnsi="Times New Roman" w:cs="Times New Roman"/>
        </w:rPr>
      </w:pPr>
      <w:r w:rsidRPr="002568E3">
        <w:rPr>
          <w:rFonts w:ascii="Times New Roman" w:hAnsi="Times New Roman" w:cs="Times New Roman"/>
        </w:rPr>
        <w:t xml:space="preserve">6. </w:t>
      </w:r>
      <w:r w:rsidR="00362766">
        <w:rPr>
          <w:rFonts w:ascii="Times New Roman" w:hAnsi="Times New Roman" w:cs="Times New Roman"/>
        </w:rPr>
        <w:t>Yönetim ve İç Kontrol Sistemi</w:t>
      </w:r>
      <w:r w:rsidR="00BA19F2">
        <w:rPr>
          <w:rFonts w:ascii="Times New Roman" w:hAnsi="Times New Roman" w:cs="Times New Roman"/>
        </w:rPr>
        <w:t xml:space="preserve"> </w:t>
      </w:r>
      <w:r w:rsidR="003064C5">
        <w:rPr>
          <w:rFonts w:ascii="Times New Roman" w:hAnsi="Times New Roman" w:cs="Times New Roman"/>
        </w:rPr>
        <w:t>…………………………………</w:t>
      </w:r>
      <w:r w:rsidR="00C341B0">
        <w:rPr>
          <w:rFonts w:ascii="Times New Roman" w:hAnsi="Times New Roman" w:cs="Times New Roman"/>
        </w:rPr>
        <w:t>...</w:t>
      </w:r>
      <w:r w:rsidR="003064C5">
        <w:rPr>
          <w:rFonts w:ascii="Times New Roman" w:hAnsi="Times New Roman" w:cs="Times New Roman"/>
        </w:rPr>
        <w:t>………</w:t>
      </w:r>
      <w:r w:rsidR="00E504BC">
        <w:rPr>
          <w:rFonts w:ascii="Times New Roman" w:hAnsi="Times New Roman" w:cs="Times New Roman"/>
        </w:rPr>
        <w:t>………………….</w:t>
      </w:r>
      <w:r w:rsidR="003079B2">
        <w:rPr>
          <w:rFonts w:ascii="Times New Roman" w:hAnsi="Times New Roman" w:cs="Times New Roman"/>
        </w:rPr>
        <w:t>………</w:t>
      </w:r>
      <w:r w:rsidR="00AC7A98">
        <w:rPr>
          <w:rFonts w:ascii="Times New Roman" w:hAnsi="Times New Roman" w:cs="Times New Roman"/>
        </w:rPr>
        <w:t>..9</w:t>
      </w:r>
    </w:p>
    <w:p w:rsidR="00362766" w:rsidRDefault="00362766" w:rsidP="00592CC2">
      <w:pPr>
        <w:numPr>
          <w:ilvl w:val="0"/>
          <w:numId w:val="1"/>
        </w:numPr>
        <w:ind w:right="454"/>
        <w:jc w:val="both"/>
        <w:rPr>
          <w:rFonts w:ascii="Times New Roman" w:hAnsi="Times New Roman" w:cs="Times New Roman"/>
        </w:rPr>
      </w:pPr>
    </w:p>
    <w:p w:rsidR="004C1CEF" w:rsidRPr="002568E3" w:rsidRDefault="00362766" w:rsidP="00592CC2">
      <w:pPr>
        <w:numPr>
          <w:ilvl w:val="0"/>
          <w:numId w:val="1"/>
        </w:numPr>
        <w:spacing w:line="276" w:lineRule="auto"/>
        <w:ind w:right="454"/>
        <w:jc w:val="both"/>
        <w:rPr>
          <w:rFonts w:ascii="Times New Roman" w:hAnsi="Times New Roman" w:cs="Times New Roman"/>
        </w:rPr>
      </w:pPr>
      <w:r>
        <w:rPr>
          <w:rFonts w:ascii="Times New Roman" w:hAnsi="Times New Roman" w:cs="Times New Roman"/>
        </w:rPr>
        <w:t>II. AMAÇ ve HEDEFLER</w:t>
      </w:r>
      <w:r w:rsidR="00BA19F2">
        <w:rPr>
          <w:rFonts w:ascii="Times New Roman" w:hAnsi="Times New Roman" w:cs="Times New Roman"/>
        </w:rPr>
        <w:t xml:space="preserve"> </w:t>
      </w:r>
      <w:r w:rsidR="003064C5">
        <w:rPr>
          <w:rFonts w:ascii="Times New Roman" w:hAnsi="Times New Roman" w:cs="Times New Roman"/>
        </w:rPr>
        <w:t>………………………………………………</w:t>
      </w:r>
      <w:r w:rsidR="00E504BC">
        <w:rPr>
          <w:rFonts w:ascii="Times New Roman" w:hAnsi="Times New Roman" w:cs="Times New Roman"/>
        </w:rPr>
        <w:t>……………</w:t>
      </w:r>
      <w:r w:rsidR="003064C5">
        <w:rPr>
          <w:rFonts w:ascii="Times New Roman" w:hAnsi="Times New Roman" w:cs="Times New Roman"/>
        </w:rPr>
        <w:t>…</w:t>
      </w:r>
      <w:r w:rsidR="00E504BC">
        <w:rPr>
          <w:rFonts w:ascii="Times New Roman" w:hAnsi="Times New Roman" w:cs="Times New Roman"/>
        </w:rPr>
        <w:t>……….</w:t>
      </w:r>
      <w:r w:rsidR="003064C5">
        <w:rPr>
          <w:rFonts w:ascii="Times New Roman" w:hAnsi="Times New Roman" w:cs="Times New Roman"/>
        </w:rPr>
        <w:t>…</w:t>
      </w:r>
      <w:r w:rsidR="00C341B0">
        <w:rPr>
          <w:rFonts w:ascii="Times New Roman" w:hAnsi="Times New Roman" w:cs="Times New Roman"/>
        </w:rPr>
        <w:t>…</w:t>
      </w:r>
      <w:r w:rsidR="0093272B">
        <w:rPr>
          <w:rFonts w:ascii="Times New Roman" w:hAnsi="Times New Roman" w:cs="Times New Roman"/>
        </w:rPr>
        <w:t>.</w:t>
      </w:r>
      <w:r w:rsidR="003079B2">
        <w:rPr>
          <w:rFonts w:ascii="Times New Roman" w:hAnsi="Times New Roman" w:cs="Times New Roman"/>
        </w:rPr>
        <w:t>10</w:t>
      </w:r>
    </w:p>
    <w:p w:rsidR="004C1CEF" w:rsidRPr="002568E3" w:rsidRDefault="004C1CEF" w:rsidP="00592CC2">
      <w:pPr>
        <w:numPr>
          <w:ilvl w:val="0"/>
          <w:numId w:val="1"/>
        </w:numPr>
        <w:spacing w:line="276" w:lineRule="auto"/>
        <w:ind w:right="454"/>
        <w:jc w:val="both"/>
        <w:rPr>
          <w:rFonts w:ascii="Times New Roman" w:hAnsi="Times New Roman" w:cs="Times New Roman"/>
        </w:rPr>
      </w:pPr>
      <w:r w:rsidRPr="002568E3">
        <w:rPr>
          <w:rFonts w:ascii="Times New Roman" w:hAnsi="Times New Roman" w:cs="Times New Roman"/>
        </w:rPr>
        <w:t>A. İdarenin Stratejik Planında</w:t>
      </w:r>
      <w:r w:rsidR="00362766">
        <w:rPr>
          <w:rFonts w:ascii="Times New Roman" w:hAnsi="Times New Roman" w:cs="Times New Roman"/>
        </w:rPr>
        <w:t xml:space="preserve"> Yer Alan Amaçlar ve Hedefler</w:t>
      </w:r>
      <w:r w:rsidR="00BA19F2">
        <w:rPr>
          <w:rFonts w:ascii="Times New Roman" w:hAnsi="Times New Roman" w:cs="Times New Roman"/>
        </w:rPr>
        <w:t xml:space="preserve"> ..</w:t>
      </w:r>
      <w:r w:rsidR="003064C5">
        <w:rPr>
          <w:rFonts w:ascii="Times New Roman" w:hAnsi="Times New Roman" w:cs="Times New Roman"/>
        </w:rPr>
        <w:t>…………</w:t>
      </w:r>
      <w:r w:rsidR="00E504BC">
        <w:rPr>
          <w:rFonts w:ascii="Times New Roman" w:hAnsi="Times New Roman" w:cs="Times New Roman"/>
        </w:rPr>
        <w:t>………………</w:t>
      </w:r>
      <w:r w:rsidR="003064C5">
        <w:rPr>
          <w:rFonts w:ascii="Times New Roman" w:hAnsi="Times New Roman" w:cs="Times New Roman"/>
        </w:rPr>
        <w:t>………</w:t>
      </w:r>
      <w:r w:rsidR="00C341B0">
        <w:rPr>
          <w:rFonts w:ascii="Times New Roman" w:hAnsi="Times New Roman" w:cs="Times New Roman"/>
        </w:rPr>
        <w:t>….</w:t>
      </w:r>
      <w:r w:rsidR="004D24E0">
        <w:rPr>
          <w:rFonts w:ascii="Times New Roman" w:hAnsi="Times New Roman" w:cs="Times New Roman"/>
        </w:rPr>
        <w:t>10</w:t>
      </w:r>
      <w:r w:rsidR="003079B2">
        <w:rPr>
          <w:rFonts w:ascii="Times New Roman" w:hAnsi="Times New Roman" w:cs="Times New Roman"/>
        </w:rPr>
        <w:t>,11</w:t>
      </w:r>
    </w:p>
    <w:p w:rsidR="004C1CEF" w:rsidRPr="002568E3" w:rsidRDefault="004C1CEF" w:rsidP="00592CC2">
      <w:pPr>
        <w:numPr>
          <w:ilvl w:val="0"/>
          <w:numId w:val="1"/>
        </w:numPr>
        <w:spacing w:line="276" w:lineRule="auto"/>
        <w:ind w:right="454"/>
        <w:jc w:val="both"/>
        <w:rPr>
          <w:rFonts w:ascii="Times New Roman" w:hAnsi="Times New Roman" w:cs="Times New Roman"/>
        </w:rPr>
      </w:pPr>
      <w:r w:rsidRPr="002568E3">
        <w:rPr>
          <w:rFonts w:ascii="Times New Roman" w:hAnsi="Times New Roman" w:cs="Times New Roman"/>
        </w:rPr>
        <w:t>B. Diğ</w:t>
      </w:r>
      <w:r w:rsidR="00362766">
        <w:rPr>
          <w:rFonts w:ascii="Times New Roman" w:hAnsi="Times New Roman" w:cs="Times New Roman"/>
        </w:rPr>
        <w:t>er Hususlar</w:t>
      </w:r>
      <w:r w:rsidR="003064C5">
        <w:rPr>
          <w:rFonts w:ascii="Times New Roman" w:hAnsi="Times New Roman" w:cs="Times New Roman"/>
        </w:rPr>
        <w:t>……………………………………………………………</w:t>
      </w:r>
      <w:r w:rsidR="00E504BC">
        <w:rPr>
          <w:rFonts w:ascii="Times New Roman" w:hAnsi="Times New Roman" w:cs="Times New Roman"/>
        </w:rPr>
        <w:t>…………………</w:t>
      </w:r>
      <w:r w:rsidR="003064C5">
        <w:rPr>
          <w:rFonts w:ascii="Times New Roman" w:hAnsi="Times New Roman" w:cs="Times New Roman"/>
        </w:rPr>
        <w:t>…</w:t>
      </w:r>
      <w:r w:rsidR="00C341B0">
        <w:rPr>
          <w:rFonts w:ascii="Times New Roman" w:hAnsi="Times New Roman" w:cs="Times New Roman"/>
        </w:rPr>
        <w:t>..</w:t>
      </w:r>
      <w:r w:rsidR="003064C5">
        <w:rPr>
          <w:rFonts w:ascii="Times New Roman" w:hAnsi="Times New Roman" w:cs="Times New Roman"/>
        </w:rPr>
        <w:t>…...</w:t>
      </w:r>
      <w:r w:rsidR="004D24E0">
        <w:rPr>
          <w:rFonts w:ascii="Times New Roman" w:hAnsi="Times New Roman" w:cs="Times New Roman"/>
        </w:rPr>
        <w:t>1</w:t>
      </w:r>
      <w:r w:rsidR="003079B2">
        <w:rPr>
          <w:rFonts w:ascii="Times New Roman" w:hAnsi="Times New Roman" w:cs="Times New Roman"/>
        </w:rPr>
        <w:t>1</w:t>
      </w:r>
    </w:p>
    <w:p w:rsidR="00362766" w:rsidRDefault="00362766" w:rsidP="00592CC2">
      <w:pPr>
        <w:numPr>
          <w:ilvl w:val="0"/>
          <w:numId w:val="1"/>
        </w:numPr>
        <w:ind w:right="454"/>
        <w:jc w:val="both"/>
        <w:rPr>
          <w:rFonts w:ascii="Times New Roman" w:hAnsi="Times New Roman" w:cs="Times New Roman"/>
        </w:rPr>
      </w:pPr>
    </w:p>
    <w:p w:rsidR="004C1CEF" w:rsidRPr="002568E3" w:rsidRDefault="004C1CEF" w:rsidP="00592CC2">
      <w:pPr>
        <w:numPr>
          <w:ilvl w:val="0"/>
          <w:numId w:val="1"/>
        </w:numPr>
        <w:spacing w:line="276" w:lineRule="auto"/>
        <w:ind w:right="454"/>
        <w:jc w:val="both"/>
        <w:rPr>
          <w:rFonts w:ascii="Times New Roman" w:hAnsi="Times New Roman" w:cs="Times New Roman"/>
        </w:rPr>
      </w:pPr>
      <w:r w:rsidRPr="002568E3">
        <w:rPr>
          <w:rFonts w:ascii="Times New Roman" w:hAnsi="Times New Roman" w:cs="Times New Roman"/>
        </w:rPr>
        <w:t>III. FAALİYETLERE İLİŞ</w:t>
      </w:r>
      <w:r w:rsidR="00362766">
        <w:rPr>
          <w:rFonts w:ascii="Times New Roman" w:hAnsi="Times New Roman" w:cs="Times New Roman"/>
        </w:rPr>
        <w:t>KİN BİLGİ VE DEĞERLENDİRMELER</w:t>
      </w:r>
      <w:r w:rsidR="00BA19F2">
        <w:rPr>
          <w:rFonts w:ascii="Times New Roman" w:hAnsi="Times New Roman" w:cs="Times New Roman"/>
        </w:rPr>
        <w:t xml:space="preserve"> ...</w:t>
      </w:r>
      <w:r w:rsidR="00E504BC">
        <w:rPr>
          <w:rFonts w:ascii="Times New Roman" w:hAnsi="Times New Roman" w:cs="Times New Roman"/>
        </w:rPr>
        <w:t>……………..</w:t>
      </w:r>
      <w:r w:rsidR="003064C5">
        <w:rPr>
          <w:rFonts w:ascii="Times New Roman" w:hAnsi="Times New Roman" w:cs="Times New Roman"/>
        </w:rPr>
        <w:t>……</w:t>
      </w:r>
      <w:r w:rsidR="00C341B0">
        <w:rPr>
          <w:rFonts w:ascii="Times New Roman" w:hAnsi="Times New Roman" w:cs="Times New Roman"/>
        </w:rPr>
        <w:t>….</w:t>
      </w:r>
      <w:r w:rsidR="003064C5">
        <w:rPr>
          <w:rFonts w:ascii="Times New Roman" w:hAnsi="Times New Roman" w:cs="Times New Roman"/>
        </w:rPr>
        <w:t>……</w:t>
      </w:r>
      <w:r w:rsidR="0093272B">
        <w:rPr>
          <w:rFonts w:ascii="Times New Roman" w:hAnsi="Times New Roman" w:cs="Times New Roman"/>
        </w:rPr>
        <w:t>…</w:t>
      </w:r>
      <w:r w:rsidR="004D24E0">
        <w:rPr>
          <w:rFonts w:ascii="Times New Roman" w:hAnsi="Times New Roman" w:cs="Times New Roman"/>
        </w:rPr>
        <w:t>1</w:t>
      </w:r>
      <w:r w:rsidR="003079B2">
        <w:rPr>
          <w:rFonts w:ascii="Times New Roman" w:hAnsi="Times New Roman" w:cs="Times New Roman"/>
        </w:rPr>
        <w:t>1</w:t>
      </w:r>
    </w:p>
    <w:p w:rsidR="004C1CEF" w:rsidRPr="002568E3" w:rsidRDefault="00362766" w:rsidP="00592CC2">
      <w:pPr>
        <w:numPr>
          <w:ilvl w:val="0"/>
          <w:numId w:val="1"/>
        </w:numPr>
        <w:spacing w:line="276" w:lineRule="auto"/>
        <w:ind w:right="454"/>
        <w:jc w:val="both"/>
        <w:rPr>
          <w:rFonts w:ascii="Times New Roman" w:hAnsi="Times New Roman" w:cs="Times New Roman"/>
        </w:rPr>
      </w:pPr>
      <w:r>
        <w:rPr>
          <w:rFonts w:ascii="Times New Roman" w:hAnsi="Times New Roman" w:cs="Times New Roman"/>
        </w:rPr>
        <w:t>A. Mali Bilgiler</w:t>
      </w:r>
      <w:r w:rsidR="003064C5">
        <w:rPr>
          <w:rFonts w:ascii="Times New Roman" w:hAnsi="Times New Roman" w:cs="Times New Roman"/>
        </w:rPr>
        <w:t>……………………………………………………………………</w:t>
      </w:r>
      <w:r w:rsidR="009158AE">
        <w:rPr>
          <w:rFonts w:ascii="Times New Roman" w:hAnsi="Times New Roman" w:cs="Times New Roman"/>
        </w:rPr>
        <w:t>…………………</w:t>
      </w:r>
      <w:r w:rsidR="00C341B0">
        <w:rPr>
          <w:rFonts w:ascii="Times New Roman" w:hAnsi="Times New Roman" w:cs="Times New Roman"/>
        </w:rPr>
        <w:t>…</w:t>
      </w:r>
      <w:r w:rsidR="003064C5">
        <w:rPr>
          <w:rFonts w:ascii="Times New Roman" w:hAnsi="Times New Roman" w:cs="Times New Roman"/>
        </w:rPr>
        <w:t>.</w:t>
      </w:r>
      <w:r w:rsidR="004D24E0">
        <w:rPr>
          <w:rFonts w:ascii="Times New Roman" w:hAnsi="Times New Roman" w:cs="Times New Roman"/>
        </w:rPr>
        <w:t>1</w:t>
      </w:r>
      <w:r w:rsidR="003079B2">
        <w:rPr>
          <w:rFonts w:ascii="Times New Roman" w:hAnsi="Times New Roman" w:cs="Times New Roman"/>
        </w:rPr>
        <w:t>1</w:t>
      </w:r>
    </w:p>
    <w:p w:rsidR="004C1CEF" w:rsidRPr="002568E3" w:rsidRDefault="00362766" w:rsidP="00592CC2">
      <w:pPr>
        <w:numPr>
          <w:ilvl w:val="0"/>
          <w:numId w:val="1"/>
        </w:numPr>
        <w:spacing w:line="276" w:lineRule="auto"/>
        <w:ind w:right="454"/>
        <w:jc w:val="both"/>
        <w:rPr>
          <w:rFonts w:ascii="Times New Roman" w:hAnsi="Times New Roman" w:cs="Times New Roman"/>
        </w:rPr>
      </w:pPr>
      <w:r>
        <w:rPr>
          <w:rFonts w:ascii="Times New Roman" w:hAnsi="Times New Roman" w:cs="Times New Roman"/>
        </w:rPr>
        <w:t>1. Bütçe Uygulama Sonuçları</w:t>
      </w:r>
      <w:r w:rsidR="003064C5">
        <w:rPr>
          <w:rFonts w:ascii="Times New Roman" w:hAnsi="Times New Roman" w:cs="Times New Roman"/>
        </w:rPr>
        <w:t>…………………………………………</w:t>
      </w:r>
      <w:r w:rsidR="009158AE">
        <w:rPr>
          <w:rFonts w:ascii="Times New Roman" w:hAnsi="Times New Roman" w:cs="Times New Roman"/>
        </w:rPr>
        <w:t>…………………</w:t>
      </w:r>
      <w:r w:rsidR="003064C5">
        <w:rPr>
          <w:rFonts w:ascii="Times New Roman" w:hAnsi="Times New Roman" w:cs="Times New Roman"/>
        </w:rPr>
        <w:t>…………</w:t>
      </w:r>
      <w:r w:rsidR="00C341B0">
        <w:rPr>
          <w:rFonts w:ascii="Times New Roman" w:hAnsi="Times New Roman" w:cs="Times New Roman"/>
        </w:rPr>
        <w:t>...</w:t>
      </w:r>
      <w:r w:rsidR="003064C5">
        <w:rPr>
          <w:rFonts w:ascii="Times New Roman" w:hAnsi="Times New Roman" w:cs="Times New Roman"/>
        </w:rPr>
        <w:t>…</w:t>
      </w:r>
      <w:r w:rsidR="004D24E0">
        <w:rPr>
          <w:rFonts w:ascii="Times New Roman" w:hAnsi="Times New Roman" w:cs="Times New Roman"/>
        </w:rPr>
        <w:t>1</w:t>
      </w:r>
      <w:r w:rsidR="009C7A72">
        <w:rPr>
          <w:rFonts w:ascii="Times New Roman" w:hAnsi="Times New Roman" w:cs="Times New Roman"/>
        </w:rPr>
        <w:t>1</w:t>
      </w:r>
    </w:p>
    <w:p w:rsidR="004C1CEF" w:rsidRPr="002568E3" w:rsidRDefault="004C1CEF" w:rsidP="00592CC2">
      <w:pPr>
        <w:numPr>
          <w:ilvl w:val="0"/>
          <w:numId w:val="1"/>
        </w:numPr>
        <w:spacing w:line="276" w:lineRule="auto"/>
        <w:ind w:right="454"/>
        <w:jc w:val="both"/>
        <w:rPr>
          <w:rFonts w:ascii="Times New Roman" w:hAnsi="Times New Roman" w:cs="Times New Roman"/>
        </w:rPr>
      </w:pPr>
      <w:r w:rsidRPr="002568E3">
        <w:rPr>
          <w:rFonts w:ascii="Times New Roman" w:hAnsi="Times New Roman" w:cs="Times New Roman"/>
        </w:rPr>
        <w:t xml:space="preserve">2. Temel Mali </w:t>
      </w:r>
      <w:r w:rsidR="00362766">
        <w:rPr>
          <w:rFonts w:ascii="Times New Roman" w:hAnsi="Times New Roman" w:cs="Times New Roman"/>
        </w:rPr>
        <w:t>Tablolara İlişkin Açıklamalar</w:t>
      </w:r>
      <w:r w:rsidR="003064C5">
        <w:rPr>
          <w:rFonts w:ascii="Times New Roman" w:hAnsi="Times New Roman" w:cs="Times New Roman"/>
        </w:rPr>
        <w:t>………………………………</w:t>
      </w:r>
      <w:r w:rsidR="009158AE">
        <w:rPr>
          <w:rFonts w:ascii="Times New Roman" w:hAnsi="Times New Roman" w:cs="Times New Roman"/>
        </w:rPr>
        <w:t>…………………</w:t>
      </w:r>
      <w:r w:rsidR="003064C5">
        <w:rPr>
          <w:rFonts w:ascii="Times New Roman" w:hAnsi="Times New Roman" w:cs="Times New Roman"/>
        </w:rPr>
        <w:t>………</w:t>
      </w:r>
      <w:r w:rsidR="00C341B0">
        <w:rPr>
          <w:rFonts w:ascii="Times New Roman" w:hAnsi="Times New Roman" w:cs="Times New Roman"/>
        </w:rPr>
        <w:t>…</w:t>
      </w:r>
      <w:r w:rsidR="004D24E0">
        <w:rPr>
          <w:rFonts w:ascii="Times New Roman" w:hAnsi="Times New Roman" w:cs="Times New Roman"/>
        </w:rPr>
        <w:t>1</w:t>
      </w:r>
      <w:r w:rsidR="003079B2">
        <w:rPr>
          <w:rFonts w:ascii="Times New Roman" w:hAnsi="Times New Roman" w:cs="Times New Roman"/>
        </w:rPr>
        <w:t>2</w:t>
      </w:r>
    </w:p>
    <w:p w:rsidR="004C1CEF" w:rsidRPr="002568E3" w:rsidRDefault="00362766" w:rsidP="00592CC2">
      <w:pPr>
        <w:numPr>
          <w:ilvl w:val="0"/>
          <w:numId w:val="1"/>
        </w:numPr>
        <w:spacing w:line="276" w:lineRule="auto"/>
        <w:ind w:right="454"/>
        <w:jc w:val="both"/>
        <w:rPr>
          <w:rFonts w:ascii="Times New Roman" w:hAnsi="Times New Roman" w:cs="Times New Roman"/>
        </w:rPr>
      </w:pPr>
      <w:r>
        <w:rPr>
          <w:rFonts w:ascii="Times New Roman" w:hAnsi="Times New Roman" w:cs="Times New Roman"/>
        </w:rPr>
        <w:t>3. Mali Denetim Sonuçları</w:t>
      </w:r>
      <w:r w:rsidR="003064C5">
        <w:rPr>
          <w:rFonts w:ascii="Times New Roman" w:hAnsi="Times New Roman" w:cs="Times New Roman"/>
        </w:rPr>
        <w:t>……………………………………………</w:t>
      </w:r>
      <w:r w:rsidR="009158AE">
        <w:rPr>
          <w:rFonts w:ascii="Times New Roman" w:hAnsi="Times New Roman" w:cs="Times New Roman"/>
        </w:rPr>
        <w:t>………………….</w:t>
      </w:r>
      <w:r w:rsidR="003064C5">
        <w:rPr>
          <w:rFonts w:ascii="Times New Roman" w:hAnsi="Times New Roman" w:cs="Times New Roman"/>
        </w:rPr>
        <w:t>…………</w:t>
      </w:r>
      <w:r w:rsidR="00C341B0">
        <w:rPr>
          <w:rFonts w:ascii="Times New Roman" w:hAnsi="Times New Roman" w:cs="Times New Roman"/>
        </w:rPr>
        <w:t>...</w:t>
      </w:r>
      <w:r w:rsidR="003064C5">
        <w:rPr>
          <w:rFonts w:ascii="Times New Roman" w:hAnsi="Times New Roman" w:cs="Times New Roman"/>
        </w:rPr>
        <w:t>…</w:t>
      </w:r>
      <w:r w:rsidR="004D24E0">
        <w:rPr>
          <w:rFonts w:ascii="Times New Roman" w:hAnsi="Times New Roman" w:cs="Times New Roman"/>
        </w:rPr>
        <w:t>1</w:t>
      </w:r>
      <w:r w:rsidR="003079B2">
        <w:rPr>
          <w:rFonts w:ascii="Times New Roman" w:hAnsi="Times New Roman" w:cs="Times New Roman"/>
        </w:rPr>
        <w:t>2</w:t>
      </w:r>
    </w:p>
    <w:p w:rsidR="004C1CEF" w:rsidRPr="002568E3" w:rsidRDefault="00362766" w:rsidP="00592CC2">
      <w:pPr>
        <w:numPr>
          <w:ilvl w:val="0"/>
          <w:numId w:val="1"/>
        </w:numPr>
        <w:spacing w:line="276" w:lineRule="auto"/>
        <w:ind w:right="454"/>
        <w:jc w:val="both"/>
        <w:rPr>
          <w:rFonts w:ascii="Times New Roman" w:hAnsi="Times New Roman" w:cs="Times New Roman"/>
        </w:rPr>
      </w:pPr>
      <w:r>
        <w:rPr>
          <w:rFonts w:ascii="Times New Roman" w:hAnsi="Times New Roman" w:cs="Times New Roman"/>
        </w:rPr>
        <w:t>4.Diğer Hususlar</w:t>
      </w:r>
      <w:r w:rsidR="003064C5">
        <w:rPr>
          <w:rFonts w:ascii="Times New Roman" w:hAnsi="Times New Roman" w:cs="Times New Roman"/>
        </w:rPr>
        <w:t>……………………………………………………………</w:t>
      </w:r>
      <w:r w:rsidR="009158AE">
        <w:rPr>
          <w:rFonts w:ascii="Times New Roman" w:hAnsi="Times New Roman" w:cs="Times New Roman"/>
        </w:rPr>
        <w:t>……………………</w:t>
      </w:r>
      <w:r w:rsidR="00C341B0">
        <w:rPr>
          <w:rFonts w:ascii="Times New Roman" w:hAnsi="Times New Roman" w:cs="Times New Roman"/>
        </w:rPr>
        <w:t>…</w:t>
      </w:r>
      <w:r w:rsidR="009158AE">
        <w:rPr>
          <w:rFonts w:ascii="Times New Roman" w:hAnsi="Times New Roman" w:cs="Times New Roman"/>
        </w:rPr>
        <w:t>.</w:t>
      </w:r>
      <w:r w:rsidR="003064C5">
        <w:rPr>
          <w:rFonts w:ascii="Times New Roman" w:hAnsi="Times New Roman" w:cs="Times New Roman"/>
        </w:rPr>
        <w:t>…..</w:t>
      </w:r>
      <w:r w:rsidR="004D24E0">
        <w:rPr>
          <w:rFonts w:ascii="Times New Roman" w:hAnsi="Times New Roman" w:cs="Times New Roman"/>
        </w:rPr>
        <w:t>1</w:t>
      </w:r>
      <w:r w:rsidR="003079B2">
        <w:rPr>
          <w:rFonts w:ascii="Times New Roman" w:hAnsi="Times New Roman" w:cs="Times New Roman"/>
        </w:rPr>
        <w:t>2</w:t>
      </w:r>
    </w:p>
    <w:p w:rsidR="004C1CEF" w:rsidRPr="002568E3" w:rsidRDefault="00362766" w:rsidP="00592CC2">
      <w:pPr>
        <w:numPr>
          <w:ilvl w:val="0"/>
          <w:numId w:val="1"/>
        </w:numPr>
        <w:spacing w:line="276" w:lineRule="auto"/>
        <w:ind w:right="454"/>
        <w:jc w:val="both"/>
        <w:rPr>
          <w:rFonts w:ascii="Times New Roman" w:hAnsi="Times New Roman" w:cs="Times New Roman"/>
        </w:rPr>
      </w:pPr>
      <w:r>
        <w:rPr>
          <w:rFonts w:ascii="Times New Roman" w:hAnsi="Times New Roman" w:cs="Times New Roman"/>
        </w:rPr>
        <w:t>B. Performans Bilgileri</w:t>
      </w:r>
      <w:r w:rsidR="00A94D10">
        <w:rPr>
          <w:rFonts w:ascii="Times New Roman" w:hAnsi="Times New Roman" w:cs="Times New Roman"/>
        </w:rPr>
        <w:t>………………………………………………………………</w:t>
      </w:r>
      <w:r w:rsidR="009158AE">
        <w:rPr>
          <w:rFonts w:ascii="Times New Roman" w:hAnsi="Times New Roman" w:cs="Times New Roman"/>
        </w:rPr>
        <w:t>…………</w:t>
      </w:r>
      <w:r w:rsidR="00A94D10">
        <w:rPr>
          <w:rFonts w:ascii="Times New Roman" w:hAnsi="Times New Roman" w:cs="Times New Roman"/>
        </w:rPr>
        <w:t>……</w:t>
      </w:r>
      <w:r w:rsidR="00C341B0">
        <w:rPr>
          <w:rFonts w:ascii="Times New Roman" w:hAnsi="Times New Roman" w:cs="Times New Roman"/>
        </w:rPr>
        <w:t>...</w:t>
      </w:r>
      <w:r w:rsidR="00A94D10">
        <w:rPr>
          <w:rFonts w:ascii="Times New Roman" w:hAnsi="Times New Roman" w:cs="Times New Roman"/>
        </w:rPr>
        <w:t>..</w:t>
      </w:r>
      <w:r w:rsidR="004D24E0">
        <w:rPr>
          <w:rFonts w:ascii="Times New Roman" w:hAnsi="Times New Roman" w:cs="Times New Roman"/>
        </w:rPr>
        <w:t>1</w:t>
      </w:r>
      <w:r w:rsidR="009C7A72">
        <w:rPr>
          <w:rFonts w:ascii="Times New Roman" w:hAnsi="Times New Roman" w:cs="Times New Roman"/>
        </w:rPr>
        <w:t>2</w:t>
      </w:r>
    </w:p>
    <w:p w:rsidR="004C1CEF" w:rsidRPr="002568E3" w:rsidRDefault="004C1CEF" w:rsidP="00592CC2">
      <w:pPr>
        <w:numPr>
          <w:ilvl w:val="0"/>
          <w:numId w:val="1"/>
        </w:numPr>
        <w:spacing w:line="276" w:lineRule="auto"/>
        <w:ind w:right="454"/>
        <w:jc w:val="both"/>
        <w:rPr>
          <w:rFonts w:ascii="Times New Roman" w:hAnsi="Times New Roman" w:cs="Times New Roman"/>
        </w:rPr>
      </w:pPr>
      <w:r w:rsidRPr="002568E3">
        <w:rPr>
          <w:rFonts w:ascii="Times New Roman" w:hAnsi="Times New Roman" w:cs="Times New Roman"/>
        </w:rPr>
        <w:t>1. Program, Al</w:t>
      </w:r>
      <w:r w:rsidR="00362766">
        <w:rPr>
          <w:rFonts w:ascii="Times New Roman" w:hAnsi="Times New Roman" w:cs="Times New Roman"/>
        </w:rPr>
        <w:t>t Program, Faaliyet Bilgileri</w:t>
      </w:r>
      <w:r w:rsidR="00A94D10">
        <w:rPr>
          <w:rFonts w:ascii="Times New Roman" w:hAnsi="Times New Roman" w:cs="Times New Roman"/>
        </w:rPr>
        <w:t>……………………………………………</w:t>
      </w:r>
      <w:r w:rsidR="009158AE">
        <w:rPr>
          <w:rFonts w:ascii="Times New Roman" w:hAnsi="Times New Roman" w:cs="Times New Roman"/>
        </w:rPr>
        <w:t>………</w:t>
      </w:r>
      <w:r w:rsidR="00101E47">
        <w:rPr>
          <w:rFonts w:ascii="Times New Roman" w:hAnsi="Times New Roman" w:cs="Times New Roman"/>
        </w:rPr>
        <w:t>...</w:t>
      </w:r>
      <w:r w:rsidR="009158AE">
        <w:rPr>
          <w:rFonts w:ascii="Times New Roman" w:hAnsi="Times New Roman" w:cs="Times New Roman"/>
        </w:rPr>
        <w:t>…</w:t>
      </w:r>
      <w:r w:rsidR="003079B2">
        <w:rPr>
          <w:rFonts w:ascii="Times New Roman" w:hAnsi="Times New Roman" w:cs="Times New Roman"/>
        </w:rPr>
        <w:t>…</w:t>
      </w:r>
      <w:r w:rsidR="009C7A72">
        <w:rPr>
          <w:rFonts w:ascii="Times New Roman" w:hAnsi="Times New Roman" w:cs="Times New Roman"/>
        </w:rPr>
        <w:t>.</w:t>
      </w:r>
      <w:r w:rsidR="003079B2">
        <w:rPr>
          <w:rFonts w:ascii="Times New Roman" w:hAnsi="Times New Roman" w:cs="Times New Roman"/>
        </w:rPr>
        <w:t>..</w:t>
      </w:r>
      <w:r w:rsidR="004D24E0">
        <w:rPr>
          <w:rFonts w:ascii="Times New Roman" w:hAnsi="Times New Roman" w:cs="Times New Roman"/>
        </w:rPr>
        <w:t>1</w:t>
      </w:r>
      <w:r w:rsidR="009C7A72">
        <w:rPr>
          <w:rFonts w:ascii="Times New Roman" w:hAnsi="Times New Roman" w:cs="Times New Roman"/>
        </w:rPr>
        <w:t>2</w:t>
      </w:r>
    </w:p>
    <w:p w:rsidR="004C1CEF" w:rsidRDefault="004C1CEF" w:rsidP="00592CC2">
      <w:pPr>
        <w:numPr>
          <w:ilvl w:val="0"/>
          <w:numId w:val="1"/>
        </w:numPr>
        <w:spacing w:line="276" w:lineRule="auto"/>
        <w:ind w:right="454"/>
        <w:jc w:val="both"/>
        <w:rPr>
          <w:rFonts w:ascii="Times New Roman" w:hAnsi="Times New Roman" w:cs="Times New Roman"/>
        </w:rPr>
      </w:pPr>
      <w:r w:rsidRPr="007C0A4E">
        <w:rPr>
          <w:rFonts w:ascii="Times New Roman" w:hAnsi="Times New Roman" w:cs="Times New Roman"/>
        </w:rPr>
        <w:t>2. Performans S</w:t>
      </w:r>
      <w:r w:rsidR="00362766" w:rsidRPr="007C0A4E">
        <w:rPr>
          <w:rFonts w:ascii="Times New Roman" w:hAnsi="Times New Roman" w:cs="Times New Roman"/>
        </w:rPr>
        <w:t>onuçlarının Değerlendirilmesi</w:t>
      </w:r>
      <w:r w:rsidR="00A94D10" w:rsidRPr="007C0A4E">
        <w:rPr>
          <w:rFonts w:ascii="Times New Roman" w:hAnsi="Times New Roman" w:cs="Times New Roman"/>
        </w:rPr>
        <w:t>………………………………………</w:t>
      </w:r>
      <w:r w:rsidR="009158AE" w:rsidRPr="007C0A4E">
        <w:rPr>
          <w:rFonts w:ascii="Times New Roman" w:hAnsi="Times New Roman" w:cs="Times New Roman"/>
        </w:rPr>
        <w:t>………</w:t>
      </w:r>
      <w:r w:rsidR="00101E47">
        <w:rPr>
          <w:rFonts w:ascii="Times New Roman" w:hAnsi="Times New Roman" w:cs="Times New Roman"/>
        </w:rPr>
        <w:t>...</w:t>
      </w:r>
      <w:r w:rsidR="009158AE" w:rsidRPr="007C0A4E">
        <w:rPr>
          <w:rFonts w:ascii="Times New Roman" w:hAnsi="Times New Roman" w:cs="Times New Roman"/>
        </w:rPr>
        <w:t>…</w:t>
      </w:r>
      <w:r w:rsidR="00C341B0" w:rsidRPr="007C0A4E">
        <w:rPr>
          <w:rFonts w:ascii="Times New Roman" w:hAnsi="Times New Roman" w:cs="Times New Roman"/>
        </w:rPr>
        <w:t>…</w:t>
      </w:r>
      <w:r w:rsidR="003079B2">
        <w:rPr>
          <w:rFonts w:ascii="Times New Roman" w:hAnsi="Times New Roman" w:cs="Times New Roman"/>
        </w:rPr>
        <w:t>....</w:t>
      </w:r>
      <w:r w:rsidR="009C7A72">
        <w:rPr>
          <w:rFonts w:ascii="Times New Roman" w:hAnsi="Times New Roman" w:cs="Times New Roman"/>
        </w:rPr>
        <w:t>.</w:t>
      </w:r>
      <w:r w:rsidR="003079B2">
        <w:rPr>
          <w:rFonts w:ascii="Times New Roman" w:hAnsi="Times New Roman" w:cs="Times New Roman"/>
        </w:rPr>
        <w:t>.</w:t>
      </w:r>
      <w:r w:rsidR="004D24E0" w:rsidRPr="007C0A4E">
        <w:rPr>
          <w:rFonts w:ascii="Times New Roman" w:hAnsi="Times New Roman" w:cs="Times New Roman"/>
        </w:rPr>
        <w:t>1</w:t>
      </w:r>
      <w:r w:rsidR="0002630C">
        <w:rPr>
          <w:rFonts w:ascii="Times New Roman" w:hAnsi="Times New Roman" w:cs="Times New Roman"/>
        </w:rPr>
        <w:t>4</w:t>
      </w:r>
    </w:p>
    <w:p w:rsidR="003079B2" w:rsidRPr="007C0A4E" w:rsidRDefault="003079B2" w:rsidP="00592CC2">
      <w:pPr>
        <w:numPr>
          <w:ilvl w:val="0"/>
          <w:numId w:val="1"/>
        </w:numPr>
        <w:spacing w:line="276" w:lineRule="auto"/>
        <w:ind w:right="454"/>
        <w:jc w:val="both"/>
        <w:rPr>
          <w:rFonts w:ascii="Times New Roman" w:hAnsi="Times New Roman" w:cs="Times New Roman"/>
        </w:rPr>
      </w:pPr>
      <w:r>
        <w:rPr>
          <w:rFonts w:ascii="Times New Roman" w:hAnsi="Times New Roman" w:cs="Times New Roman"/>
        </w:rPr>
        <w:t>3. Stratejik Planın Değerlendirilmesi …………………………………………………………………..</w:t>
      </w:r>
      <w:r w:rsidR="009C7A72">
        <w:rPr>
          <w:rFonts w:ascii="Times New Roman" w:hAnsi="Times New Roman" w:cs="Times New Roman"/>
        </w:rPr>
        <w:t>.</w:t>
      </w:r>
      <w:r>
        <w:rPr>
          <w:rFonts w:ascii="Times New Roman" w:hAnsi="Times New Roman" w:cs="Times New Roman"/>
        </w:rPr>
        <w:t>14</w:t>
      </w:r>
    </w:p>
    <w:p w:rsidR="004C1CEF" w:rsidRPr="002568E3" w:rsidRDefault="004C1CEF" w:rsidP="00592CC2">
      <w:pPr>
        <w:numPr>
          <w:ilvl w:val="0"/>
          <w:numId w:val="1"/>
        </w:numPr>
        <w:spacing w:line="276" w:lineRule="auto"/>
        <w:ind w:right="454"/>
        <w:jc w:val="both"/>
        <w:rPr>
          <w:rFonts w:ascii="Times New Roman" w:hAnsi="Times New Roman" w:cs="Times New Roman"/>
        </w:rPr>
      </w:pPr>
      <w:r w:rsidRPr="002568E3">
        <w:rPr>
          <w:rFonts w:ascii="Times New Roman" w:hAnsi="Times New Roman" w:cs="Times New Roman"/>
        </w:rPr>
        <w:t>4. Performans Bilgi</w:t>
      </w:r>
      <w:r w:rsidR="00362766">
        <w:rPr>
          <w:rFonts w:ascii="Times New Roman" w:hAnsi="Times New Roman" w:cs="Times New Roman"/>
        </w:rPr>
        <w:t xml:space="preserve"> Sisteminin Değerlendirilmesi</w:t>
      </w:r>
      <w:r w:rsidR="00A94D10">
        <w:rPr>
          <w:rFonts w:ascii="Times New Roman" w:hAnsi="Times New Roman" w:cs="Times New Roman"/>
        </w:rPr>
        <w:t>…………………………</w:t>
      </w:r>
      <w:r w:rsidR="009158AE">
        <w:rPr>
          <w:rFonts w:ascii="Times New Roman" w:hAnsi="Times New Roman" w:cs="Times New Roman"/>
        </w:rPr>
        <w:t>…………….</w:t>
      </w:r>
      <w:r w:rsidR="00A94D10">
        <w:rPr>
          <w:rFonts w:ascii="Times New Roman" w:hAnsi="Times New Roman" w:cs="Times New Roman"/>
        </w:rPr>
        <w:t>…</w:t>
      </w:r>
      <w:r w:rsidR="00C341B0">
        <w:rPr>
          <w:rFonts w:ascii="Times New Roman" w:hAnsi="Times New Roman" w:cs="Times New Roman"/>
        </w:rPr>
        <w:t>…</w:t>
      </w:r>
      <w:r w:rsidR="00A94D10">
        <w:rPr>
          <w:rFonts w:ascii="Times New Roman" w:hAnsi="Times New Roman" w:cs="Times New Roman"/>
        </w:rPr>
        <w:t>……</w:t>
      </w:r>
      <w:r w:rsidR="009158AE">
        <w:rPr>
          <w:rFonts w:ascii="Times New Roman" w:hAnsi="Times New Roman" w:cs="Times New Roman"/>
        </w:rPr>
        <w:t>.</w:t>
      </w:r>
      <w:r w:rsidR="00A94D10">
        <w:rPr>
          <w:rFonts w:ascii="Times New Roman" w:hAnsi="Times New Roman" w:cs="Times New Roman"/>
        </w:rPr>
        <w:t>….</w:t>
      </w:r>
      <w:r w:rsidR="004D24E0">
        <w:rPr>
          <w:rFonts w:ascii="Times New Roman" w:hAnsi="Times New Roman" w:cs="Times New Roman"/>
        </w:rPr>
        <w:t>1</w:t>
      </w:r>
      <w:r w:rsidR="003079B2">
        <w:rPr>
          <w:rFonts w:ascii="Times New Roman" w:hAnsi="Times New Roman" w:cs="Times New Roman"/>
        </w:rPr>
        <w:t>5</w:t>
      </w:r>
    </w:p>
    <w:p w:rsidR="004C1CEF" w:rsidRPr="002568E3" w:rsidRDefault="00362766" w:rsidP="00592CC2">
      <w:pPr>
        <w:numPr>
          <w:ilvl w:val="0"/>
          <w:numId w:val="1"/>
        </w:numPr>
        <w:spacing w:line="276" w:lineRule="auto"/>
        <w:ind w:right="454"/>
        <w:jc w:val="both"/>
        <w:rPr>
          <w:rFonts w:ascii="Times New Roman" w:hAnsi="Times New Roman" w:cs="Times New Roman"/>
        </w:rPr>
      </w:pPr>
      <w:r>
        <w:rPr>
          <w:rFonts w:ascii="Times New Roman" w:hAnsi="Times New Roman" w:cs="Times New Roman"/>
        </w:rPr>
        <w:t>5.Diğer Hususlar</w:t>
      </w:r>
      <w:r w:rsidR="00A94D10">
        <w:rPr>
          <w:rFonts w:ascii="Times New Roman" w:hAnsi="Times New Roman" w:cs="Times New Roman"/>
        </w:rPr>
        <w:t>……………………………………………………………</w:t>
      </w:r>
      <w:r w:rsidR="009158AE">
        <w:rPr>
          <w:rFonts w:ascii="Times New Roman" w:hAnsi="Times New Roman" w:cs="Times New Roman"/>
        </w:rPr>
        <w:t>……………</w:t>
      </w:r>
      <w:r w:rsidR="00C341B0">
        <w:rPr>
          <w:rFonts w:ascii="Times New Roman" w:hAnsi="Times New Roman" w:cs="Times New Roman"/>
        </w:rPr>
        <w:t>…</w:t>
      </w:r>
      <w:r w:rsidR="009158AE">
        <w:rPr>
          <w:rFonts w:ascii="Times New Roman" w:hAnsi="Times New Roman" w:cs="Times New Roman"/>
        </w:rPr>
        <w:t>……….</w:t>
      </w:r>
      <w:r w:rsidR="00A94D10">
        <w:rPr>
          <w:rFonts w:ascii="Times New Roman" w:hAnsi="Times New Roman" w:cs="Times New Roman"/>
        </w:rPr>
        <w:t>…..</w:t>
      </w:r>
      <w:r w:rsidR="003079B2">
        <w:rPr>
          <w:rFonts w:ascii="Times New Roman" w:hAnsi="Times New Roman" w:cs="Times New Roman"/>
        </w:rPr>
        <w:t>15</w:t>
      </w:r>
    </w:p>
    <w:p w:rsidR="00362766" w:rsidRDefault="00362766" w:rsidP="00592CC2">
      <w:pPr>
        <w:numPr>
          <w:ilvl w:val="0"/>
          <w:numId w:val="1"/>
        </w:numPr>
        <w:ind w:right="454"/>
        <w:jc w:val="both"/>
        <w:rPr>
          <w:rFonts w:ascii="Times New Roman" w:hAnsi="Times New Roman" w:cs="Times New Roman"/>
        </w:rPr>
      </w:pPr>
    </w:p>
    <w:p w:rsidR="004C1CEF" w:rsidRPr="00101E47" w:rsidRDefault="004C1CEF" w:rsidP="00592CC2">
      <w:pPr>
        <w:numPr>
          <w:ilvl w:val="0"/>
          <w:numId w:val="1"/>
        </w:numPr>
        <w:spacing w:line="276" w:lineRule="auto"/>
        <w:ind w:right="454"/>
        <w:jc w:val="both"/>
        <w:rPr>
          <w:rFonts w:ascii="Times New Roman" w:hAnsi="Times New Roman" w:cs="Times New Roman"/>
          <w:highlight w:val="yellow"/>
        </w:rPr>
      </w:pPr>
      <w:r w:rsidRPr="002568E3">
        <w:rPr>
          <w:rFonts w:ascii="Times New Roman" w:hAnsi="Times New Roman" w:cs="Times New Roman"/>
        </w:rPr>
        <w:t xml:space="preserve">IV. KURUMSAL KABİLİYET ve </w:t>
      </w:r>
      <w:r w:rsidR="00362766">
        <w:rPr>
          <w:rFonts w:ascii="Times New Roman" w:hAnsi="Times New Roman" w:cs="Times New Roman"/>
        </w:rPr>
        <w:t>KAPASİTENİN DEĞERLENDİRİLMESİ</w:t>
      </w:r>
      <w:r w:rsidR="00A94D10">
        <w:rPr>
          <w:rFonts w:ascii="Times New Roman" w:hAnsi="Times New Roman" w:cs="Times New Roman"/>
        </w:rPr>
        <w:t>……</w:t>
      </w:r>
      <w:r w:rsidR="00C341B0">
        <w:rPr>
          <w:rFonts w:ascii="Times New Roman" w:hAnsi="Times New Roman" w:cs="Times New Roman"/>
        </w:rPr>
        <w:t>….</w:t>
      </w:r>
      <w:r w:rsidR="00A94D10">
        <w:rPr>
          <w:rFonts w:ascii="Times New Roman" w:hAnsi="Times New Roman" w:cs="Times New Roman"/>
        </w:rPr>
        <w:t>…</w:t>
      </w:r>
      <w:r w:rsidR="009158AE">
        <w:rPr>
          <w:rFonts w:ascii="Times New Roman" w:hAnsi="Times New Roman" w:cs="Times New Roman"/>
        </w:rPr>
        <w:t>………</w:t>
      </w:r>
      <w:r w:rsidR="009C7A72">
        <w:rPr>
          <w:rFonts w:ascii="Times New Roman" w:hAnsi="Times New Roman" w:cs="Times New Roman"/>
        </w:rPr>
        <w:t>…</w:t>
      </w:r>
      <w:r w:rsidR="009158AE">
        <w:rPr>
          <w:rFonts w:ascii="Times New Roman" w:hAnsi="Times New Roman" w:cs="Times New Roman"/>
        </w:rPr>
        <w:t>…</w:t>
      </w:r>
      <w:r w:rsidR="00A94D10">
        <w:rPr>
          <w:rFonts w:ascii="Times New Roman" w:hAnsi="Times New Roman" w:cs="Times New Roman"/>
        </w:rPr>
        <w:t>.</w:t>
      </w:r>
      <w:r w:rsidR="004D24E0" w:rsidRPr="00A36886">
        <w:rPr>
          <w:rFonts w:ascii="Times New Roman" w:hAnsi="Times New Roman" w:cs="Times New Roman"/>
        </w:rPr>
        <w:t>1</w:t>
      </w:r>
      <w:r w:rsidR="003079B2">
        <w:rPr>
          <w:rFonts w:ascii="Times New Roman" w:hAnsi="Times New Roman" w:cs="Times New Roman"/>
        </w:rPr>
        <w:t>5</w:t>
      </w:r>
    </w:p>
    <w:p w:rsidR="004C1CEF" w:rsidRPr="002568E3" w:rsidRDefault="004C1CEF" w:rsidP="00592CC2">
      <w:pPr>
        <w:numPr>
          <w:ilvl w:val="0"/>
          <w:numId w:val="1"/>
        </w:numPr>
        <w:spacing w:line="276" w:lineRule="auto"/>
        <w:ind w:right="454"/>
        <w:jc w:val="both"/>
        <w:rPr>
          <w:rFonts w:ascii="Times New Roman" w:hAnsi="Times New Roman" w:cs="Times New Roman"/>
        </w:rPr>
      </w:pPr>
      <w:r w:rsidRPr="002568E3">
        <w:rPr>
          <w:rFonts w:ascii="Times New Roman" w:hAnsi="Times New Roman" w:cs="Times New Roman"/>
        </w:rPr>
        <w:t xml:space="preserve">A. Stratejik Planda Öngörülmeyen </w:t>
      </w:r>
      <w:r w:rsidR="00362766">
        <w:rPr>
          <w:rFonts w:ascii="Times New Roman" w:hAnsi="Times New Roman" w:cs="Times New Roman"/>
        </w:rPr>
        <w:t>Kurumsal Kapasite İhtiyaçları</w:t>
      </w:r>
      <w:r w:rsidR="00A94D10">
        <w:rPr>
          <w:rFonts w:ascii="Times New Roman" w:hAnsi="Times New Roman" w:cs="Times New Roman"/>
        </w:rPr>
        <w:t>………………</w:t>
      </w:r>
      <w:r w:rsidR="00C341B0">
        <w:rPr>
          <w:rFonts w:ascii="Times New Roman" w:hAnsi="Times New Roman" w:cs="Times New Roman"/>
        </w:rPr>
        <w:t>…</w:t>
      </w:r>
      <w:r w:rsidR="00A94D10">
        <w:rPr>
          <w:rFonts w:ascii="Times New Roman" w:hAnsi="Times New Roman" w:cs="Times New Roman"/>
        </w:rPr>
        <w:t>…</w:t>
      </w:r>
      <w:r w:rsidR="009158AE">
        <w:rPr>
          <w:rFonts w:ascii="Times New Roman" w:hAnsi="Times New Roman" w:cs="Times New Roman"/>
        </w:rPr>
        <w:t>……………</w:t>
      </w:r>
      <w:r w:rsidR="00BA19F2">
        <w:rPr>
          <w:rFonts w:ascii="Times New Roman" w:hAnsi="Times New Roman" w:cs="Times New Roman"/>
        </w:rPr>
        <w:t>…</w:t>
      </w:r>
      <w:r w:rsidR="00A94D10">
        <w:rPr>
          <w:rFonts w:ascii="Times New Roman" w:hAnsi="Times New Roman" w:cs="Times New Roman"/>
        </w:rPr>
        <w:t>..</w:t>
      </w:r>
      <w:r w:rsidR="004D24E0">
        <w:rPr>
          <w:rFonts w:ascii="Times New Roman" w:hAnsi="Times New Roman" w:cs="Times New Roman"/>
        </w:rPr>
        <w:t>1</w:t>
      </w:r>
      <w:r w:rsidR="003079B2">
        <w:rPr>
          <w:rFonts w:ascii="Times New Roman" w:hAnsi="Times New Roman" w:cs="Times New Roman"/>
        </w:rPr>
        <w:t>5</w:t>
      </w:r>
    </w:p>
    <w:p w:rsidR="004C1CEF" w:rsidRPr="002568E3" w:rsidRDefault="00A94D10" w:rsidP="00592CC2">
      <w:pPr>
        <w:numPr>
          <w:ilvl w:val="0"/>
          <w:numId w:val="1"/>
        </w:numPr>
        <w:spacing w:line="276" w:lineRule="auto"/>
        <w:ind w:right="454"/>
        <w:jc w:val="both"/>
        <w:rPr>
          <w:rFonts w:ascii="Times New Roman" w:hAnsi="Times New Roman" w:cs="Times New Roman"/>
        </w:rPr>
      </w:pPr>
      <w:r>
        <w:rPr>
          <w:rFonts w:ascii="Times New Roman" w:hAnsi="Times New Roman" w:cs="Times New Roman"/>
        </w:rPr>
        <w:t xml:space="preserve">B. </w:t>
      </w:r>
      <w:r w:rsidR="005B6936">
        <w:rPr>
          <w:rFonts w:ascii="Times New Roman" w:hAnsi="Times New Roman" w:cs="Times New Roman"/>
        </w:rPr>
        <w:t>Üstünlükler</w:t>
      </w:r>
      <w:r>
        <w:rPr>
          <w:rFonts w:ascii="Times New Roman" w:hAnsi="Times New Roman" w:cs="Times New Roman"/>
        </w:rPr>
        <w:t>…………………………</w:t>
      </w:r>
      <w:r w:rsidR="00C341B0">
        <w:rPr>
          <w:rFonts w:ascii="Times New Roman" w:hAnsi="Times New Roman" w:cs="Times New Roman"/>
        </w:rPr>
        <w:t>…</w:t>
      </w:r>
      <w:r>
        <w:rPr>
          <w:rFonts w:ascii="Times New Roman" w:hAnsi="Times New Roman" w:cs="Times New Roman"/>
        </w:rPr>
        <w:t>……</w:t>
      </w:r>
      <w:r w:rsidR="00101E47">
        <w:rPr>
          <w:rFonts w:ascii="Times New Roman" w:hAnsi="Times New Roman" w:cs="Times New Roman"/>
        </w:rPr>
        <w:t>.</w:t>
      </w:r>
      <w:r>
        <w:rPr>
          <w:rFonts w:ascii="Times New Roman" w:hAnsi="Times New Roman" w:cs="Times New Roman"/>
        </w:rPr>
        <w:t>………………………………………</w:t>
      </w:r>
      <w:r w:rsidR="009158AE">
        <w:rPr>
          <w:rFonts w:ascii="Times New Roman" w:hAnsi="Times New Roman" w:cs="Times New Roman"/>
        </w:rPr>
        <w:t>………</w:t>
      </w:r>
      <w:r w:rsidR="005B6936">
        <w:rPr>
          <w:rFonts w:ascii="Times New Roman" w:hAnsi="Times New Roman" w:cs="Times New Roman"/>
        </w:rPr>
        <w:t>...</w:t>
      </w:r>
      <w:r w:rsidR="009158AE">
        <w:rPr>
          <w:rFonts w:ascii="Times New Roman" w:hAnsi="Times New Roman" w:cs="Times New Roman"/>
        </w:rPr>
        <w:t>….</w:t>
      </w:r>
      <w:r>
        <w:rPr>
          <w:rFonts w:ascii="Times New Roman" w:hAnsi="Times New Roman" w:cs="Times New Roman"/>
        </w:rPr>
        <w:t>….</w:t>
      </w:r>
      <w:r w:rsidR="009C7A72">
        <w:rPr>
          <w:rFonts w:ascii="Times New Roman" w:hAnsi="Times New Roman" w:cs="Times New Roman"/>
        </w:rPr>
        <w:t>.</w:t>
      </w:r>
      <w:r w:rsidR="004D24E0">
        <w:rPr>
          <w:rFonts w:ascii="Times New Roman" w:hAnsi="Times New Roman" w:cs="Times New Roman"/>
        </w:rPr>
        <w:t>1</w:t>
      </w:r>
      <w:r w:rsidR="003079B2">
        <w:rPr>
          <w:rFonts w:ascii="Times New Roman" w:hAnsi="Times New Roman" w:cs="Times New Roman"/>
        </w:rPr>
        <w:t>5</w:t>
      </w:r>
    </w:p>
    <w:p w:rsidR="004C1CEF" w:rsidRPr="002568E3" w:rsidRDefault="00362766" w:rsidP="00592CC2">
      <w:pPr>
        <w:numPr>
          <w:ilvl w:val="0"/>
          <w:numId w:val="1"/>
        </w:numPr>
        <w:spacing w:line="276" w:lineRule="auto"/>
        <w:ind w:right="454"/>
        <w:jc w:val="both"/>
        <w:rPr>
          <w:rFonts w:ascii="Times New Roman" w:hAnsi="Times New Roman" w:cs="Times New Roman"/>
        </w:rPr>
      </w:pPr>
      <w:r>
        <w:rPr>
          <w:rFonts w:ascii="Times New Roman" w:hAnsi="Times New Roman" w:cs="Times New Roman"/>
        </w:rPr>
        <w:t>C. Zayı</w:t>
      </w:r>
      <w:r w:rsidR="005B6936">
        <w:rPr>
          <w:rFonts w:ascii="Times New Roman" w:hAnsi="Times New Roman" w:cs="Times New Roman"/>
        </w:rPr>
        <w:t>flıklar</w:t>
      </w:r>
      <w:r w:rsidR="00A94D10">
        <w:rPr>
          <w:rFonts w:ascii="Times New Roman" w:hAnsi="Times New Roman" w:cs="Times New Roman"/>
        </w:rPr>
        <w:t>…………………………</w:t>
      </w:r>
      <w:r w:rsidR="00C341B0">
        <w:rPr>
          <w:rFonts w:ascii="Times New Roman" w:hAnsi="Times New Roman" w:cs="Times New Roman"/>
        </w:rPr>
        <w:t>...</w:t>
      </w:r>
      <w:r w:rsidR="00A94D10">
        <w:rPr>
          <w:rFonts w:ascii="Times New Roman" w:hAnsi="Times New Roman" w:cs="Times New Roman"/>
        </w:rPr>
        <w:t>……………………………………</w:t>
      </w:r>
      <w:r w:rsidR="009158AE">
        <w:rPr>
          <w:rFonts w:ascii="Times New Roman" w:hAnsi="Times New Roman" w:cs="Times New Roman"/>
        </w:rPr>
        <w:t>……………</w:t>
      </w:r>
      <w:r w:rsidR="00BA19F2">
        <w:rPr>
          <w:rFonts w:ascii="Times New Roman" w:hAnsi="Times New Roman" w:cs="Times New Roman"/>
        </w:rPr>
        <w:t>..</w:t>
      </w:r>
      <w:r w:rsidR="00A94D10">
        <w:rPr>
          <w:rFonts w:ascii="Times New Roman" w:hAnsi="Times New Roman" w:cs="Times New Roman"/>
        </w:rPr>
        <w:t>……</w:t>
      </w:r>
      <w:r w:rsidR="00BA19F2">
        <w:rPr>
          <w:rFonts w:ascii="Times New Roman" w:hAnsi="Times New Roman" w:cs="Times New Roman"/>
        </w:rPr>
        <w:t>…</w:t>
      </w:r>
      <w:r w:rsidR="009C7A72">
        <w:rPr>
          <w:rFonts w:ascii="Times New Roman" w:hAnsi="Times New Roman" w:cs="Times New Roman"/>
        </w:rPr>
        <w:t>..</w:t>
      </w:r>
      <w:r w:rsidR="00101E47">
        <w:rPr>
          <w:rFonts w:ascii="Times New Roman" w:hAnsi="Times New Roman" w:cs="Times New Roman"/>
        </w:rPr>
        <w:t>.</w:t>
      </w:r>
      <w:r w:rsidR="005B6936">
        <w:rPr>
          <w:rFonts w:ascii="Times New Roman" w:hAnsi="Times New Roman" w:cs="Times New Roman"/>
        </w:rPr>
        <w:t>...</w:t>
      </w:r>
      <w:r w:rsidR="00101E47">
        <w:rPr>
          <w:rFonts w:ascii="Times New Roman" w:hAnsi="Times New Roman" w:cs="Times New Roman"/>
        </w:rPr>
        <w:t>.</w:t>
      </w:r>
      <w:r w:rsidR="003079B2">
        <w:rPr>
          <w:rFonts w:ascii="Times New Roman" w:hAnsi="Times New Roman" w:cs="Times New Roman"/>
        </w:rPr>
        <w:t>16</w:t>
      </w:r>
    </w:p>
    <w:p w:rsidR="004C1CEF" w:rsidRPr="002568E3" w:rsidRDefault="00362766" w:rsidP="00592CC2">
      <w:pPr>
        <w:numPr>
          <w:ilvl w:val="0"/>
          <w:numId w:val="1"/>
        </w:numPr>
        <w:spacing w:line="276" w:lineRule="auto"/>
        <w:ind w:right="454"/>
        <w:jc w:val="both"/>
        <w:rPr>
          <w:rFonts w:ascii="Times New Roman" w:hAnsi="Times New Roman" w:cs="Times New Roman"/>
        </w:rPr>
      </w:pPr>
      <w:r>
        <w:rPr>
          <w:rFonts w:ascii="Times New Roman" w:hAnsi="Times New Roman" w:cs="Times New Roman"/>
        </w:rPr>
        <w:t>D. Değerlendirme</w:t>
      </w:r>
      <w:r w:rsidR="00A94D10">
        <w:rPr>
          <w:rFonts w:ascii="Times New Roman" w:hAnsi="Times New Roman" w:cs="Times New Roman"/>
        </w:rPr>
        <w:t>……………………</w:t>
      </w:r>
      <w:r w:rsidR="00C341B0">
        <w:rPr>
          <w:rFonts w:ascii="Times New Roman" w:hAnsi="Times New Roman" w:cs="Times New Roman"/>
        </w:rPr>
        <w:t>…</w:t>
      </w:r>
      <w:r w:rsidR="00A94D10">
        <w:rPr>
          <w:rFonts w:ascii="Times New Roman" w:hAnsi="Times New Roman" w:cs="Times New Roman"/>
        </w:rPr>
        <w:t>………………………………………</w:t>
      </w:r>
      <w:r w:rsidR="009158AE">
        <w:rPr>
          <w:rFonts w:ascii="Times New Roman" w:hAnsi="Times New Roman" w:cs="Times New Roman"/>
        </w:rPr>
        <w:t>………………</w:t>
      </w:r>
      <w:r w:rsidR="00A94D10">
        <w:rPr>
          <w:rFonts w:ascii="Times New Roman" w:hAnsi="Times New Roman" w:cs="Times New Roman"/>
        </w:rPr>
        <w:t>…</w:t>
      </w:r>
      <w:r w:rsidR="00BA19F2">
        <w:rPr>
          <w:rFonts w:ascii="Times New Roman" w:hAnsi="Times New Roman" w:cs="Times New Roman"/>
        </w:rPr>
        <w:t>..</w:t>
      </w:r>
      <w:r w:rsidR="00A94D10">
        <w:rPr>
          <w:rFonts w:ascii="Times New Roman" w:hAnsi="Times New Roman" w:cs="Times New Roman"/>
        </w:rPr>
        <w:t>….</w:t>
      </w:r>
      <w:r w:rsidR="009C7A72">
        <w:rPr>
          <w:rFonts w:ascii="Times New Roman" w:hAnsi="Times New Roman" w:cs="Times New Roman"/>
        </w:rPr>
        <w:t>.</w:t>
      </w:r>
      <w:r w:rsidR="00A94D10">
        <w:rPr>
          <w:rFonts w:ascii="Times New Roman" w:hAnsi="Times New Roman" w:cs="Times New Roman"/>
        </w:rPr>
        <w:t>.</w:t>
      </w:r>
      <w:r w:rsidR="004D24E0">
        <w:rPr>
          <w:rFonts w:ascii="Times New Roman" w:hAnsi="Times New Roman" w:cs="Times New Roman"/>
        </w:rPr>
        <w:t>1</w:t>
      </w:r>
      <w:r w:rsidR="003079B2">
        <w:rPr>
          <w:rFonts w:ascii="Times New Roman" w:hAnsi="Times New Roman" w:cs="Times New Roman"/>
        </w:rPr>
        <w:t>6</w:t>
      </w:r>
    </w:p>
    <w:p w:rsidR="00362766" w:rsidRDefault="00362766" w:rsidP="00592CC2">
      <w:pPr>
        <w:numPr>
          <w:ilvl w:val="0"/>
          <w:numId w:val="1"/>
        </w:numPr>
        <w:ind w:right="454"/>
        <w:jc w:val="both"/>
        <w:rPr>
          <w:rFonts w:ascii="Times New Roman" w:hAnsi="Times New Roman" w:cs="Times New Roman"/>
        </w:rPr>
      </w:pPr>
    </w:p>
    <w:p w:rsidR="004C1CEF" w:rsidRPr="002568E3" w:rsidRDefault="00362766" w:rsidP="00592CC2">
      <w:pPr>
        <w:numPr>
          <w:ilvl w:val="0"/>
          <w:numId w:val="1"/>
        </w:numPr>
        <w:spacing w:line="276" w:lineRule="auto"/>
        <w:ind w:right="454"/>
        <w:jc w:val="both"/>
        <w:rPr>
          <w:rFonts w:ascii="Times New Roman" w:hAnsi="Times New Roman" w:cs="Times New Roman"/>
        </w:rPr>
      </w:pPr>
      <w:r>
        <w:rPr>
          <w:rFonts w:ascii="Times New Roman" w:hAnsi="Times New Roman" w:cs="Times New Roman"/>
        </w:rPr>
        <w:t>V. ÖNERİ VE TEDBİRLER</w:t>
      </w:r>
      <w:r w:rsidR="00A94D10">
        <w:rPr>
          <w:rFonts w:ascii="Times New Roman" w:hAnsi="Times New Roman" w:cs="Times New Roman"/>
        </w:rPr>
        <w:t>……</w:t>
      </w:r>
      <w:r w:rsidR="00C341B0">
        <w:rPr>
          <w:rFonts w:ascii="Times New Roman" w:hAnsi="Times New Roman" w:cs="Times New Roman"/>
        </w:rPr>
        <w:t>…..</w:t>
      </w:r>
      <w:r w:rsidR="00A94D10">
        <w:rPr>
          <w:rFonts w:ascii="Times New Roman" w:hAnsi="Times New Roman" w:cs="Times New Roman"/>
        </w:rPr>
        <w:t>……………………………………………………</w:t>
      </w:r>
      <w:r w:rsidR="009158AE">
        <w:rPr>
          <w:rFonts w:ascii="Times New Roman" w:hAnsi="Times New Roman" w:cs="Times New Roman"/>
        </w:rPr>
        <w:t>………</w:t>
      </w:r>
      <w:r w:rsidR="00BA19F2">
        <w:rPr>
          <w:rFonts w:ascii="Times New Roman" w:hAnsi="Times New Roman" w:cs="Times New Roman"/>
        </w:rPr>
        <w:t>..</w:t>
      </w:r>
      <w:r w:rsidR="009158AE">
        <w:rPr>
          <w:rFonts w:ascii="Times New Roman" w:hAnsi="Times New Roman" w:cs="Times New Roman"/>
        </w:rPr>
        <w:t>.</w:t>
      </w:r>
      <w:r w:rsidR="009C7A72">
        <w:rPr>
          <w:rFonts w:ascii="Times New Roman" w:hAnsi="Times New Roman" w:cs="Times New Roman"/>
        </w:rPr>
        <w:t>...</w:t>
      </w:r>
      <w:r w:rsidR="00A94D10">
        <w:rPr>
          <w:rFonts w:ascii="Times New Roman" w:hAnsi="Times New Roman" w:cs="Times New Roman"/>
        </w:rPr>
        <w:t>…</w:t>
      </w:r>
      <w:r w:rsidR="004D24E0">
        <w:rPr>
          <w:rFonts w:ascii="Times New Roman" w:hAnsi="Times New Roman" w:cs="Times New Roman"/>
        </w:rPr>
        <w:t>1</w:t>
      </w:r>
      <w:r w:rsidR="003079B2">
        <w:rPr>
          <w:rFonts w:ascii="Times New Roman" w:hAnsi="Times New Roman" w:cs="Times New Roman"/>
        </w:rPr>
        <w:t>6</w:t>
      </w:r>
    </w:p>
    <w:p w:rsidR="004C1CEF" w:rsidRPr="002568E3" w:rsidRDefault="00362766" w:rsidP="00592CC2">
      <w:pPr>
        <w:numPr>
          <w:ilvl w:val="0"/>
          <w:numId w:val="1"/>
        </w:numPr>
        <w:spacing w:line="276" w:lineRule="auto"/>
        <w:ind w:right="454"/>
        <w:jc w:val="both"/>
        <w:rPr>
          <w:rFonts w:ascii="Times New Roman" w:hAnsi="Times New Roman" w:cs="Times New Roman"/>
        </w:rPr>
      </w:pPr>
      <w:r>
        <w:rPr>
          <w:rFonts w:ascii="Times New Roman" w:hAnsi="Times New Roman" w:cs="Times New Roman"/>
        </w:rPr>
        <w:t>Öneri ve Tedbirler</w:t>
      </w:r>
      <w:r w:rsidR="00BA19F2">
        <w:rPr>
          <w:rFonts w:ascii="Times New Roman" w:hAnsi="Times New Roman" w:cs="Times New Roman"/>
        </w:rPr>
        <w:t xml:space="preserve"> …</w:t>
      </w:r>
      <w:r w:rsidR="00A94D10">
        <w:rPr>
          <w:rFonts w:ascii="Times New Roman" w:hAnsi="Times New Roman" w:cs="Times New Roman"/>
        </w:rPr>
        <w:t>…………</w:t>
      </w:r>
      <w:r w:rsidR="00C341B0">
        <w:rPr>
          <w:rFonts w:ascii="Times New Roman" w:hAnsi="Times New Roman" w:cs="Times New Roman"/>
        </w:rPr>
        <w:t>….</w:t>
      </w:r>
      <w:r w:rsidR="00A94D10">
        <w:rPr>
          <w:rFonts w:ascii="Times New Roman" w:hAnsi="Times New Roman" w:cs="Times New Roman"/>
        </w:rPr>
        <w:t>…………………………………………</w:t>
      </w:r>
      <w:r w:rsidR="00BA19F2">
        <w:rPr>
          <w:rFonts w:ascii="Times New Roman" w:hAnsi="Times New Roman" w:cs="Times New Roman"/>
        </w:rPr>
        <w:t>.</w:t>
      </w:r>
      <w:r w:rsidR="00A94D10">
        <w:rPr>
          <w:rFonts w:ascii="Times New Roman" w:hAnsi="Times New Roman" w:cs="Times New Roman"/>
        </w:rPr>
        <w:t>…</w:t>
      </w:r>
      <w:r w:rsidR="009158AE">
        <w:rPr>
          <w:rFonts w:ascii="Times New Roman" w:hAnsi="Times New Roman" w:cs="Times New Roman"/>
        </w:rPr>
        <w:t>…………</w:t>
      </w:r>
      <w:r w:rsidR="00A94D10">
        <w:rPr>
          <w:rFonts w:ascii="Times New Roman" w:hAnsi="Times New Roman" w:cs="Times New Roman"/>
        </w:rPr>
        <w:t>…………</w:t>
      </w:r>
      <w:r w:rsidR="00BA19F2">
        <w:rPr>
          <w:rFonts w:ascii="Times New Roman" w:hAnsi="Times New Roman" w:cs="Times New Roman"/>
        </w:rPr>
        <w:t>.</w:t>
      </w:r>
      <w:r w:rsidR="009C7A72">
        <w:rPr>
          <w:rFonts w:ascii="Times New Roman" w:hAnsi="Times New Roman" w:cs="Times New Roman"/>
        </w:rPr>
        <w:t>..</w:t>
      </w:r>
      <w:r w:rsidR="00BA19F2">
        <w:rPr>
          <w:rFonts w:ascii="Times New Roman" w:hAnsi="Times New Roman" w:cs="Times New Roman"/>
        </w:rPr>
        <w:t>...</w:t>
      </w:r>
      <w:r w:rsidR="004D24E0">
        <w:rPr>
          <w:rFonts w:ascii="Times New Roman" w:hAnsi="Times New Roman" w:cs="Times New Roman"/>
        </w:rPr>
        <w:t>1</w:t>
      </w:r>
      <w:r w:rsidR="003079B2">
        <w:rPr>
          <w:rFonts w:ascii="Times New Roman" w:hAnsi="Times New Roman" w:cs="Times New Roman"/>
        </w:rPr>
        <w:t>6</w:t>
      </w:r>
    </w:p>
    <w:p w:rsidR="00362766" w:rsidRDefault="00362766" w:rsidP="00592CC2">
      <w:pPr>
        <w:numPr>
          <w:ilvl w:val="0"/>
          <w:numId w:val="1"/>
        </w:numPr>
        <w:ind w:right="454"/>
        <w:jc w:val="both"/>
        <w:rPr>
          <w:rFonts w:ascii="Times New Roman" w:hAnsi="Times New Roman" w:cs="Times New Roman"/>
        </w:rPr>
      </w:pPr>
    </w:p>
    <w:p w:rsidR="004C1CEF" w:rsidRPr="002568E3" w:rsidRDefault="00362766" w:rsidP="00592CC2">
      <w:pPr>
        <w:numPr>
          <w:ilvl w:val="0"/>
          <w:numId w:val="1"/>
        </w:numPr>
        <w:spacing w:line="276" w:lineRule="auto"/>
        <w:ind w:right="454"/>
        <w:jc w:val="both"/>
        <w:rPr>
          <w:rFonts w:ascii="Times New Roman" w:hAnsi="Times New Roman" w:cs="Times New Roman"/>
        </w:rPr>
      </w:pPr>
      <w:r>
        <w:rPr>
          <w:rFonts w:ascii="Times New Roman" w:hAnsi="Times New Roman" w:cs="Times New Roman"/>
        </w:rPr>
        <w:t>EKLER</w:t>
      </w:r>
      <w:r w:rsidR="00A94D10">
        <w:rPr>
          <w:rFonts w:ascii="Times New Roman" w:hAnsi="Times New Roman" w:cs="Times New Roman"/>
        </w:rPr>
        <w:t>……………………………………………………………………………</w:t>
      </w:r>
      <w:r w:rsidR="009158AE">
        <w:rPr>
          <w:rFonts w:ascii="Times New Roman" w:hAnsi="Times New Roman" w:cs="Times New Roman"/>
        </w:rPr>
        <w:t>……</w:t>
      </w:r>
      <w:r w:rsidR="00C341B0">
        <w:rPr>
          <w:rFonts w:ascii="Times New Roman" w:hAnsi="Times New Roman" w:cs="Times New Roman"/>
        </w:rPr>
        <w:t>……</w:t>
      </w:r>
      <w:r w:rsidR="009158AE">
        <w:rPr>
          <w:rFonts w:ascii="Times New Roman" w:hAnsi="Times New Roman" w:cs="Times New Roman"/>
        </w:rPr>
        <w:t>…….</w:t>
      </w:r>
      <w:r w:rsidR="00A94D10">
        <w:rPr>
          <w:rFonts w:ascii="Times New Roman" w:hAnsi="Times New Roman" w:cs="Times New Roman"/>
        </w:rPr>
        <w:t>……</w:t>
      </w:r>
      <w:r w:rsidR="004D24E0">
        <w:rPr>
          <w:rFonts w:ascii="Times New Roman" w:hAnsi="Times New Roman" w:cs="Times New Roman"/>
        </w:rPr>
        <w:t>1</w:t>
      </w:r>
      <w:r w:rsidR="003079B2">
        <w:rPr>
          <w:rFonts w:ascii="Times New Roman" w:hAnsi="Times New Roman" w:cs="Times New Roman"/>
        </w:rPr>
        <w:t>7</w:t>
      </w:r>
    </w:p>
    <w:p w:rsidR="004C1CEF" w:rsidRPr="002568E3" w:rsidRDefault="004C1CEF" w:rsidP="00592CC2">
      <w:pPr>
        <w:numPr>
          <w:ilvl w:val="0"/>
          <w:numId w:val="1"/>
        </w:numPr>
        <w:spacing w:line="276" w:lineRule="auto"/>
        <w:ind w:right="454"/>
        <w:jc w:val="both"/>
        <w:rPr>
          <w:rFonts w:ascii="Times New Roman" w:hAnsi="Times New Roman" w:cs="Times New Roman"/>
        </w:rPr>
      </w:pPr>
      <w:r w:rsidRPr="002568E3">
        <w:rPr>
          <w:rFonts w:ascii="Times New Roman" w:hAnsi="Times New Roman" w:cs="Times New Roman"/>
        </w:rPr>
        <w:t>Harcama Yetkilisinin İç Kontrol Güv</w:t>
      </w:r>
      <w:r w:rsidR="00362766">
        <w:rPr>
          <w:rFonts w:ascii="Times New Roman" w:hAnsi="Times New Roman" w:cs="Times New Roman"/>
        </w:rPr>
        <w:t>ence Beyanı</w:t>
      </w:r>
      <w:r w:rsidR="00BA19F2">
        <w:rPr>
          <w:rFonts w:ascii="Times New Roman" w:hAnsi="Times New Roman" w:cs="Times New Roman"/>
        </w:rPr>
        <w:t xml:space="preserve"> </w:t>
      </w:r>
      <w:r w:rsidR="00A94D10">
        <w:rPr>
          <w:rFonts w:ascii="Times New Roman" w:hAnsi="Times New Roman" w:cs="Times New Roman"/>
        </w:rPr>
        <w:t>…………………………………</w:t>
      </w:r>
      <w:r w:rsidR="00E504BC">
        <w:rPr>
          <w:rFonts w:ascii="Times New Roman" w:hAnsi="Times New Roman" w:cs="Times New Roman"/>
        </w:rPr>
        <w:t>……</w:t>
      </w:r>
      <w:r w:rsidR="00BA19F2">
        <w:rPr>
          <w:rFonts w:ascii="Times New Roman" w:hAnsi="Times New Roman" w:cs="Times New Roman"/>
        </w:rPr>
        <w:t>……</w:t>
      </w:r>
      <w:r w:rsidR="009C7A72">
        <w:rPr>
          <w:rFonts w:ascii="Times New Roman" w:hAnsi="Times New Roman" w:cs="Times New Roman"/>
        </w:rPr>
        <w:t xml:space="preserve">… </w:t>
      </w:r>
      <w:r w:rsidR="004D24E0">
        <w:rPr>
          <w:rFonts w:ascii="Times New Roman" w:hAnsi="Times New Roman" w:cs="Times New Roman"/>
        </w:rPr>
        <w:t>1</w:t>
      </w:r>
      <w:r w:rsidR="003079B2">
        <w:rPr>
          <w:rFonts w:ascii="Times New Roman" w:hAnsi="Times New Roman" w:cs="Times New Roman"/>
        </w:rPr>
        <w:t>7</w:t>
      </w:r>
      <w:r w:rsidR="00362766">
        <w:rPr>
          <w:rFonts w:ascii="Times New Roman" w:hAnsi="Times New Roman" w:cs="Times New Roman"/>
        </w:rPr>
        <w:tab/>
      </w:r>
    </w:p>
    <w:p w:rsidR="004C1CEF" w:rsidRDefault="004C1CEF" w:rsidP="00E504BC">
      <w:pPr>
        <w:pStyle w:val="Balk6"/>
        <w:tabs>
          <w:tab w:val="clear" w:pos="0"/>
        </w:tabs>
        <w:ind w:right="454"/>
        <w:jc w:val="left"/>
      </w:pPr>
    </w:p>
    <w:p w:rsidR="00F86612" w:rsidRPr="008B4FD3" w:rsidRDefault="00F86612" w:rsidP="008B4FD3">
      <w:pPr>
        <w:pStyle w:val="Standard"/>
      </w:pPr>
    </w:p>
    <w:p w:rsidR="001970E3" w:rsidRPr="00744F3F" w:rsidRDefault="001970E3" w:rsidP="00744F3F">
      <w:pPr>
        <w:pStyle w:val="Balk6"/>
        <w:spacing w:line="276" w:lineRule="auto"/>
        <w:ind w:left="340" w:right="397"/>
        <w:jc w:val="left"/>
        <w:rPr>
          <w:rFonts w:ascii="Times New Roman" w:hAnsi="Times New Roman" w:cs="Times New Roman"/>
          <w:color w:val="auto"/>
          <w:sz w:val="24"/>
          <w:szCs w:val="24"/>
        </w:rPr>
      </w:pPr>
      <w:r w:rsidRPr="00744F3F">
        <w:rPr>
          <w:rFonts w:ascii="Times New Roman" w:hAnsi="Times New Roman" w:cs="Times New Roman"/>
          <w:color w:val="auto"/>
          <w:sz w:val="24"/>
          <w:szCs w:val="24"/>
        </w:rPr>
        <w:t>I. GENEL BİLGİLER</w:t>
      </w:r>
    </w:p>
    <w:p w:rsidR="001970E3" w:rsidRPr="00744F3F" w:rsidRDefault="001970E3" w:rsidP="00744F3F">
      <w:pPr>
        <w:pStyle w:val="Balk7"/>
        <w:spacing w:line="276" w:lineRule="auto"/>
        <w:ind w:left="340" w:right="397"/>
        <w:jc w:val="left"/>
        <w:rPr>
          <w:rFonts w:ascii="Times New Roman" w:hAnsi="Times New Roman" w:cs="Times New Roman"/>
          <w:color w:val="auto"/>
          <w:szCs w:val="24"/>
        </w:rPr>
      </w:pPr>
      <w:r w:rsidRPr="00744F3F">
        <w:rPr>
          <w:rFonts w:ascii="Times New Roman" w:hAnsi="Times New Roman" w:cs="Times New Roman"/>
          <w:color w:val="auto"/>
          <w:szCs w:val="24"/>
        </w:rPr>
        <w:t>A. Misyon ve Vizyon</w:t>
      </w:r>
    </w:p>
    <w:p w:rsidR="008B4FD3" w:rsidRPr="00744F3F" w:rsidRDefault="008B4FD3" w:rsidP="00744F3F">
      <w:pPr>
        <w:pStyle w:val="Standard"/>
        <w:spacing w:line="276" w:lineRule="auto"/>
        <w:ind w:left="340" w:right="397"/>
        <w:rPr>
          <w:rFonts w:ascii="Times New Roman" w:hAnsi="Times New Roman" w:cs="Times New Roman"/>
        </w:rPr>
      </w:pPr>
    </w:p>
    <w:p w:rsidR="001970E3" w:rsidRPr="00744F3F" w:rsidRDefault="00C60C70" w:rsidP="00744F3F">
      <w:pPr>
        <w:pStyle w:val="Balk8"/>
        <w:spacing w:line="276" w:lineRule="auto"/>
        <w:ind w:left="340" w:right="397"/>
        <w:jc w:val="left"/>
        <w:rPr>
          <w:rFonts w:ascii="Times New Roman" w:hAnsi="Times New Roman" w:cs="Times New Roman"/>
          <w:color w:val="auto"/>
          <w:szCs w:val="24"/>
        </w:rPr>
      </w:pPr>
      <w:r w:rsidRPr="00744F3F">
        <w:rPr>
          <w:rFonts w:ascii="Times New Roman" w:hAnsi="Times New Roman" w:cs="Times New Roman"/>
          <w:color w:val="auto"/>
          <w:szCs w:val="24"/>
        </w:rPr>
        <w:tab/>
      </w:r>
      <w:r w:rsidR="001970E3" w:rsidRPr="00744F3F">
        <w:rPr>
          <w:rFonts w:ascii="Times New Roman" w:hAnsi="Times New Roman" w:cs="Times New Roman"/>
          <w:color w:val="auto"/>
          <w:szCs w:val="24"/>
        </w:rPr>
        <w:t>Misyonumuz</w:t>
      </w:r>
    </w:p>
    <w:p w:rsidR="008E392E" w:rsidRPr="00744F3F" w:rsidRDefault="00C60C70" w:rsidP="00744F3F">
      <w:pPr>
        <w:spacing w:before="120" w:line="276" w:lineRule="auto"/>
        <w:ind w:left="340" w:right="397"/>
        <w:jc w:val="both"/>
        <w:rPr>
          <w:rFonts w:ascii="Times New Roman" w:hAnsi="Times New Roman" w:cs="Times New Roman"/>
        </w:rPr>
      </w:pPr>
      <w:r w:rsidRPr="00744F3F">
        <w:rPr>
          <w:rFonts w:ascii="Times New Roman" w:hAnsi="Times New Roman" w:cs="Times New Roman"/>
        </w:rPr>
        <w:tab/>
      </w:r>
      <w:r w:rsidR="008E392E" w:rsidRPr="00744F3F">
        <w:rPr>
          <w:rFonts w:ascii="Times New Roman" w:hAnsi="Times New Roman" w:cs="Times New Roman"/>
        </w:rPr>
        <w:t xml:space="preserve">Üniversitemiz ve bağlı birimlerinin eylem ve işlemlerinin hukukun genel ilkelerine </w:t>
      </w:r>
      <w:r w:rsidR="00A8050E" w:rsidRPr="00744F3F">
        <w:rPr>
          <w:rFonts w:ascii="Times New Roman" w:hAnsi="Times New Roman" w:cs="Times New Roman"/>
        </w:rPr>
        <w:t xml:space="preserve">ve mevzuata </w:t>
      </w:r>
      <w:r w:rsidR="008E392E" w:rsidRPr="00744F3F">
        <w:rPr>
          <w:rFonts w:ascii="Times New Roman" w:hAnsi="Times New Roman" w:cs="Times New Roman"/>
        </w:rPr>
        <w:t>uygun şekilde sorunsuz ve objektif bir biçimde yürütülmesini sağlamak amacı ile Üniversitemizin menfaatleri doğrultusunda aktif olarak hukuki hizmet vermek, dava ve ihtilafların meydana gelmesi ihtimalini asgariye indirmek için önleyici hukuk araçlarını etkin olarak kullanmak, yargılama faaliyetleri kapsamında Üniversite tüzel kişiliğinin hak ve menfaatlerini savunmak, dava sayılarını azaltmak ve davalardaki başarı seviyemizi azamiye çıkarmaktır.</w:t>
      </w:r>
    </w:p>
    <w:p w:rsidR="00A8525F" w:rsidRPr="00744F3F" w:rsidRDefault="00A8525F" w:rsidP="00744F3F">
      <w:pPr>
        <w:pStyle w:val="Standard"/>
        <w:spacing w:line="276" w:lineRule="auto"/>
        <w:ind w:left="340" w:right="397"/>
        <w:rPr>
          <w:rFonts w:ascii="Times New Roman" w:hAnsi="Times New Roman" w:cs="Times New Roman"/>
        </w:rPr>
      </w:pPr>
    </w:p>
    <w:p w:rsidR="008B4FD3" w:rsidRPr="00744F3F" w:rsidRDefault="00C60C70" w:rsidP="00744F3F">
      <w:pPr>
        <w:pStyle w:val="Balk"/>
        <w:spacing w:line="276" w:lineRule="auto"/>
        <w:ind w:left="340" w:right="397"/>
        <w:jc w:val="left"/>
        <w:rPr>
          <w:rFonts w:ascii="Times New Roman" w:hAnsi="Times New Roman" w:cs="Times New Roman"/>
          <w:color w:val="auto"/>
          <w:sz w:val="24"/>
          <w:szCs w:val="24"/>
        </w:rPr>
      </w:pPr>
      <w:r w:rsidRPr="00744F3F">
        <w:rPr>
          <w:rFonts w:ascii="Times New Roman" w:hAnsi="Times New Roman" w:cs="Times New Roman"/>
          <w:color w:val="auto"/>
          <w:sz w:val="24"/>
          <w:szCs w:val="24"/>
        </w:rPr>
        <w:tab/>
      </w:r>
      <w:r w:rsidR="001970E3" w:rsidRPr="00744F3F">
        <w:rPr>
          <w:rFonts w:ascii="Times New Roman" w:hAnsi="Times New Roman" w:cs="Times New Roman"/>
          <w:color w:val="auto"/>
          <w:sz w:val="24"/>
          <w:szCs w:val="24"/>
        </w:rPr>
        <w:t>Vizyonumuz</w:t>
      </w:r>
    </w:p>
    <w:p w:rsidR="00EE71AE" w:rsidRPr="00744F3F" w:rsidRDefault="008955F5" w:rsidP="00744F3F">
      <w:pPr>
        <w:spacing w:before="120" w:line="276" w:lineRule="auto"/>
        <w:ind w:left="340" w:right="397"/>
        <w:jc w:val="both"/>
        <w:rPr>
          <w:rFonts w:ascii="Times New Roman" w:hAnsi="Times New Roman" w:cs="Times New Roman"/>
          <w:shd w:val="clear" w:color="auto" w:fill="FFFFFF"/>
        </w:rPr>
      </w:pPr>
      <w:r w:rsidRPr="00744F3F">
        <w:rPr>
          <w:rFonts w:ascii="Times New Roman" w:hAnsi="Times New Roman" w:cs="Times New Roman"/>
        </w:rPr>
        <w:t xml:space="preserve">   </w:t>
      </w:r>
      <w:r w:rsidR="00C60C70" w:rsidRPr="00744F3F">
        <w:rPr>
          <w:rFonts w:ascii="Times New Roman" w:hAnsi="Times New Roman" w:cs="Times New Roman"/>
        </w:rPr>
        <w:tab/>
      </w:r>
      <w:r w:rsidR="00517364" w:rsidRPr="00744F3F">
        <w:rPr>
          <w:rFonts w:ascii="Times New Roman" w:hAnsi="Times New Roman" w:cs="Times New Roman"/>
          <w:shd w:val="clear" w:color="auto" w:fill="FFFFFF"/>
        </w:rPr>
        <w:t>Hukukun genel ilkeleri ve mevzuat hükümlerine bağlı, etik ilkelere uygun şekilde hareket ederek, gelişen ve değişen teknolojiden de faydalanarak yenilikçi, gelişmelere açık, hızlı ve güvenilir hizmet anlayışı ile en iyi hizmeti sunmak ve bu doğrultuda ileride hukuki uyuşmazlığa dönüşme ihtimali olan sorunların hukuki uyuşmazlığa dönüşmesinin önüne geçilebilmesini sağlamak için diğer tüm birimlerle iletişim halinde olmaktır.</w:t>
      </w:r>
    </w:p>
    <w:p w:rsidR="00744F3F" w:rsidRPr="00744F3F" w:rsidRDefault="00744F3F" w:rsidP="00744F3F">
      <w:pPr>
        <w:spacing w:before="120" w:line="276" w:lineRule="auto"/>
        <w:ind w:left="340" w:right="397"/>
        <w:jc w:val="both"/>
        <w:rPr>
          <w:rFonts w:ascii="Times New Roman" w:hAnsi="Times New Roman" w:cs="Times New Roman"/>
          <w:shd w:val="clear" w:color="auto" w:fill="FFFFFF"/>
        </w:rPr>
      </w:pPr>
    </w:p>
    <w:p w:rsidR="00744F3F" w:rsidRPr="00744F3F" w:rsidRDefault="001970E3" w:rsidP="00744F3F">
      <w:pPr>
        <w:spacing w:before="120" w:line="276" w:lineRule="auto"/>
        <w:ind w:left="340" w:right="397"/>
        <w:jc w:val="both"/>
        <w:rPr>
          <w:rFonts w:ascii="Times New Roman" w:hAnsi="Times New Roman" w:cs="Times New Roman"/>
          <w:b/>
        </w:rPr>
      </w:pPr>
      <w:r w:rsidRPr="00744F3F">
        <w:rPr>
          <w:rFonts w:ascii="Times New Roman" w:hAnsi="Times New Roman" w:cs="Times New Roman"/>
          <w:b/>
        </w:rPr>
        <w:t>B. Yetki, Görev ve Sorumluluklar</w:t>
      </w:r>
    </w:p>
    <w:p w:rsidR="00C60C70" w:rsidRPr="00744F3F" w:rsidRDefault="00C60C70" w:rsidP="00744F3F">
      <w:pPr>
        <w:pStyle w:val="Balk8"/>
        <w:spacing w:after="120" w:line="276" w:lineRule="auto"/>
        <w:ind w:left="340" w:right="397"/>
        <w:jc w:val="left"/>
        <w:rPr>
          <w:rFonts w:ascii="Times New Roman" w:hAnsi="Times New Roman" w:cs="Times New Roman"/>
          <w:color w:val="auto"/>
          <w:szCs w:val="24"/>
        </w:rPr>
      </w:pPr>
      <w:r w:rsidRPr="00744F3F">
        <w:rPr>
          <w:rFonts w:ascii="Times New Roman" w:hAnsi="Times New Roman" w:cs="Times New Roman"/>
          <w:color w:val="auto"/>
          <w:szCs w:val="24"/>
        </w:rPr>
        <w:tab/>
      </w:r>
      <w:r w:rsidR="001970E3" w:rsidRPr="00744F3F">
        <w:rPr>
          <w:rFonts w:ascii="Times New Roman" w:hAnsi="Times New Roman" w:cs="Times New Roman"/>
          <w:color w:val="auto"/>
          <w:szCs w:val="24"/>
        </w:rPr>
        <w:t>Yükseköğretim Kurumlarının Kuruluşu</w:t>
      </w:r>
    </w:p>
    <w:p w:rsidR="00EE71AE" w:rsidRPr="00744F3F" w:rsidRDefault="00C60C70" w:rsidP="00744F3F">
      <w:pPr>
        <w:pStyle w:val="NormalWeb"/>
        <w:shd w:val="clear" w:color="auto" w:fill="FFFFFF"/>
        <w:spacing w:before="0"/>
        <w:ind w:left="340" w:right="397"/>
        <w:jc w:val="both"/>
        <w:rPr>
          <w:lang w:eastAsia="tr-TR"/>
        </w:rPr>
      </w:pPr>
      <w:r w:rsidRPr="00744F3F">
        <w:rPr>
          <w:b/>
        </w:rPr>
        <w:tab/>
      </w:r>
      <w:r w:rsidR="00EE71AE" w:rsidRPr="00744F3F">
        <w:rPr>
          <w:lang w:eastAsia="tr-TR"/>
        </w:rPr>
        <w:t>Hukuk Müşavirliği, Yükseköğretim Üst Kuruluşları ile Yükseköğretim Kurumlarının İdari Teşkilatı Hakkında 124 sayılı Kanun Hükmünde Kararnamenin 26. ve 35. maddeleri uyarınca kurulmuştur.</w:t>
      </w:r>
    </w:p>
    <w:p w:rsidR="00EE71AE" w:rsidRPr="00744F3F" w:rsidRDefault="00EE71AE" w:rsidP="00744F3F">
      <w:pPr>
        <w:widowControl/>
        <w:shd w:val="clear" w:color="auto" w:fill="FFFFFF"/>
        <w:suppressAutoHyphens w:val="0"/>
        <w:spacing w:after="100" w:afterAutospacing="1"/>
        <w:ind w:left="340" w:right="397"/>
        <w:jc w:val="both"/>
        <w:textAlignment w:val="auto"/>
        <w:rPr>
          <w:rFonts w:ascii="Times New Roman" w:eastAsia="Times New Roman" w:hAnsi="Times New Roman" w:cs="Times New Roman"/>
          <w:kern w:val="0"/>
          <w:lang w:eastAsia="tr-TR" w:bidi="ar-SA"/>
        </w:rPr>
      </w:pPr>
      <w:r w:rsidRPr="00744F3F">
        <w:rPr>
          <w:rFonts w:ascii="Times New Roman" w:eastAsia="Times New Roman" w:hAnsi="Times New Roman" w:cs="Times New Roman"/>
          <w:kern w:val="0"/>
          <w:lang w:eastAsia="tr-TR" w:bidi="ar-SA"/>
        </w:rPr>
        <w:t>Hukuk Müşavirliğinin görevleri; Üniversitenin akademik/idari/sözleşmeli personeli, öğrencileri ile diğer kişi ve kurumlarla olan anlaşmazlık ve uyuşmazlıklarında, adli ve idari mercilerde Üniversitenin haklarını savunmak, Üniversitenin tasarruflarının yürürlükteki mevzuata ve kanunlara uygun olarak icrasında idareye yardımcı olmak, verilecek benzeri diğer görevleri yerine getirmektir.</w:t>
      </w:r>
    </w:p>
    <w:p w:rsidR="00EE71AE" w:rsidRPr="00744F3F" w:rsidRDefault="00EE71AE" w:rsidP="00744F3F">
      <w:pPr>
        <w:widowControl/>
        <w:shd w:val="clear" w:color="auto" w:fill="FFFFFF"/>
        <w:suppressAutoHyphens w:val="0"/>
        <w:spacing w:after="100" w:afterAutospacing="1"/>
        <w:ind w:left="340" w:right="397"/>
        <w:jc w:val="both"/>
        <w:textAlignment w:val="auto"/>
        <w:rPr>
          <w:rFonts w:ascii="Times New Roman" w:eastAsia="Times New Roman" w:hAnsi="Times New Roman" w:cs="Times New Roman"/>
          <w:kern w:val="0"/>
          <w:lang w:eastAsia="tr-TR" w:bidi="ar-SA"/>
        </w:rPr>
      </w:pPr>
      <w:r w:rsidRPr="00744F3F">
        <w:rPr>
          <w:rFonts w:ascii="Times New Roman" w:eastAsia="Times New Roman" w:hAnsi="Times New Roman" w:cs="Times New Roman"/>
          <w:kern w:val="0"/>
          <w:lang w:eastAsia="tr-TR" w:bidi="ar-SA"/>
        </w:rPr>
        <w:t>659 sayılı Genel Bütçe Kapsamındaki Kamu İdareleri ve Özel Bütçeli İdarelerde Hukuk Hizmetlerinin Yürütülmesine İlişkin Kanun Hükmünde Kararnameye göre;</w:t>
      </w:r>
    </w:p>
    <w:p w:rsidR="00EE71AE" w:rsidRPr="00744F3F" w:rsidRDefault="00EE71AE" w:rsidP="00744F3F">
      <w:pPr>
        <w:widowControl/>
        <w:shd w:val="clear" w:color="auto" w:fill="FFFFFF"/>
        <w:suppressAutoHyphens w:val="0"/>
        <w:spacing w:after="100" w:afterAutospacing="1"/>
        <w:ind w:left="340" w:right="397"/>
        <w:jc w:val="both"/>
        <w:textAlignment w:val="auto"/>
        <w:rPr>
          <w:rFonts w:ascii="Times New Roman" w:eastAsia="Times New Roman" w:hAnsi="Times New Roman" w:cs="Times New Roman"/>
          <w:kern w:val="0"/>
          <w:lang w:eastAsia="tr-TR" w:bidi="ar-SA"/>
        </w:rPr>
      </w:pPr>
      <w:r w:rsidRPr="00744F3F">
        <w:rPr>
          <w:rFonts w:ascii="Times New Roman" w:eastAsia="Times New Roman" w:hAnsi="Times New Roman" w:cs="Times New Roman"/>
          <w:b/>
          <w:bCs/>
          <w:kern w:val="0"/>
          <w:lang w:eastAsia="tr-TR" w:bidi="ar-SA"/>
        </w:rPr>
        <w:t>1- Muhakemat Hizmetleri Kapsamında;</w:t>
      </w:r>
    </w:p>
    <w:p w:rsidR="00EE71AE" w:rsidRPr="00744F3F" w:rsidRDefault="00EE71AE" w:rsidP="00744F3F">
      <w:pPr>
        <w:widowControl/>
        <w:shd w:val="clear" w:color="auto" w:fill="FFFFFF"/>
        <w:suppressAutoHyphens w:val="0"/>
        <w:spacing w:after="100" w:afterAutospacing="1"/>
        <w:ind w:left="340" w:right="397"/>
        <w:jc w:val="both"/>
        <w:textAlignment w:val="auto"/>
        <w:rPr>
          <w:rFonts w:ascii="Times New Roman" w:eastAsia="Times New Roman" w:hAnsi="Times New Roman" w:cs="Times New Roman"/>
          <w:kern w:val="0"/>
          <w:lang w:eastAsia="tr-TR" w:bidi="ar-SA"/>
        </w:rPr>
      </w:pPr>
      <w:r w:rsidRPr="00744F3F">
        <w:rPr>
          <w:rFonts w:ascii="Times New Roman" w:eastAsia="Times New Roman" w:hAnsi="Times New Roman" w:cs="Times New Roman"/>
          <w:kern w:val="0"/>
          <w:lang w:eastAsia="tr-TR" w:bidi="ar-SA"/>
        </w:rPr>
        <w:t>a) İdarenin taraf olduğu adli ve idari davalarda, iç ve dış tahkim yargılamasında, icra işlemlerinde ve yargıya intikal eden diğer her türlü hukuki uyuşmazlıklarda idareyi temsil etmek, dava ve icra işlemlerini vekil sıfatı ile takip etmek.</w:t>
      </w:r>
    </w:p>
    <w:p w:rsidR="00EE71AE" w:rsidRPr="00744F3F" w:rsidRDefault="00EE71AE" w:rsidP="00744F3F">
      <w:pPr>
        <w:widowControl/>
        <w:shd w:val="clear" w:color="auto" w:fill="FFFFFF"/>
        <w:suppressAutoHyphens w:val="0"/>
        <w:spacing w:after="100" w:afterAutospacing="1"/>
        <w:ind w:left="340" w:right="397"/>
        <w:jc w:val="both"/>
        <w:textAlignment w:val="auto"/>
        <w:rPr>
          <w:rFonts w:ascii="Times New Roman" w:eastAsia="Times New Roman" w:hAnsi="Times New Roman" w:cs="Times New Roman"/>
          <w:kern w:val="0"/>
          <w:lang w:eastAsia="tr-TR" w:bidi="ar-SA"/>
        </w:rPr>
      </w:pPr>
      <w:r w:rsidRPr="00744F3F">
        <w:rPr>
          <w:rFonts w:ascii="Times New Roman" w:eastAsia="Times New Roman" w:hAnsi="Times New Roman" w:cs="Times New Roman"/>
          <w:kern w:val="0"/>
          <w:lang w:eastAsia="tr-TR" w:bidi="ar-SA"/>
        </w:rPr>
        <w:t>b) İdarece hizmet satın alma yoluyla temsil ettirilecek dava ve icra takipleri ve tahkim ile ilgili işlemleri koordine etmek, izlemek ve denetlemek.</w:t>
      </w:r>
    </w:p>
    <w:p w:rsidR="00EE71AE" w:rsidRPr="00744F3F" w:rsidRDefault="00EE71AE" w:rsidP="00744F3F">
      <w:pPr>
        <w:widowControl/>
        <w:shd w:val="clear" w:color="auto" w:fill="FFFFFF"/>
        <w:suppressAutoHyphens w:val="0"/>
        <w:spacing w:after="100" w:afterAutospacing="1"/>
        <w:ind w:left="340" w:right="397"/>
        <w:jc w:val="both"/>
        <w:textAlignment w:val="auto"/>
        <w:rPr>
          <w:rFonts w:ascii="Times New Roman" w:eastAsia="Times New Roman" w:hAnsi="Times New Roman" w:cs="Times New Roman"/>
          <w:kern w:val="0"/>
          <w:lang w:eastAsia="tr-TR" w:bidi="ar-SA"/>
        </w:rPr>
      </w:pPr>
      <w:r w:rsidRPr="00744F3F">
        <w:rPr>
          <w:rFonts w:ascii="Times New Roman" w:eastAsia="Times New Roman" w:hAnsi="Times New Roman" w:cs="Times New Roman"/>
          <w:b/>
          <w:bCs/>
          <w:kern w:val="0"/>
          <w:lang w:eastAsia="tr-TR" w:bidi="ar-SA"/>
        </w:rPr>
        <w:t>2- Hukuk Danışmanlığı Kapsamında;</w:t>
      </w:r>
    </w:p>
    <w:p w:rsidR="00EE71AE" w:rsidRPr="00744F3F" w:rsidRDefault="00EE71AE" w:rsidP="00744F3F">
      <w:pPr>
        <w:widowControl/>
        <w:shd w:val="clear" w:color="auto" w:fill="FFFFFF"/>
        <w:suppressAutoHyphens w:val="0"/>
        <w:spacing w:after="100" w:afterAutospacing="1"/>
        <w:ind w:left="340" w:right="397"/>
        <w:jc w:val="both"/>
        <w:textAlignment w:val="auto"/>
        <w:rPr>
          <w:rFonts w:ascii="Times New Roman" w:eastAsia="Times New Roman" w:hAnsi="Times New Roman" w:cs="Times New Roman"/>
          <w:kern w:val="0"/>
          <w:lang w:eastAsia="tr-TR" w:bidi="ar-SA"/>
        </w:rPr>
      </w:pPr>
      <w:r w:rsidRPr="00744F3F">
        <w:rPr>
          <w:rFonts w:ascii="Times New Roman" w:eastAsia="Times New Roman" w:hAnsi="Times New Roman" w:cs="Times New Roman"/>
          <w:kern w:val="0"/>
          <w:lang w:eastAsia="tr-TR" w:bidi="ar-SA"/>
        </w:rPr>
        <w:t>a) İdare Hizmetleriyle ilgili olarak diğer kamu kurum ve kuruluşları tarafından hazırlanan mevzuat taslaklarını, idare birimleri tarafından hazırlanan mevzuat taslakları ile düzenlenecek her türlü sözleşme ve şartname taslaklarını, idare ile üçüncü kişiler arasında çıkan uyuşmazlıklara ilişkin işleri ve idare birimlerince sorulacak diğer işleri inceleyip hukuki mütalaa bildirmek.</w:t>
      </w:r>
    </w:p>
    <w:p w:rsidR="00EE71AE" w:rsidRPr="00744F3F" w:rsidRDefault="00EE71AE" w:rsidP="00744F3F">
      <w:pPr>
        <w:widowControl/>
        <w:shd w:val="clear" w:color="auto" w:fill="FFFFFF"/>
        <w:suppressAutoHyphens w:val="0"/>
        <w:spacing w:after="100" w:afterAutospacing="1"/>
        <w:ind w:left="340" w:right="397"/>
        <w:jc w:val="both"/>
        <w:textAlignment w:val="auto"/>
        <w:rPr>
          <w:rFonts w:ascii="Times New Roman" w:eastAsia="Times New Roman" w:hAnsi="Times New Roman" w:cs="Times New Roman"/>
          <w:kern w:val="0"/>
          <w:lang w:eastAsia="tr-TR" w:bidi="ar-SA"/>
        </w:rPr>
      </w:pPr>
      <w:r w:rsidRPr="00744F3F">
        <w:rPr>
          <w:rFonts w:ascii="Times New Roman" w:eastAsia="Times New Roman" w:hAnsi="Times New Roman" w:cs="Times New Roman"/>
          <w:kern w:val="0"/>
          <w:lang w:eastAsia="tr-TR" w:bidi="ar-SA"/>
        </w:rPr>
        <w:lastRenderedPageBreak/>
        <w:t>b) Anlaşmazlıkları önleyici hukuki tedbirleri zamanında almak, uyuşmazlıkların sulh yoluyla çözümü konusunda mütalaa vermek.</w:t>
      </w:r>
    </w:p>
    <w:p w:rsidR="00EE71AE" w:rsidRPr="00744F3F" w:rsidRDefault="00EE71AE" w:rsidP="00744F3F">
      <w:pPr>
        <w:widowControl/>
        <w:shd w:val="clear" w:color="auto" w:fill="FFFFFF"/>
        <w:suppressAutoHyphens w:val="0"/>
        <w:spacing w:after="100" w:afterAutospacing="1"/>
        <w:ind w:left="340" w:right="397"/>
        <w:jc w:val="both"/>
        <w:textAlignment w:val="auto"/>
        <w:rPr>
          <w:rFonts w:ascii="Times New Roman" w:eastAsia="Times New Roman" w:hAnsi="Times New Roman" w:cs="Times New Roman"/>
          <w:kern w:val="0"/>
          <w:lang w:eastAsia="tr-TR" w:bidi="ar-SA"/>
        </w:rPr>
      </w:pPr>
      <w:r w:rsidRPr="00744F3F">
        <w:rPr>
          <w:rFonts w:ascii="Times New Roman" w:eastAsia="Times New Roman" w:hAnsi="Times New Roman" w:cs="Times New Roman"/>
          <w:kern w:val="0"/>
          <w:lang w:eastAsia="tr-TR" w:bidi="ar-SA"/>
        </w:rPr>
        <w:t>c) İdarenin amaçlarını daha iyi gerçekleştirmek, mevzuata, plan ve programa uygun çalışmalarını temin etmek amacıyla gerekli hukuki teklifleri hazırlamak.</w:t>
      </w:r>
    </w:p>
    <w:p w:rsidR="00EE71AE" w:rsidRPr="00744F3F" w:rsidRDefault="00EE71AE" w:rsidP="00744F3F">
      <w:pPr>
        <w:widowControl/>
        <w:shd w:val="clear" w:color="auto" w:fill="FFFFFF"/>
        <w:suppressAutoHyphens w:val="0"/>
        <w:spacing w:after="100" w:afterAutospacing="1"/>
        <w:ind w:left="340" w:right="397"/>
        <w:jc w:val="both"/>
        <w:textAlignment w:val="auto"/>
        <w:rPr>
          <w:rFonts w:ascii="Times New Roman" w:eastAsia="Times New Roman" w:hAnsi="Times New Roman" w:cs="Times New Roman"/>
          <w:kern w:val="0"/>
          <w:lang w:eastAsia="tr-TR" w:bidi="ar-SA"/>
        </w:rPr>
      </w:pPr>
      <w:r w:rsidRPr="00744F3F">
        <w:rPr>
          <w:rFonts w:ascii="Times New Roman" w:eastAsia="Times New Roman" w:hAnsi="Times New Roman" w:cs="Times New Roman"/>
          <w:b/>
          <w:bCs/>
          <w:kern w:val="0"/>
          <w:lang w:eastAsia="tr-TR" w:bidi="ar-SA"/>
        </w:rPr>
        <w:t>3- Hukuki Uyuşmazlık Değerlendirme Komisyonunun sekret</w:t>
      </w:r>
      <w:r w:rsidR="00744F3F" w:rsidRPr="00744F3F">
        <w:rPr>
          <w:rFonts w:ascii="Times New Roman" w:eastAsia="Times New Roman" w:hAnsi="Times New Roman" w:cs="Times New Roman"/>
          <w:b/>
          <w:bCs/>
          <w:kern w:val="0"/>
          <w:lang w:eastAsia="tr-TR" w:bidi="ar-SA"/>
        </w:rPr>
        <w:t>a</w:t>
      </w:r>
      <w:r w:rsidRPr="00744F3F">
        <w:rPr>
          <w:rFonts w:ascii="Times New Roman" w:eastAsia="Times New Roman" w:hAnsi="Times New Roman" w:cs="Times New Roman"/>
          <w:b/>
          <w:bCs/>
          <w:kern w:val="0"/>
          <w:lang w:eastAsia="tr-TR" w:bidi="ar-SA"/>
        </w:rPr>
        <w:t>rya hizmetlerini ve idaresince verilen diğer görevleri yürütmek olarak sayılmıştır. Bu düzenleme çerçevesinde Hukuk Müşavirliği;</w:t>
      </w:r>
    </w:p>
    <w:p w:rsidR="00EE71AE" w:rsidRPr="00744F3F" w:rsidRDefault="00EE71AE" w:rsidP="00744F3F">
      <w:pPr>
        <w:widowControl/>
        <w:shd w:val="clear" w:color="auto" w:fill="FFFFFF"/>
        <w:suppressAutoHyphens w:val="0"/>
        <w:spacing w:after="100" w:afterAutospacing="1"/>
        <w:ind w:left="340" w:right="397"/>
        <w:jc w:val="both"/>
        <w:textAlignment w:val="auto"/>
        <w:rPr>
          <w:rFonts w:ascii="Times New Roman" w:eastAsia="Times New Roman" w:hAnsi="Times New Roman" w:cs="Times New Roman"/>
          <w:kern w:val="0"/>
          <w:lang w:eastAsia="tr-TR" w:bidi="ar-SA"/>
        </w:rPr>
      </w:pPr>
      <w:r w:rsidRPr="00744F3F">
        <w:rPr>
          <w:rFonts w:ascii="Times New Roman" w:eastAsia="Times New Roman" w:hAnsi="Times New Roman" w:cs="Times New Roman"/>
          <w:kern w:val="0"/>
          <w:lang w:eastAsia="tr-TR" w:bidi="ar-SA"/>
        </w:rPr>
        <w:t>a) Rektörlük, Genel Sekreterlik ve diğer birimlerden gönderilen hukuki,</w:t>
      </w:r>
      <w:r w:rsidR="00744F3F" w:rsidRPr="00744F3F">
        <w:rPr>
          <w:rFonts w:ascii="Times New Roman" w:eastAsia="Times New Roman" w:hAnsi="Times New Roman" w:cs="Times New Roman"/>
          <w:kern w:val="0"/>
          <w:lang w:eastAsia="tr-TR" w:bidi="ar-SA"/>
        </w:rPr>
        <w:t xml:space="preserve"> </w:t>
      </w:r>
      <w:r w:rsidRPr="00744F3F">
        <w:rPr>
          <w:rFonts w:ascii="Times New Roman" w:eastAsia="Times New Roman" w:hAnsi="Times New Roman" w:cs="Times New Roman"/>
          <w:kern w:val="0"/>
          <w:lang w:eastAsia="tr-TR" w:bidi="ar-SA"/>
        </w:rPr>
        <w:t>mali, idari ve cezai sonuç doğurabilecek tüm konular hakkında görüş (mütalaa) bildirmek.</w:t>
      </w:r>
    </w:p>
    <w:p w:rsidR="00EE71AE" w:rsidRPr="00744F3F" w:rsidRDefault="00EE71AE" w:rsidP="00744F3F">
      <w:pPr>
        <w:widowControl/>
        <w:shd w:val="clear" w:color="auto" w:fill="FFFFFF"/>
        <w:suppressAutoHyphens w:val="0"/>
        <w:spacing w:after="100" w:afterAutospacing="1"/>
        <w:ind w:left="340" w:right="397"/>
        <w:jc w:val="both"/>
        <w:textAlignment w:val="auto"/>
        <w:rPr>
          <w:rFonts w:ascii="Times New Roman" w:eastAsia="Times New Roman" w:hAnsi="Times New Roman" w:cs="Times New Roman"/>
          <w:kern w:val="0"/>
          <w:lang w:eastAsia="tr-TR" w:bidi="ar-SA"/>
        </w:rPr>
      </w:pPr>
      <w:r w:rsidRPr="00744F3F">
        <w:rPr>
          <w:rFonts w:ascii="Times New Roman" w:eastAsia="Times New Roman" w:hAnsi="Times New Roman" w:cs="Times New Roman"/>
          <w:kern w:val="0"/>
          <w:lang w:eastAsia="tr-TR" w:bidi="ar-SA"/>
        </w:rPr>
        <w:t>b) Üniversitenin menfaatleri esas alınarak, hukuki ihtilafları önleyici tedbirler almak ya da tedbirlerin alınmasını sağlamak.</w:t>
      </w:r>
    </w:p>
    <w:p w:rsidR="00EE71AE" w:rsidRPr="00744F3F" w:rsidRDefault="00EE71AE" w:rsidP="00744F3F">
      <w:pPr>
        <w:widowControl/>
        <w:shd w:val="clear" w:color="auto" w:fill="FFFFFF"/>
        <w:suppressAutoHyphens w:val="0"/>
        <w:spacing w:after="100" w:afterAutospacing="1"/>
        <w:ind w:left="340" w:right="397"/>
        <w:jc w:val="both"/>
        <w:textAlignment w:val="auto"/>
        <w:rPr>
          <w:rFonts w:ascii="Times New Roman" w:eastAsia="Times New Roman" w:hAnsi="Times New Roman" w:cs="Times New Roman"/>
          <w:kern w:val="0"/>
          <w:lang w:eastAsia="tr-TR" w:bidi="ar-SA"/>
        </w:rPr>
      </w:pPr>
      <w:r w:rsidRPr="00744F3F">
        <w:rPr>
          <w:rFonts w:ascii="Times New Roman" w:eastAsia="Times New Roman" w:hAnsi="Times New Roman" w:cs="Times New Roman"/>
          <w:kern w:val="0"/>
          <w:lang w:eastAsia="tr-TR" w:bidi="ar-SA"/>
        </w:rPr>
        <w:t>c) Üniversitenin taraf olduğu protokol, sözleşme gibi her türlü idari işlemin hukuki ihtilaf doğurmayacak şekilde ve Üniversite menfaatleri doğrultusunda yapılması için hukuki görüş bildirmek suretiyle yardımcı olmak.</w:t>
      </w:r>
    </w:p>
    <w:p w:rsidR="00EE71AE" w:rsidRPr="00744F3F" w:rsidRDefault="00EE71AE" w:rsidP="00744F3F">
      <w:pPr>
        <w:widowControl/>
        <w:shd w:val="clear" w:color="auto" w:fill="FFFFFF"/>
        <w:suppressAutoHyphens w:val="0"/>
        <w:spacing w:after="100" w:afterAutospacing="1"/>
        <w:ind w:left="340" w:right="397"/>
        <w:jc w:val="both"/>
        <w:textAlignment w:val="auto"/>
        <w:rPr>
          <w:rFonts w:ascii="Times New Roman" w:eastAsia="Times New Roman" w:hAnsi="Times New Roman" w:cs="Times New Roman"/>
          <w:kern w:val="0"/>
          <w:lang w:eastAsia="tr-TR" w:bidi="ar-SA"/>
        </w:rPr>
      </w:pPr>
      <w:r w:rsidRPr="00744F3F">
        <w:rPr>
          <w:rFonts w:ascii="Times New Roman" w:eastAsia="Times New Roman" w:hAnsi="Times New Roman" w:cs="Times New Roman"/>
          <w:kern w:val="0"/>
          <w:lang w:eastAsia="tr-TR" w:bidi="ar-SA"/>
        </w:rPr>
        <w:t>ç) Üniversitenin taraf olarak imzaladığı protokol ve sözleşmelerin, EBYS üzerinden ilgili birimlere iletilmesini sağlamak ve ıslak imzalı orjinal metinleri muhafaza ederek arşivlemek.</w:t>
      </w:r>
    </w:p>
    <w:p w:rsidR="00EE71AE" w:rsidRPr="00744F3F" w:rsidRDefault="00EE71AE" w:rsidP="00744F3F">
      <w:pPr>
        <w:widowControl/>
        <w:shd w:val="clear" w:color="auto" w:fill="FFFFFF"/>
        <w:suppressAutoHyphens w:val="0"/>
        <w:spacing w:after="100" w:afterAutospacing="1"/>
        <w:ind w:left="340" w:right="397"/>
        <w:jc w:val="both"/>
        <w:textAlignment w:val="auto"/>
        <w:rPr>
          <w:rFonts w:ascii="Times New Roman" w:eastAsia="Times New Roman" w:hAnsi="Times New Roman" w:cs="Times New Roman"/>
          <w:kern w:val="0"/>
          <w:lang w:eastAsia="tr-TR" w:bidi="ar-SA"/>
        </w:rPr>
      </w:pPr>
      <w:r w:rsidRPr="00744F3F">
        <w:rPr>
          <w:rFonts w:ascii="Times New Roman" w:eastAsia="Times New Roman" w:hAnsi="Times New Roman" w:cs="Times New Roman"/>
          <w:kern w:val="0"/>
          <w:lang w:eastAsia="tr-TR" w:bidi="ar-SA"/>
        </w:rPr>
        <w:t>d) Görüş alınmak üzere gönderilen yönetmelik, yönerge, usul esaslar gibi düzenleyici işlemlerin taslakları hakkında hukuki görüş bildirmek.</w:t>
      </w:r>
    </w:p>
    <w:p w:rsidR="00EE71AE" w:rsidRPr="00744F3F" w:rsidRDefault="00EE71AE" w:rsidP="00744F3F">
      <w:pPr>
        <w:widowControl/>
        <w:shd w:val="clear" w:color="auto" w:fill="FFFFFF"/>
        <w:suppressAutoHyphens w:val="0"/>
        <w:spacing w:after="100" w:afterAutospacing="1"/>
        <w:ind w:left="340" w:right="397"/>
        <w:jc w:val="both"/>
        <w:textAlignment w:val="auto"/>
        <w:rPr>
          <w:rFonts w:ascii="Times New Roman" w:eastAsia="Times New Roman" w:hAnsi="Times New Roman" w:cs="Times New Roman"/>
          <w:kern w:val="0"/>
          <w:lang w:eastAsia="tr-TR" w:bidi="ar-SA"/>
        </w:rPr>
      </w:pPr>
      <w:r w:rsidRPr="00744F3F">
        <w:rPr>
          <w:rFonts w:ascii="Times New Roman" w:eastAsia="Times New Roman" w:hAnsi="Times New Roman" w:cs="Times New Roman"/>
          <w:kern w:val="0"/>
          <w:lang w:eastAsia="tr-TR" w:bidi="ar-SA"/>
        </w:rPr>
        <w:t>e) Üniversitenin leh ve aleyhhindeki her türlü dava ve icra takibini Üniversite adına takip etmek ve neticelendirmek.</w:t>
      </w:r>
    </w:p>
    <w:p w:rsidR="00EE71AE" w:rsidRPr="00744F3F" w:rsidRDefault="00EE71AE" w:rsidP="00744F3F">
      <w:pPr>
        <w:widowControl/>
        <w:shd w:val="clear" w:color="auto" w:fill="FFFFFF"/>
        <w:suppressAutoHyphens w:val="0"/>
        <w:spacing w:after="100" w:afterAutospacing="1"/>
        <w:ind w:left="340" w:right="397"/>
        <w:jc w:val="both"/>
        <w:textAlignment w:val="auto"/>
        <w:rPr>
          <w:rFonts w:ascii="Times New Roman" w:eastAsia="Times New Roman" w:hAnsi="Times New Roman" w:cs="Times New Roman"/>
          <w:kern w:val="0"/>
          <w:lang w:eastAsia="tr-TR" w:bidi="ar-SA"/>
        </w:rPr>
      </w:pPr>
      <w:r w:rsidRPr="00744F3F">
        <w:rPr>
          <w:rFonts w:ascii="Times New Roman" w:eastAsia="Times New Roman" w:hAnsi="Times New Roman" w:cs="Times New Roman"/>
          <w:kern w:val="0"/>
          <w:lang w:eastAsia="tr-TR" w:bidi="ar-SA"/>
        </w:rPr>
        <w:t>f) Üniversite tüzel kişiliği adına ihtarname, ihbarname düzenlemek.</w:t>
      </w:r>
    </w:p>
    <w:p w:rsidR="00EE71AE" w:rsidRPr="00744F3F" w:rsidRDefault="00EE71AE" w:rsidP="00744F3F">
      <w:pPr>
        <w:widowControl/>
        <w:shd w:val="clear" w:color="auto" w:fill="FFFFFF"/>
        <w:suppressAutoHyphens w:val="0"/>
        <w:spacing w:after="100" w:afterAutospacing="1"/>
        <w:ind w:left="340" w:right="397"/>
        <w:jc w:val="both"/>
        <w:textAlignment w:val="auto"/>
        <w:rPr>
          <w:rFonts w:ascii="Times New Roman" w:eastAsia="Times New Roman" w:hAnsi="Times New Roman" w:cs="Times New Roman"/>
          <w:kern w:val="0"/>
          <w:lang w:eastAsia="tr-TR" w:bidi="ar-SA"/>
        </w:rPr>
      </w:pPr>
      <w:r w:rsidRPr="00744F3F">
        <w:rPr>
          <w:rFonts w:ascii="Times New Roman" w:eastAsia="Times New Roman" w:hAnsi="Times New Roman" w:cs="Times New Roman"/>
          <w:kern w:val="0"/>
          <w:lang w:eastAsia="tr-TR" w:bidi="ar-SA"/>
        </w:rPr>
        <w:t>g) Yargı mercilerinden yapılacak tebligat ile diğer kişi ve kurumların Hukuk Müşavirliği'nin görev alanına giren konularda gönderdiği tebligat hakkında gereğini yapmak.</w:t>
      </w:r>
    </w:p>
    <w:p w:rsidR="00EE71AE" w:rsidRPr="00744F3F" w:rsidRDefault="00EE71AE" w:rsidP="00744F3F">
      <w:pPr>
        <w:widowControl/>
        <w:shd w:val="clear" w:color="auto" w:fill="FFFFFF"/>
        <w:suppressAutoHyphens w:val="0"/>
        <w:spacing w:after="100" w:afterAutospacing="1"/>
        <w:ind w:left="340" w:right="397"/>
        <w:jc w:val="both"/>
        <w:textAlignment w:val="auto"/>
        <w:rPr>
          <w:rFonts w:ascii="Times New Roman" w:eastAsia="Times New Roman" w:hAnsi="Times New Roman" w:cs="Times New Roman"/>
          <w:kern w:val="0"/>
          <w:lang w:eastAsia="tr-TR" w:bidi="ar-SA"/>
        </w:rPr>
      </w:pPr>
      <w:r w:rsidRPr="00744F3F">
        <w:rPr>
          <w:rFonts w:ascii="Times New Roman" w:eastAsia="Times New Roman" w:hAnsi="Times New Roman" w:cs="Times New Roman"/>
          <w:kern w:val="0"/>
          <w:lang w:eastAsia="tr-TR" w:bidi="ar-SA"/>
        </w:rPr>
        <w:t>ğ) Başta Yükseköğretim mevzuatı olmak üzere mevzuat değişikliklerini takip ederek değişikliklerin Üniversiteye yansımalarını değerlendirmek ve lüzumu halinde Genel Sekreter ve Rektör'le paylaşmak.</w:t>
      </w:r>
    </w:p>
    <w:p w:rsidR="00F86612" w:rsidRPr="00AC7A98" w:rsidRDefault="00EE71AE" w:rsidP="00AC7A98">
      <w:pPr>
        <w:widowControl/>
        <w:shd w:val="clear" w:color="auto" w:fill="FFFFFF"/>
        <w:suppressAutoHyphens w:val="0"/>
        <w:spacing w:after="100" w:afterAutospacing="1"/>
        <w:ind w:left="340" w:right="397"/>
        <w:jc w:val="both"/>
        <w:textAlignment w:val="auto"/>
        <w:rPr>
          <w:rFonts w:ascii="Times New Roman" w:eastAsia="Times New Roman" w:hAnsi="Times New Roman" w:cs="Times New Roman"/>
          <w:kern w:val="0"/>
          <w:lang w:eastAsia="tr-TR" w:bidi="ar-SA"/>
        </w:rPr>
      </w:pPr>
      <w:r w:rsidRPr="00744F3F">
        <w:rPr>
          <w:rFonts w:ascii="Times New Roman" w:eastAsia="Times New Roman" w:hAnsi="Times New Roman" w:cs="Times New Roman"/>
          <w:kern w:val="0"/>
          <w:lang w:eastAsia="tr-TR" w:bidi="ar-SA"/>
        </w:rPr>
        <w:t>h) 5018 sayılı Kamu Mali Yönetim ve Kontrol Kanununda harcama birimi olarak belirlenmiş olması nedeniyle birimin ihtiyaçları doğrultusunda kendi bütçesinden harcama yapmak. </w:t>
      </w:r>
    </w:p>
    <w:p w:rsidR="003F085A" w:rsidRPr="00744F3F" w:rsidRDefault="00C60C70" w:rsidP="00744F3F">
      <w:pPr>
        <w:spacing w:line="276" w:lineRule="auto"/>
        <w:ind w:left="340" w:right="397"/>
        <w:jc w:val="both"/>
        <w:rPr>
          <w:rFonts w:ascii="Times New Roman" w:hAnsi="Times New Roman" w:cs="Times New Roman"/>
        </w:rPr>
      </w:pPr>
      <w:r w:rsidRPr="00744F3F">
        <w:rPr>
          <w:rFonts w:ascii="Times New Roman" w:hAnsi="Times New Roman" w:cs="Times New Roman"/>
          <w:b/>
          <w:highlight w:val="white"/>
        </w:rPr>
        <w:tab/>
      </w:r>
      <w:r w:rsidR="003F085A" w:rsidRPr="00744F3F">
        <w:rPr>
          <w:rFonts w:ascii="Times New Roman" w:hAnsi="Times New Roman" w:cs="Times New Roman"/>
          <w:b/>
          <w:highlight w:val="white"/>
        </w:rPr>
        <w:t>Hukuk Müşavirinin Görevleri</w:t>
      </w:r>
    </w:p>
    <w:p w:rsidR="003F085A" w:rsidRPr="00744F3F" w:rsidRDefault="000A2378" w:rsidP="00744F3F">
      <w:pPr>
        <w:spacing w:line="276" w:lineRule="auto"/>
        <w:ind w:left="340" w:right="397"/>
        <w:jc w:val="both"/>
        <w:rPr>
          <w:rFonts w:ascii="Times New Roman" w:hAnsi="Times New Roman" w:cs="Times New Roman"/>
        </w:rPr>
      </w:pPr>
      <w:r w:rsidRPr="00744F3F">
        <w:rPr>
          <w:rFonts w:ascii="Times New Roman" w:hAnsi="Times New Roman" w:cs="Times New Roman"/>
          <w:highlight w:val="white"/>
        </w:rPr>
        <w:tab/>
      </w:r>
      <w:r w:rsidR="003F085A" w:rsidRPr="00744F3F">
        <w:rPr>
          <w:rFonts w:ascii="Times New Roman" w:hAnsi="Times New Roman" w:cs="Times New Roman"/>
          <w:b/>
          <w:highlight w:val="white"/>
        </w:rPr>
        <w:t>1)</w:t>
      </w:r>
      <w:r w:rsidR="003F085A" w:rsidRPr="00744F3F">
        <w:rPr>
          <w:rFonts w:ascii="Times New Roman" w:hAnsi="Times New Roman" w:cs="Times New Roman"/>
          <w:highlight w:val="white"/>
        </w:rPr>
        <w:t xml:space="preserve"> Üniversitenin leh ve aleyhindeki her türlü adli ve idari davalar ile icra takibi işlemlerini Üniversite adına takip etmek veya takip edilmesi ve neticelendirilm</w:t>
      </w:r>
      <w:r w:rsidR="00F42C73" w:rsidRPr="00744F3F">
        <w:rPr>
          <w:rFonts w:ascii="Times New Roman" w:hAnsi="Times New Roman" w:cs="Times New Roman"/>
          <w:highlight w:val="white"/>
        </w:rPr>
        <w:t>esi için avukatı görevlendirmek</w:t>
      </w:r>
      <w:r w:rsidR="00F42C73" w:rsidRPr="00744F3F">
        <w:rPr>
          <w:rFonts w:ascii="Times New Roman" w:hAnsi="Times New Roman" w:cs="Times New Roman"/>
        </w:rPr>
        <w:t>.</w:t>
      </w:r>
    </w:p>
    <w:p w:rsidR="003F085A" w:rsidRPr="00744F3F" w:rsidRDefault="000A2378" w:rsidP="00744F3F">
      <w:pPr>
        <w:spacing w:line="276" w:lineRule="auto"/>
        <w:ind w:left="340" w:right="397"/>
        <w:jc w:val="both"/>
        <w:rPr>
          <w:rFonts w:ascii="Times New Roman" w:hAnsi="Times New Roman" w:cs="Times New Roman"/>
        </w:rPr>
      </w:pPr>
      <w:r w:rsidRPr="00744F3F">
        <w:rPr>
          <w:rFonts w:ascii="Times New Roman" w:hAnsi="Times New Roman" w:cs="Times New Roman"/>
          <w:highlight w:val="white"/>
        </w:rPr>
        <w:tab/>
      </w:r>
      <w:r w:rsidR="003F085A" w:rsidRPr="00744F3F">
        <w:rPr>
          <w:rFonts w:ascii="Times New Roman" w:hAnsi="Times New Roman" w:cs="Times New Roman"/>
          <w:b/>
          <w:highlight w:val="white"/>
        </w:rPr>
        <w:t>2)</w:t>
      </w:r>
      <w:r w:rsidR="003F085A" w:rsidRPr="00744F3F">
        <w:rPr>
          <w:rFonts w:ascii="Times New Roman" w:hAnsi="Times New Roman" w:cs="Times New Roman"/>
          <w:highlight w:val="white"/>
        </w:rPr>
        <w:t xml:space="preserve"> Rektörlük Makamı ve Üniversitemizin diğer birimleri tarafından tasarrufların mevzuata uygun olarak yapılması için talep edilen konularda hukuki görüş bildirmek s</w:t>
      </w:r>
      <w:r w:rsidR="00F42C73" w:rsidRPr="00744F3F">
        <w:rPr>
          <w:rFonts w:ascii="Times New Roman" w:hAnsi="Times New Roman" w:cs="Times New Roman"/>
          <w:highlight w:val="white"/>
        </w:rPr>
        <w:t>uretiyle idareye yardımcı olmak</w:t>
      </w:r>
      <w:r w:rsidR="00F42C73" w:rsidRPr="00744F3F">
        <w:rPr>
          <w:rFonts w:ascii="Times New Roman" w:hAnsi="Times New Roman" w:cs="Times New Roman"/>
        </w:rPr>
        <w:t>.</w:t>
      </w:r>
    </w:p>
    <w:p w:rsidR="003F085A" w:rsidRPr="00744F3F" w:rsidRDefault="000A2378" w:rsidP="00744F3F">
      <w:pPr>
        <w:spacing w:line="276" w:lineRule="auto"/>
        <w:ind w:left="340" w:right="397"/>
        <w:jc w:val="both"/>
        <w:rPr>
          <w:rFonts w:ascii="Times New Roman" w:hAnsi="Times New Roman" w:cs="Times New Roman"/>
          <w:highlight w:val="white"/>
        </w:rPr>
      </w:pPr>
      <w:r w:rsidRPr="00744F3F">
        <w:rPr>
          <w:rFonts w:ascii="Times New Roman" w:hAnsi="Times New Roman" w:cs="Times New Roman"/>
          <w:highlight w:val="white"/>
        </w:rPr>
        <w:tab/>
      </w:r>
      <w:r w:rsidR="003F085A" w:rsidRPr="00744F3F">
        <w:rPr>
          <w:rFonts w:ascii="Times New Roman" w:hAnsi="Times New Roman" w:cs="Times New Roman"/>
          <w:b/>
          <w:highlight w:val="white"/>
        </w:rPr>
        <w:t>3)</w:t>
      </w:r>
      <w:r w:rsidR="003F085A" w:rsidRPr="00744F3F">
        <w:rPr>
          <w:rFonts w:ascii="Times New Roman" w:hAnsi="Times New Roman" w:cs="Times New Roman"/>
          <w:highlight w:val="white"/>
        </w:rPr>
        <w:t xml:space="preserve"> Üniversitenin birimleri tarafından hazırlanan yönetmelik, yönerge, sözleşme, protokol taslaklarını inceleyerek, hukuki ihtilaf doğurmayacak şekilde ve Üniversite menfaatleri doğrultusunda</w:t>
      </w:r>
      <w:r w:rsidR="00744F3F">
        <w:rPr>
          <w:rFonts w:ascii="Times New Roman" w:hAnsi="Times New Roman" w:cs="Times New Roman"/>
          <w:highlight w:val="white"/>
        </w:rPr>
        <w:t xml:space="preserve"> </w:t>
      </w:r>
      <w:r w:rsidR="00F42C73" w:rsidRPr="00744F3F">
        <w:rPr>
          <w:rFonts w:ascii="Times New Roman" w:hAnsi="Times New Roman" w:cs="Times New Roman"/>
          <w:highlight w:val="white"/>
        </w:rPr>
        <w:t>yapılmasında yardımcı olmak</w:t>
      </w:r>
      <w:r w:rsidR="00F42C73" w:rsidRPr="00744F3F">
        <w:rPr>
          <w:rFonts w:ascii="Times New Roman" w:hAnsi="Times New Roman" w:cs="Times New Roman"/>
        </w:rPr>
        <w:t>.</w:t>
      </w:r>
    </w:p>
    <w:p w:rsidR="003F085A" w:rsidRPr="00744F3F" w:rsidRDefault="000A2378" w:rsidP="00744F3F">
      <w:pPr>
        <w:spacing w:line="276" w:lineRule="auto"/>
        <w:ind w:left="340" w:right="397"/>
        <w:jc w:val="both"/>
        <w:rPr>
          <w:rFonts w:ascii="Times New Roman" w:hAnsi="Times New Roman" w:cs="Times New Roman"/>
        </w:rPr>
      </w:pPr>
      <w:r w:rsidRPr="00744F3F">
        <w:rPr>
          <w:rFonts w:ascii="Times New Roman" w:hAnsi="Times New Roman" w:cs="Times New Roman"/>
          <w:highlight w:val="white"/>
        </w:rPr>
        <w:tab/>
      </w:r>
      <w:r w:rsidR="003F085A" w:rsidRPr="00744F3F">
        <w:rPr>
          <w:rFonts w:ascii="Times New Roman" w:hAnsi="Times New Roman" w:cs="Times New Roman"/>
          <w:b/>
          <w:highlight w:val="white"/>
        </w:rPr>
        <w:t>4)</w:t>
      </w:r>
      <w:r w:rsidR="003F085A" w:rsidRPr="00744F3F">
        <w:rPr>
          <w:rFonts w:ascii="Times New Roman" w:hAnsi="Times New Roman" w:cs="Times New Roman"/>
          <w:highlight w:val="white"/>
        </w:rPr>
        <w:t xml:space="preserve"> Üniversitenin taraf olduğu Arabuluculuk görü</w:t>
      </w:r>
      <w:r w:rsidR="00F42C73" w:rsidRPr="00744F3F">
        <w:rPr>
          <w:rFonts w:ascii="Times New Roman" w:hAnsi="Times New Roman" w:cs="Times New Roman"/>
          <w:highlight w:val="white"/>
        </w:rPr>
        <w:t>şmelerinde idareyi temsil etmek</w:t>
      </w:r>
      <w:r w:rsidR="00F42C73" w:rsidRPr="00744F3F">
        <w:rPr>
          <w:rFonts w:ascii="Times New Roman" w:hAnsi="Times New Roman" w:cs="Times New Roman"/>
        </w:rPr>
        <w:t>.</w:t>
      </w:r>
    </w:p>
    <w:p w:rsidR="003F085A" w:rsidRPr="00744F3F" w:rsidRDefault="000A2378" w:rsidP="00744F3F">
      <w:pPr>
        <w:spacing w:line="276" w:lineRule="auto"/>
        <w:ind w:left="340" w:right="397"/>
        <w:jc w:val="both"/>
        <w:rPr>
          <w:rFonts w:ascii="Times New Roman" w:hAnsi="Times New Roman" w:cs="Times New Roman"/>
        </w:rPr>
      </w:pPr>
      <w:r>
        <w:rPr>
          <w:rFonts w:ascii="Times New Roman" w:hAnsi="Times New Roman" w:cs="Times New Roman"/>
          <w:highlight w:val="white"/>
        </w:rPr>
        <w:tab/>
      </w:r>
      <w:r w:rsidR="003F085A" w:rsidRPr="00744F3F">
        <w:rPr>
          <w:rFonts w:ascii="Times New Roman" w:hAnsi="Times New Roman" w:cs="Times New Roman"/>
          <w:b/>
          <w:highlight w:val="white"/>
        </w:rPr>
        <w:t>5)</w:t>
      </w:r>
      <w:r w:rsidR="003F085A" w:rsidRPr="00744F3F">
        <w:rPr>
          <w:rFonts w:ascii="Times New Roman" w:hAnsi="Times New Roman" w:cs="Times New Roman"/>
          <w:highlight w:val="white"/>
        </w:rPr>
        <w:t xml:space="preserve"> Hukuk Müşavirliği çalışmalarıyla ilgili Rektör ve Genel Sekreter’e bilgi ve</w:t>
      </w:r>
      <w:r w:rsidR="00F42C73" w:rsidRPr="00744F3F">
        <w:rPr>
          <w:rFonts w:ascii="Times New Roman" w:hAnsi="Times New Roman" w:cs="Times New Roman"/>
          <w:highlight w:val="white"/>
        </w:rPr>
        <w:t>rmek</w:t>
      </w:r>
      <w:r w:rsidR="00F42C73" w:rsidRPr="00744F3F">
        <w:rPr>
          <w:rFonts w:ascii="Times New Roman" w:hAnsi="Times New Roman" w:cs="Times New Roman"/>
        </w:rPr>
        <w:t>.</w:t>
      </w:r>
    </w:p>
    <w:p w:rsidR="003F085A" w:rsidRPr="00744F3F" w:rsidRDefault="000A2378" w:rsidP="00744F3F">
      <w:pPr>
        <w:spacing w:line="276" w:lineRule="auto"/>
        <w:ind w:left="340" w:right="397"/>
        <w:jc w:val="both"/>
        <w:rPr>
          <w:rFonts w:ascii="Times New Roman" w:hAnsi="Times New Roman" w:cs="Times New Roman"/>
        </w:rPr>
      </w:pPr>
      <w:r w:rsidRPr="00744F3F">
        <w:rPr>
          <w:rFonts w:ascii="Times New Roman" w:hAnsi="Times New Roman" w:cs="Times New Roman"/>
          <w:highlight w:val="white"/>
        </w:rPr>
        <w:tab/>
      </w:r>
      <w:r w:rsidR="003F085A" w:rsidRPr="00744F3F">
        <w:rPr>
          <w:rFonts w:ascii="Times New Roman" w:hAnsi="Times New Roman" w:cs="Times New Roman"/>
          <w:b/>
          <w:highlight w:val="white"/>
        </w:rPr>
        <w:t>6)</w:t>
      </w:r>
      <w:r w:rsidR="003F085A" w:rsidRPr="00744F3F">
        <w:rPr>
          <w:rFonts w:ascii="Times New Roman" w:hAnsi="Times New Roman" w:cs="Times New Roman"/>
          <w:highlight w:val="white"/>
        </w:rPr>
        <w:t xml:space="preserve"> 659 sayılı KHK uyarınca Hukuki Uyuşmazlık Değerlendirme Komisyonu’nun Sekretarya</w:t>
      </w:r>
      <w:r w:rsidR="00F42C73" w:rsidRPr="00744F3F">
        <w:rPr>
          <w:rFonts w:ascii="Times New Roman" w:hAnsi="Times New Roman" w:cs="Times New Roman"/>
          <w:highlight w:val="white"/>
        </w:rPr>
        <w:t xml:space="preserve"> </w:t>
      </w:r>
      <w:r w:rsidR="00F42C73" w:rsidRPr="00744F3F">
        <w:rPr>
          <w:rFonts w:ascii="Times New Roman" w:hAnsi="Times New Roman" w:cs="Times New Roman"/>
          <w:highlight w:val="white"/>
        </w:rPr>
        <w:lastRenderedPageBreak/>
        <w:t>hizmetlerini yürütmek</w:t>
      </w:r>
      <w:r w:rsidR="00F42C73" w:rsidRPr="00744F3F">
        <w:rPr>
          <w:rFonts w:ascii="Times New Roman" w:hAnsi="Times New Roman" w:cs="Times New Roman"/>
        </w:rPr>
        <w:t>.</w:t>
      </w:r>
    </w:p>
    <w:p w:rsidR="003F085A" w:rsidRPr="00744F3F" w:rsidRDefault="000A2378" w:rsidP="0033782E">
      <w:pPr>
        <w:spacing w:line="276" w:lineRule="auto"/>
        <w:ind w:left="283" w:right="340"/>
        <w:jc w:val="both"/>
        <w:rPr>
          <w:rFonts w:ascii="Times New Roman" w:hAnsi="Times New Roman" w:cs="Times New Roman"/>
        </w:rPr>
      </w:pPr>
      <w:r w:rsidRPr="00744F3F">
        <w:rPr>
          <w:rFonts w:ascii="Times New Roman" w:hAnsi="Times New Roman" w:cs="Times New Roman"/>
        </w:rPr>
        <w:tab/>
      </w:r>
      <w:r w:rsidR="003F085A" w:rsidRPr="00744F3F">
        <w:rPr>
          <w:rFonts w:ascii="Times New Roman" w:hAnsi="Times New Roman" w:cs="Times New Roman"/>
          <w:b/>
        </w:rPr>
        <w:t>7)</w:t>
      </w:r>
      <w:r w:rsidR="003F085A" w:rsidRPr="00744F3F">
        <w:rPr>
          <w:rFonts w:ascii="Times New Roman" w:hAnsi="Times New Roman" w:cs="Times New Roman"/>
        </w:rPr>
        <w:t xml:space="preserve"> Üniversitenin KVK Kanuna uyum sürecin</w:t>
      </w:r>
      <w:r w:rsidR="00F42C73" w:rsidRPr="00744F3F">
        <w:rPr>
          <w:rFonts w:ascii="Times New Roman" w:hAnsi="Times New Roman" w:cs="Times New Roman"/>
        </w:rPr>
        <w:t>in yürütülmesine katkı sağlamak.</w:t>
      </w:r>
    </w:p>
    <w:p w:rsidR="003F085A" w:rsidRPr="00744F3F" w:rsidRDefault="000A2378" w:rsidP="0033782E">
      <w:pPr>
        <w:spacing w:line="276" w:lineRule="auto"/>
        <w:ind w:left="283" w:right="340"/>
        <w:jc w:val="both"/>
        <w:rPr>
          <w:rFonts w:ascii="Times New Roman" w:hAnsi="Times New Roman" w:cs="Times New Roman"/>
        </w:rPr>
      </w:pPr>
      <w:r w:rsidRPr="00744F3F">
        <w:rPr>
          <w:rFonts w:ascii="Times New Roman" w:hAnsi="Times New Roman" w:cs="Times New Roman"/>
          <w:highlight w:val="white"/>
        </w:rPr>
        <w:tab/>
      </w:r>
      <w:r w:rsidR="003F085A" w:rsidRPr="00744F3F">
        <w:rPr>
          <w:rFonts w:ascii="Times New Roman" w:hAnsi="Times New Roman" w:cs="Times New Roman"/>
          <w:b/>
          <w:highlight w:val="white"/>
        </w:rPr>
        <w:t>8)</w:t>
      </w:r>
      <w:r w:rsidR="003F085A" w:rsidRPr="00744F3F">
        <w:rPr>
          <w:rFonts w:ascii="Times New Roman" w:hAnsi="Times New Roman" w:cs="Times New Roman"/>
          <w:highlight w:val="white"/>
        </w:rPr>
        <w:t xml:space="preserve"> Etik Kurul sekretarya hizmetlerinin yürütülmesi için avukatı görevl</w:t>
      </w:r>
      <w:r w:rsidR="00F42C73" w:rsidRPr="00744F3F">
        <w:rPr>
          <w:rFonts w:ascii="Times New Roman" w:hAnsi="Times New Roman" w:cs="Times New Roman"/>
          <w:highlight w:val="white"/>
        </w:rPr>
        <w:t>endirmek</w:t>
      </w:r>
      <w:r w:rsidR="00F42C73" w:rsidRPr="00744F3F">
        <w:rPr>
          <w:rFonts w:ascii="Times New Roman" w:hAnsi="Times New Roman" w:cs="Times New Roman"/>
        </w:rPr>
        <w:t>.</w:t>
      </w:r>
    </w:p>
    <w:p w:rsidR="008C08A6" w:rsidRPr="00744F3F" w:rsidRDefault="008C08A6" w:rsidP="0033782E">
      <w:pPr>
        <w:spacing w:line="276" w:lineRule="auto"/>
        <w:ind w:left="283" w:right="340"/>
        <w:jc w:val="both"/>
        <w:rPr>
          <w:rFonts w:ascii="Times New Roman" w:hAnsi="Times New Roman" w:cs="Times New Roman"/>
        </w:rPr>
      </w:pPr>
      <w:r w:rsidRPr="00744F3F">
        <w:rPr>
          <w:rFonts w:ascii="Times New Roman" w:hAnsi="Times New Roman" w:cs="Times New Roman"/>
          <w:b/>
        </w:rPr>
        <w:tab/>
        <w:t xml:space="preserve">9) </w:t>
      </w:r>
      <w:r w:rsidRPr="00744F3F">
        <w:rPr>
          <w:rFonts w:ascii="Times New Roman" w:hAnsi="Times New Roman" w:cs="Times New Roman"/>
        </w:rPr>
        <w:t>Üniversitenin taraf olduğu protokol ve sözleşme metinleri ile ilgili diğer birimleri bilgilendirmek ve ilgili metinleri arşivlemek.</w:t>
      </w:r>
    </w:p>
    <w:p w:rsidR="003F085A" w:rsidRPr="00744F3F" w:rsidRDefault="000A2378" w:rsidP="0033782E">
      <w:pPr>
        <w:spacing w:line="276" w:lineRule="auto"/>
        <w:ind w:left="283" w:right="340"/>
        <w:jc w:val="both"/>
        <w:rPr>
          <w:rFonts w:ascii="Times New Roman" w:hAnsi="Times New Roman" w:cs="Times New Roman"/>
        </w:rPr>
      </w:pPr>
      <w:r w:rsidRPr="00744F3F">
        <w:rPr>
          <w:rFonts w:ascii="Times New Roman" w:hAnsi="Times New Roman" w:cs="Times New Roman"/>
          <w:highlight w:val="white"/>
        </w:rPr>
        <w:tab/>
      </w:r>
      <w:r w:rsidR="008C08A6" w:rsidRPr="00744F3F">
        <w:rPr>
          <w:rFonts w:ascii="Times New Roman" w:hAnsi="Times New Roman" w:cs="Times New Roman"/>
          <w:b/>
          <w:highlight w:val="white"/>
        </w:rPr>
        <w:t>10</w:t>
      </w:r>
      <w:r w:rsidR="003F085A" w:rsidRPr="00744F3F">
        <w:rPr>
          <w:rFonts w:ascii="Times New Roman" w:hAnsi="Times New Roman" w:cs="Times New Roman"/>
          <w:b/>
          <w:highlight w:val="white"/>
        </w:rPr>
        <w:t>)</w:t>
      </w:r>
      <w:r w:rsidR="003F085A" w:rsidRPr="00744F3F">
        <w:rPr>
          <w:rFonts w:ascii="Times New Roman" w:hAnsi="Times New Roman" w:cs="Times New Roman"/>
          <w:highlight w:val="white"/>
        </w:rPr>
        <w:t xml:space="preserve"> Hukuk Müşavirliği personelinin verimli çalışması için iş ve görev dağılımı yapmak, görevlerin tam ve zamanında yapılıp yapılmadığını denetlemek.</w:t>
      </w:r>
    </w:p>
    <w:p w:rsidR="003F085A" w:rsidRPr="00744F3F" w:rsidRDefault="003F085A" w:rsidP="0033782E">
      <w:pPr>
        <w:spacing w:line="276" w:lineRule="auto"/>
        <w:ind w:left="283" w:right="340"/>
        <w:jc w:val="both"/>
        <w:rPr>
          <w:rFonts w:ascii="Times New Roman" w:hAnsi="Times New Roman" w:cs="Times New Roman"/>
          <w:highlight w:val="white"/>
        </w:rPr>
      </w:pPr>
    </w:p>
    <w:p w:rsidR="003F085A" w:rsidRPr="00744F3F" w:rsidRDefault="00C60C70" w:rsidP="005477ED">
      <w:pPr>
        <w:ind w:left="283" w:right="340"/>
        <w:jc w:val="both"/>
        <w:rPr>
          <w:rFonts w:ascii="Times New Roman" w:hAnsi="Times New Roman" w:cs="Times New Roman"/>
        </w:rPr>
      </w:pPr>
      <w:r w:rsidRPr="00744F3F">
        <w:rPr>
          <w:rFonts w:ascii="Times New Roman" w:hAnsi="Times New Roman" w:cs="Times New Roman"/>
          <w:b/>
          <w:highlight w:val="white"/>
        </w:rPr>
        <w:tab/>
      </w:r>
      <w:r w:rsidR="003F085A" w:rsidRPr="00744F3F">
        <w:rPr>
          <w:rFonts w:ascii="Times New Roman" w:hAnsi="Times New Roman" w:cs="Times New Roman"/>
          <w:b/>
          <w:highlight w:val="white"/>
        </w:rPr>
        <w:t>Avukatın Görevleri</w:t>
      </w:r>
    </w:p>
    <w:p w:rsidR="003F085A" w:rsidRPr="00744F3F" w:rsidRDefault="000A2378" w:rsidP="0033782E">
      <w:pPr>
        <w:spacing w:line="276" w:lineRule="auto"/>
        <w:ind w:left="283" w:right="340"/>
        <w:jc w:val="both"/>
        <w:rPr>
          <w:rFonts w:ascii="Times New Roman" w:hAnsi="Times New Roman" w:cs="Times New Roman"/>
        </w:rPr>
      </w:pPr>
      <w:r w:rsidRPr="00744F3F">
        <w:rPr>
          <w:rFonts w:ascii="Times New Roman" w:hAnsi="Times New Roman" w:cs="Times New Roman"/>
          <w:highlight w:val="white"/>
        </w:rPr>
        <w:tab/>
      </w:r>
      <w:r w:rsidR="003F085A" w:rsidRPr="00744F3F">
        <w:rPr>
          <w:rFonts w:ascii="Times New Roman" w:hAnsi="Times New Roman" w:cs="Times New Roman"/>
          <w:b/>
          <w:highlight w:val="white"/>
        </w:rPr>
        <w:t>1)</w:t>
      </w:r>
      <w:r w:rsidR="003F085A" w:rsidRPr="00744F3F">
        <w:rPr>
          <w:rFonts w:ascii="Times New Roman" w:hAnsi="Times New Roman" w:cs="Times New Roman"/>
          <w:highlight w:val="white"/>
        </w:rPr>
        <w:t xml:space="preserve"> Üniversitenin leh ve aleyhindeki her türlü adli ve idari davalar ile icra takibi işlemlerini Üniversite adına takip etmek, gerekli hukuki tüm iş ve işlemleri yapmak ve neticelendirmek. Tarafından yürütülen iş ve işlemlerle ilgili Hukuk Müşavirine bilgi vermek,</w:t>
      </w:r>
    </w:p>
    <w:p w:rsidR="003F085A" w:rsidRPr="00744F3F" w:rsidRDefault="000A2378" w:rsidP="0033782E">
      <w:pPr>
        <w:spacing w:line="276" w:lineRule="auto"/>
        <w:ind w:left="283" w:right="340"/>
        <w:jc w:val="both"/>
        <w:rPr>
          <w:rFonts w:ascii="Times New Roman" w:hAnsi="Times New Roman" w:cs="Times New Roman"/>
        </w:rPr>
      </w:pPr>
      <w:r w:rsidRPr="00744F3F">
        <w:rPr>
          <w:rFonts w:ascii="Times New Roman" w:hAnsi="Times New Roman" w:cs="Times New Roman"/>
          <w:highlight w:val="white"/>
        </w:rPr>
        <w:tab/>
      </w:r>
      <w:r w:rsidR="003F085A" w:rsidRPr="00744F3F">
        <w:rPr>
          <w:rFonts w:ascii="Times New Roman" w:hAnsi="Times New Roman" w:cs="Times New Roman"/>
          <w:b/>
          <w:highlight w:val="white"/>
        </w:rPr>
        <w:t>2)</w:t>
      </w:r>
      <w:r w:rsidR="003F085A" w:rsidRPr="00744F3F">
        <w:rPr>
          <w:rFonts w:ascii="Times New Roman" w:hAnsi="Times New Roman" w:cs="Times New Roman"/>
          <w:highlight w:val="white"/>
        </w:rPr>
        <w:t xml:space="preserve"> Hukuk Müşavirliği tarafından kendisine tevdi olunan dava ve takiplere ait dosya ve evrakı düzenli bir şekilde dosyalamak, duruşma günlerini takip etmek,</w:t>
      </w:r>
    </w:p>
    <w:p w:rsidR="003F085A" w:rsidRPr="00744F3F" w:rsidRDefault="000A2378" w:rsidP="0033782E">
      <w:pPr>
        <w:spacing w:line="276" w:lineRule="auto"/>
        <w:ind w:left="283" w:right="340"/>
        <w:jc w:val="both"/>
        <w:rPr>
          <w:rFonts w:ascii="Times New Roman" w:hAnsi="Times New Roman" w:cs="Times New Roman"/>
        </w:rPr>
      </w:pPr>
      <w:r w:rsidRPr="00744F3F">
        <w:rPr>
          <w:rFonts w:ascii="Times New Roman" w:hAnsi="Times New Roman" w:cs="Times New Roman"/>
          <w:highlight w:val="white"/>
        </w:rPr>
        <w:tab/>
      </w:r>
      <w:r w:rsidR="003F085A" w:rsidRPr="00744F3F">
        <w:rPr>
          <w:rFonts w:ascii="Times New Roman" w:hAnsi="Times New Roman" w:cs="Times New Roman"/>
          <w:b/>
          <w:highlight w:val="white"/>
        </w:rPr>
        <w:t>3)</w:t>
      </w:r>
      <w:r w:rsidR="003F085A" w:rsidRPr="00744F3F">
        <w:rPr>
          <w:rFonts w:ascii="Times New Roman" w:hAnsi="Times New Roman" w:cs="Times New Roman"/>
          <w:highlight w:val="white"/>
        </w:rPr>
        <w:t xml:space="preserve"> Hukuk Müşaviri tarafından kendisine tevdi olunan işlerle ilgili hukuki iş ve işlemleri yapmak,</w:t>
      </w:r>
    </w:p>
    <w:p w:rsidR="003F085A" w:rsidRPr="00744F3F" w:rsidRDefault="000A2378" w:rsidP="0033782E">
      <w:pPr>
        <w:spacing w:line="276" w:lineRule="auto"/>
        <w:ind w:left="283" w:right="340"/>
        <w:jc w:val="both"/>
        <w:rPr>
          <w:rFonts w:ascii="Times New Roman" w:hAnsi="Times New Roman" w:cs="Times New Roman"/>
        </w:rPr>
      </w:pPr>
      <w:r w:rsidRPr="00744F3F">
        <w:rPr>
          <w:rFonts w:ascii="Times New Roman" w:hAnsi="Times New Roman" w:cs="Times New Roman"/>
          <w:highlight w:val="white"/>
        </w:rPr>
        <w:tab/>
      </w:r>
      <w:r w:rsidR="003F085A" w:rsidRPr="00744F3F">
        <w:rPr>
          <w:rFonts w:ascii="Times New Roman" w:hAnsi="Times New Roman" w:cs="Times New Roman"/>
          <w:b/>
          <w:highlight w:val="white"/>
        </w:rPr>
        <w:t>4)</w:t>
      </w:r>
      <w:r w:rsidR="003F085A" w:rsidRPr="00744F3F">
        <w:rPr>
          <w:rFonts w:ascii="Times New Roman" w:hAnsi="Times New Roman" w:cs="Times New Roman"/>
          <w:highlight w:val="white"/>
        </w:rPr>
        <w:t xml:space="preserve"> Etik Kurul sekretarya hizmetlerini yürütmek,</w:t>
      </w:r>
    </w:p>
    <w:p w:rsidR="003F085A" w:rsidRPr="00744F3F" w:rsidRDefault="000A2378" w:rsidP="0033782E">
      <w:pPr>
        <w:spacing w:line="276" w:lineRule="auto"/>
        <w:ind w:left="283" w:right="340"/>
        <w:jc w:val="both"/>
        <w:rPr>
          <w:rFonts w:ascii="Times New Roman" w:hAnsi="Times New Roman" w:cs="Times New Roman"/>
        </w:rPr>
      </w:pPr>
      <w:r w:rsidRPr="00744F3F">
        <w:rPr>
          <w:rFonts w:ascii="Times New Roman" w:hAnsi="Times New Roman" w:cs="Times New Roman"/>
          <w:highlight w:val="white"/>
        </w:rPr>
        <w:tab/>
      </w:r>
      <w:r w:rsidR="003F085A" w:rsidRPr="00744F3F">
        <w:rPr>
          <w:rFonts w:ascii="Times New Roman" w:hAnsi="Times New Roman" w:cs="Times New Roman"/>
          <w:b/>
          <w:highlight w:val="white"/>
        </w:rPr>
        <w:t>5)</w:t>
      </w:r>
      <w:r w:rsidR="003F085A" w:rsidRPr="00744F3F">
        <w:rPr>
          <w:rFonts w:ascii="Times New Roman" w:hAnsi="Times New Roman" w:cs="Times New Roman"/>
          <w:highlight w:val="white"/>
        </w:rPr>
        <w:t xml:space="preserve"> Üniversitenin taraf olduğu Arabuluculuk görüşmelerinde idareyi temsil etmek,</w:t>
      </w:r>
    </w:p>
    <w:p w:rsidR="003F085A" w:rsidRPr="00744F3F" w:rsidRDefault="000A2378" w:rsidP="0033782E">
      <w:pPr>
        <w:spacing w:line="276" w:lineRule="auto"/>
        <w:ind w:left="283" w:right="340"/>
        <w:jc w:val="both"/>
        <w:rPr>
          <w:rFonts w:ascii="Times New Roman" w:hAnsi="Times New Roman" w:cs="Times New Roman"/>
        </w:rPr>
      </w:pPr>
      <w:r w:rsidRPr="00744F3F">
        <w:rPr>
          <w:rFonts w:ascii="Times New Roman" w:hAnsi="Times New Roman" w:cs="Times New Roman"/>
          <w:highlight w:val="white"/>
        </w:rPr>
        <w:tab/>
      </w:r>
      <w:r w:rsidR="003F085A" w:rsidRPr="00744F3F">
        <w:rPr>
          <w:rFonts w:ascii="Times New Roman" w:hAnsi="Times New Roman" w:cs="Times New Roman"/>
          <w:b/>
          <w:highlight w:val="white"/>
        </w:rPr>
        <w:t>6)</w:t>
      </w:r>
      <w:r w:rsidR="003F085A" w:rsidRPr="00744F3F">
        <w:rPr>
          <w:rFonts w:ascii="Times New Roman" w:hAnsi="Times New Roman" w:cs="Times New Roman"/>
          <w:highlight w:val="white"/>
        </w:rPr>
        <w:t xml:space="preserve"> Hukuk Müşaviri tarafından kendisine verilen diğer görevleri yapmak.</w:t>
      </w:r>
    </w:p>
    <w:p w:rsidR="00FE141B" w:rsidRPr="00744F3F" w:rsidRDefault="00FE141B" w:rsidP="0033782E">
      <w:pPr>
        <w:spacing w:line="276" w:lineRule="auto"/>
        <w:ind w:left="283" w:right="340"/>
        <w:jc w:val="both"/>
        <w:rPr>
          <w:rFonts w:ascii="Times New Roman" w:hAnsi="Times New Roman" w:cs="Times New Roman"/>
        </w:rPr>
      </w:pPr>
    </w:p>
    <w:p w:rsidR="003F085A" w:rsidRPr="00744F3F" w:rsidRDefault="00C60C70" w:rsidP="0033782E">
      <w:pPr>
        <w:spacing w:line="276" w:lineRule="auto"/>
        <w:ind w:left="283" w:right="340"/>
        <w:jc w:val="both"/>
        <w:rPr>
          <w:rFonts w:ascii="Times New Roman" w:hAnsi="Times New Roman" w:cs="Times New Roman"/>
        </w:rPr>
      </w:pPr>
      <w:r w:rsidRPr="00744F3F">
        <w:rPr>
          <w:rStyle w:val="VarsaylanParagrafYazTipi1"/>
          <w:rFonts w:ascii="Times New Roman" w:hAnsi="Times New Roman" w:cs="Times New Roman"/>
          <w:b/>
          <w:bCs/>
        </w:rPr>
        <w:tab/>
      </w:r>
      <w:r w:rsidR="003F085A" w:rsidRPr="00744F3F">
        <w:rPr>
          <w:rStyle w:val="VarsaylanParagrafYazTipi1"/>
          <w:rFonts w:ascii="Times New Roman" w:hAnsi="Times New Roman" w:cs="Times New Roman"/>
          <w:b/>
          <w:bCs/>
        </w:rPr>
        <w:t>Memurun Görevleri</w:t>
      </w:r>
    </w:p>
    <w:p w:rsidR="003F085A" w:rsidRPr="00744F3F" w:rsidRDefault="000A2378" w:rsidP="0033782E">
      <w:pPr>
        <w:spacing w:line="276" w:lineRule="auto"/>
        <w:ind w:left="283" w:right="340"/>
        <w:jc w:val="both"/>
        <w:rPr>
          <w:rFonts w:ascii="Times New Roman" w:hAnsi="Times New Roman" w:cs="Times New Roman"/>
        </w:rPr>
      </w:pPr>
      <w:r w:rsidRPr="00744F3F">
        <w:rPr>
          <w:rStyle w:val="VarsaylanParagrafYazTipi1"/>
          <w:rFonts w:ascii="Times New Roman" w:hAnsi="Times New Roman" w:cs="Times New Roman"/>
        </w:rPr>
        <w:tab/>
      </w:r>
      <w:r w:rsidR="003F085A" w:rsidRPr="00744F3F">
        <w:rPr>
          <w:rStyle w:val="VarsaylanParagrafYazTipi1"/>
          <w:rFonts w:ascii="Times New Roman" w:hAnsi="Times New Roman" w:cs="Times New Roman"/>
          <w:b/>
        </w:rPr>
        <w:t>1)</w:t>
      </w:r>
      <w:r w:rsidR="003F085A" w:rsidRPr="00744F3F">
        <w:rPr>
          <w:rStyle w:val="VarsaylanParagrafYazTipi1"/>
          <w:rFonts w:ascii="Times New Roman" w:hAnsi="Times New Roman" w:cs="Times New Roman"/>
        </w:rPr>
        <w:t xml:space="preserve"> B</w:t>
      </w:r>
      <w:r w:rsidR="003F085A" w:rsidRPr="00744F3F">
        <w:rPr>
          <w:rFonts w:ascii="Times New Roman" w:hAnsi="Times New Roman" w:cs="Times New Roman"/>
          <w:highlight w:val="white"/>
        </w:rPr>
        <w:t>üro işlerinin zamanında ve düzenli bir şekilde yürütülmesini sağlamak,</w:t>
      </w:r>
    </w:p>
    <w:p w:rsidR="003F085A" w:rsidRPr="00744F3F" w:rsidRDefault="000A2378" w:rsidP="0033782E">
      <w:pPr>
        <w:spacing w:line="276" w:lineRule="auto"/>
        <w:ind w:left="283" w:right="340"/>
        <w:jc w:val="both"/>
        <w:rPr>
          <w:rFonts w:ascii="Times New Roman" w:hAnsi="Times New Roman" w:cs="Times New Roman"/>
        </w:rPr>
      </w:pPr>
      <w:r w:rsidRPr="00744F3F">
        <w:rPr>
          <w:rFonts w:ascii="Times New Roman" w:hAnsi="Times New Roman" w:cs="Times New Roman"/>
          <w:highlight w:val="white"/>
        </w:rPr>
        <w:tab/>
      </w:r>
      <w:r w:rsidR="003F085A" w:rsidRPr="00744F3F">
        <w:rPr>
          <w:rFonts w:ascii="Times New Roman" w:hAnsi="Times New Roman" w:cs="Times New Roman"/>
          <w:b/>
          <w:highlight w:val="white"/>
        </w:rPr>
        <w:t>2)</w:t>
      </w:r>
      <w:r w:rsidR="003F085A" w:rsidRPr="00744F3F">
        <w:rPr>
          <w:rFonts w:ascii="Times New Roman" w:hAnsi="Times New Roman" w:cs="Times New Roman"/>
          <w:highlight w:val="white"/>
        </w:rPr>
        <w:t xml:space="preserve"> Evraklarla ilgili muhafaza devir ve tevdi işlemlerini yapmak, havale edilenleri zimmet mukabili ilgiliye vermek,</w:t>
      </w:r>
    </w:p>
    <w:p w:rsidR="003F085A" w:rsidRPr="00744F3F" w:rsidRDefault="000A2378" w:rsidP="0033782E">
      <w:pPr>
        <w:spacing w:line="276" w:lineRule="auto"/>
        <w:ind w:left="283" w:right="340"/>
        <w:jc w:val="both"/>
        <w:rPr>
          <w:rFonts w:ascii="Times New Roman" w:hAnsi="Times New Roman" w:cs="Times New Roman"/>
        </w:rPr>
      </w:pPr>
      <w:r w:rsidRPr="00744F3F">
        <w:rPr>
          <w:rFonts w:ascii="Times New Roman" w:hAnsi="Times New Roman" w:cs="Times New Roman"/>
          <w:highlight w:val="white"/>
        </w:rPr>
        <w:tab/>
      </w:r>
      <w:r w:rsidR="003F085A" w:rsidRPr="00744F3F">
        <w:rPr>
          <w:rFonts w:ascii="Times New Roman" w:hAnsi="Times New Roman" w:cs="Times New Roman"/>
          <w:b/>
          <w:highlight w:val="white"/>
        </w:rPr>
        <w:t>3)</w:t>
      </w:r>
      <w:r w:rsidR="003F085A" w:rsidRPr="00744F3F">
        <w:rPr>
          <w:rFonts w:ascii="Times New Roman" w:hAnsi="Times New Roman" w:cs="Times New Roman"/>
          <w:highlight w:val="white"/>
        </w:rPr>
        <w:t xml:space="preserve"> İhtiyaç duyulan demirbaş eşya, kırtasiye ve malzemeleri tespit etmek, bunların alınmasını sağlamak,</w:t>
      </w:r>
    </w:p>
    <w:p w:rsidR="003F085A" w:rsidRPr="00744F3F" w:rsidRDefault="000A2378" w:rsidP="0033782E">
      <w:pPr>
        <w:spacing w:line="276" w:lineRule="auto"/>
        <w:ind w:left="283" w:right="340"/>
        <w:jc w:val="both"/>
        <w:rPr>
          <w:rFonts w:ascii="Times New Roman" w:hAnsi="Times New Roman" w:cs="Times New Roman"/>
        </w:rPr>
      </w:pPr>
      <w:r w:rsidRPr="00744F3F">
        <w:rPr>
          <w:rFonts w:ascii="Times New Roman" w:hAnsi="Times New Roman" w:cs="Times New Roman"/>
          <w:highlight w:val="white"/>
        </w:rPr>
        <w:tab/>
      </w:r>
      <w:r w:rsidR="003F085A" w:rsidRPr="00744F3F">
        <w:rPr>
          <w:rFonts w:ascii="Times New Roman" w:hAnsi="Times New Roman" w:cs="Times New Roman"/>
          <w:b/>
          <w:highlight w:val="white"/>
        </w:rPr>
        <w:t>4)</w:t>
      </w:r>
      <w:r w:rsidR="003F085A" w:rsidRPr="00744F3F">
        <w:rPr>
          <w:rFonts w:ascii="Times New Roman" w:hAnsi="Times New Roman" w:cs="Times New Roman"/>
          <w:highlight w:val="white"/>
        </w:rPr>
        <w:t xml:space="preserve"> Birimin yıl içerisinde yaptığı işler ve yürüttüğü tüm faaliyetlere ilişkin rapor hazırlamak,</w:t>
      </w:r>
    </w:p>
    <w:p w:rsidR="003F085A" w:rsidRPr="00744F3F" w:rsidRDefault="000A2378" w:rsidP="0033782E">
      <w:pPr>
        <w:spacing w:line="276" w:lineRule="auto"/>
        <w:ind w:left="283" w:right="340"/>
        <w:jc w:val="both"/>
        <w:rPr>
          <w:rFonts w:ascii="Times New Roman" w:hAnsi="Times New Roman" w:cs="Times New Roman"/>
        </w:rPr>
      </w:pPr>
      <w:r w:rsidRPr="00744F3F">
        <w:rPr>
          <w:rFonts w:ascii="Times New Roman" w:hAnsi="Times New Roman" w:cs="Times New Roman"/>
        </w:rPr>
        <w:tab/>
      </w:r>
      <w:r w:rsidR="003F085A" w:rsidRPr="00744F3F">
        <w:rPr>
          <w:rFonts w:ascii="Times New Roman" w:hAnsi="Times New Roman" w:cs="Times New Roman"/>
          <w:b/>
        </w:rPr>
        <w:t>5)</w:t>
      </w:r>
      <w:r w:rsidR="003F085A" w:rsidRPr="00744F3F">
        <w:rPr>
          <w:rFonts w:ascii="Times New Roman" w:hAnsi="Times New Roman" w:cs="Times New Roman"/>
        </w:rPr>
        <w:t xml:space="preserve"> Üniversitenin KVK Kanuna uyum sürecinin yürütülmesinde gerekli iş ve işlemleri yapmak,</w:t>
      </w:r>
    </w:p>
    <w:p w:rsidR="004912C2" w:rsidRPr="00744F3F" w:rsidRDefault="000A2378" w:rsidP="0033782E">
      <w:pPr>
        <w:spacing w:line="276" w:lineRule="auto"/>
        <w:ind w:left="283" w:right="340"/>
        <w:jc w:val="both"/>
        <w:rPr>
          <w:rFonts w:ascii="Times New Roman" w:hAnsi="Times New Roman" w:cs="Times New Roman"/>
        </w:rPr>
      </w:pPr>
      <w:r w:rsidRPr="00744F3F">
        <w:rPr>
          <w:rFonts w:ascii="Times New Roman" w:hAnsi="Times New Roman" w:cs="Times New Roman"/>
          <w:highlight w:val="white"/>
        </w:rPr>
        <w:tab/>
      </w:r>
      <w:r w:rsidR="003F085A" w:rsidRPr="00744F3F">
        <w:rPr>
          <w:rFonts w:ascii="Times New Roman" w:hAnsi="Times New Roman" w:cs="Times New Roman"/>
          <w:b/>
          <w:highlight w:val="white"/>
        </w:rPr>
        <w:t>6)</w:t>
      </w:r>
      <w:r w:rsidR="003F085A" w:rsidRPr="00744F3F">
        <w:rPr>
          <w:rFonts w:ascii="Times New Roman" w:hAnsi="Times New Roman" w:cs="Times New Roman"/>
          <w:highlight w:val="white"/>
        </w:rPr>
        <w:t xml:space="preserve"> Kendisine verilen iş ve işlemlerin sonucu hakkında bilgi vermek,</w:t>
      </w:r>
    </w:p>
    <w:p w:rsidR="004912C2" w:rsidRPr="00744F3F" w:rsidRDefault="004912C2" w:rsidP="0033782E">
      <w:pPr>
        <w:spacing w:line="276" w:lineRule="auto"/>
        <w:ind w:left="283" w:right="340"/>
        <w:jc w:val="both"/>
        <w:rPr>
          <w:rFonts w:ascii="Times New Roman" w:hAnsi="Times New Roman" w:cs="Times New Roman"/>
        </w:rPr>
      </w:pPr>
      <w:r w:rsidRPr="00744F3F">
        <w:rPr>
          <w:rFonts w:ascii="Times New Roman" w:hAnsi="Times New Roman" w:cs="Times New Roman"/>
          <w:b/>
        </w:rPr>
        <w:tab/>
        <w:t>7)</w:t>
      </w:r>
      <w:r w:rsidRPr="00744F3F">
        <w:rPr>
          <w:rFonts w:ascii="Times New Roman" w:hAnsi="Times New Roman" w:cs="Times New Roman"/>
          <w:highlight w:val="white"/>
        </w:rPr>
        <w:t xml:space="preserve"> Üniversite tarafından imzalanmış olan protokol ve sözleşme metinlerini, EBYS üzerinden KVKK’na uygun olarak birimlere göndermek ve metinlerin ıslak imzalı asıllarını arşivlenmek üzere Hukuk Müşavirine sunmak.</w:t>
      </w:r>
    </w:p>
    <w:p w:rsidR="004912C2" w:rsidRPr="00744F3F" w:rsidRDefault="000A2378" w:rsidP="0033782E">
      <w:pPr>
        <w:spacing w:line="276" w:lineRule="auto"/>
        <w:ind w:left="283" w:right="340"/>
        <w:jc w:val="both"/>
        <w:rPr>
          <w:rFonts w:ascii="Times New Roman" w:hAnsi="Times New Roman" w:cs="Times New Roman"/>
          <w:highlight w:val="white"/>
        </w:rPr>
      </w:pPr>
      <w:r w:rsidRPr="00744F3F">
        <w:rPr>
          <w:rFonts w:ascii="Times New Roman" w:hAnsi="Times New Roman" w:cs="Times New Roman"/>
          <w:highlight w:val="white"/>
        </w:rPr>
        <w:tab/>
      </w:r>
      <w:r w:rsidR="004912C2" w:rsidRPr="00744F3F">
        <w:rPr>
          <w:rFonts w:ascii="Times New Roman" w:hAnsi="Times New Roman" w:cs="Times New Roman"/>
          <w:b/>
          <w:highlight w:val="white"/>
        </w:rPr>
        <w:t>8</w:t>
      </w:r>
      <w:r w:rsidR="003F085A" w:rsidRPr="00744F3F">
        <w:rPr>
          <w:rFonts w:ascii="Times New Roman" w:hAnsi="Times New Roman" w:cs="Times New Roman"/>
          <w:b/>
          <w:highlight w:val="white"/>
        </w:rPr>
        <w:t>)</w:t>
      </w:r>
      <w:r w:rsidR="003F085A" w:rsidRPr="00744F3F">
        <w:rPr>
          <w:rFonts w:ascii="Times New Roman" w:hAnsi="Times New Roman" w:cs="Times New Roman"/>
          <w:highlight w:val="white"/>
        </w:rPr>
        <w:t xml:space="preserve"> Görevinden herhangi bir nedenle ayrılırken kendisine verilmiş bulunan dava ve icra işleriyle diğer konulardaki dosya ve işleri o günkü durumu açıkça belirtilen yazı ile Hukuk Müşavirine teslim eder,</w:t>
      </w:r>
    </w:p>
    <w:p w:rsidR="001970E3" w:rsidRPr="00744F3F" w:rsidRDefault="008C08A6" w:rsidP="0033782E">
      <w:pPr>
        <w:spacing w:line="276" w:lineRule="auto"/>
        <w:ind w:left="283" w:right="340"/>
        <w:jc w:val="both"/>
        <w:rPr>
          <w:rFonts w:ascii="Times New Roman" w:hAnsi="Times New Roman" w:cs="Times New Roman"/>
        </w:rPr>
      </w:pPr>
      <w:r w:rsidRPr="00744F3F">
        <w:rPr>
          <w:rFonts w:ascii="Times New Roman" w:hAnsi="Times New Roman" w:cs="Times New Roman"/>
          <w:b/>
          <w:highlight w:val="white"/>
        </w:rPr>
        <w:tab/>
      </w:r>
      <w:r w:rsidR="004912C2" w:rsidRPr="00744F3F">
        <w:rPr>
          <w:rFonts w:ascii="Times New Roman" w:hAnsi="Times New Roman" w:cs="Times New Roman"/>
          <w:b/>
          <w:highlight w:val="white"/>
        </w:rPr>
        <w:t>9</w:t>
      </w:r>
      <w:r w:rsidR="003F085A" w:rsidRPr="00744F3F">
        <w:rPr>
          <w:rFonts w:ascii="Times New Roman" w:hAnsi="Times New Roman" w:cs="Times New Roman"/>
          <w:b/>
          <w:highlight w:val="white"/>
        </w:rPr>
        <w:t>)</w:t>
      </w:r>
      <w:r w:rsidR="003F085A" w:rsidRPr="00744F3F">
        <w:rPr>
          <w:rFonts w:ascii="Times New Roman" w:hAnsi="Times New Roman" w:cs="Times New Roman"/>
          <w:highlight w:val="white"/>
        </w:rPr>
        <w:t xml:space="preserve"> Hukuk Müşaviri tarafından kendisine verilen diğer görevleri yapmak.</w:t>
      </w:r>
    </w:p>
    <w:p w:rsidR="009B5DF8" w:rsidRPr="00744F3F" w:rsidRDefault="009B5DF8" w:rsidP="0033782E">
      <w:pPr>
        <w:spacing w:line="276" w:lineRule="auto"/>
        <w:ind w:left="283" w:right="340"/>
        <w:jc w:val="both"/>
        <w:rPr>
          <w:rFonts w:ascii="Times New Roman" w:hAnsi="Times New Roman" w:cs="Times New Roman"/>
        </w:rPr>
      </w:pPr>
    </w:p>
    <w:p w:rsidR="009B5DF8" w:rsidRPr="0096466D" w:rsidRDefault="009B5DF8" w:rsidP="009B5DF8">
      <w:pPr>
        <w:pStyle w:val="Standarduser"/>
        <w:tabs>
          <w:tab w:val="left" w:pos="5620"/>
        </w:tabs>
        <w:spacing w:line="360" w:lineRule="auto"/>
        <w:ind w:firstLine="567"/>
        <w:jc w:val="both"/>
        <w:rPr>
          <w:rFonts w:ascii="Times New Roman" w:hAnsi="Times New Roman" w:cs="Times New Roman"/>
          <w:b/>
        </w:rPr>
      </w:pPr>
      <w:r w:rsidRPr="0096466D">
        <w:rPr>
          <w:rFonts w:ascii="Times New Roman" w:hAnsi="Times New Roman" w:cs="Times New Roman"/>
          <w:b/>
        </w:rPr>
        <w:t xml:space="preserve">   Sekretarya Görevleri</w:t>
      </w:r>
    </w:p>
    <w:p w:rsidR="009B5DF8" w:rsidRPr="0096466D" w:rsidRDefault="009B5DF8" w:rsidP="009B5DF8">
      <w:pPr>
        <w:spacing w:line="276" w:lineRule="auto"/>
        <w:ind w:left="283" w:right="340"/>
        <w:jc w:val="both"/>
        <w:rPr>
          <w:rFonts w:ascii="Times New Roman" w:hAnsi="Times New Roman" w:cs="Times New Roman"/>
        </w:rPr>
      </w:pPr>
      <w:r w:rsidRPr="0096466D">
        <w:rPr>
          <w:rStyle w:val="VarsaylanParagrafYazTipi1"/>
          <w:rFonts w:ascii="Times New Roman" w:hAnsi="Times New Roman" w:cs="Times New Roman"/>
          <w:b/>
        </w:rPr>
        <w:tab/>
        <w:t>1)</w:t>
      </w:r>
      <w:r w:rsidRPr="0096466D">
        <w:rPr>
          <w:rStyle w:val="VarsaylanParagrafYazTipi1"/>
          <w:rFonts w:ascii="Times New Roman" w:hAnsi="Times New Roman" w:cs="Times New Roman"/>
        </w:rPr>
        <w:t xml:space="preserve"> B</w:t>
      </w:r>
      <w:r w:rsidRPr="0096466D">
        <w:rPr>
          <w:rFonts w:ascii="Times New Roman" w:hAnsi="Times New Roman" w:cs="Times New Roman"/>
          <w:highlight w:val="white"/>
        </w:rPr>
        <w:t>üro işlerinin zamanında ve düzenli bir şekilde yürütülmesini sağlamak,</w:t>
      </w:r>
    </w:p>
    <w:p w:rsidR="009B5DF8" w:rsidRPr="0096466D" w:rsidRDefault="009B5DF8" w:rsidP="00F86612">
      <w:pPr>
        <w:spacing w:before="120" w:line="276" w:lineRule="auto"/>
        <w:ind w:left="283" w:right="340"/>
        <w:jc w:val="both"/>
        <w:rPr>
          <w:rFonts w:ascii="Times New Roman" w:hAnsi="Times New Roman" w:cs="Times New Roman"/>
        </w:rPr>
      </w:pPr>
      <w:r w:rsidRPr="0096466D">
        <w:rPr>
          <w:rFonts w:ascii="Times New Roman" w:hAnsi="Times New Roman" w:cs="Times New Roman"/>
          <w:highlight w:val="white"/>
        </w:rPr>
        <w:tab/>
      </w:r>
      <w:r w:rsidRPr="0096466D">
        <w:rPr>
          <w:rFonts w:ascii="Times New Roman" w:hAnsi="Times New Roman" w:cs="Times New Roman"/>
          <w:b/>
          <w:highlight w:val="white"/>
        </w:rPr>
        <w:t>2)</w:t>
      </w:r>
      <w:r w:rsidRPr="0096466D">
        <w:rPr>
          <w:rFonts w:ascii="Times New Roman" w:hAnsi="Times New Roman" w:cs="Times New Roman"/>
          <w:highlight w:val="white"/>
        </w:rPr>
        <w:t xml:space="preserve"> Evraklarla ilgili muhafaza devir ve tevdi işlemlerini yapmak, havale edilenleri zimmet mukabili ilgiliye vermek,</w:t>
      </w:r>
    </w:p>
    <w:p w:rsidR="009B5DF8" w:rsidRPr="0096466D" w:rsidRDefault="009B5DF8" w:rsidP="00F86612">
      <w:pPr>
        <w:spacing w:before="120" w:line="276" w:lineRule="auto"/>
        <w:ind w:left="283" w:right="340"/>
        <w:jc w:val="both"/>
        <w:rPr>
          <w:rFonts w:ascii="Times New Roman" w:hAnsi="Times New Roman" w:cs="Times New Roman"/>
        </w:rPr>
      </w:pPr>
      <w:r w:rsidRPr="0096466D">
        <w:rPr>
          <w:rFonts w:ascii="Times New Roman" w:hAnsi="Times New Roman" w:cs="Times New Roman"/>
          <w:b/>
        </w:rPr>
        <w:tab/>
        <w:t xml:space="preserve">3) </w:t>
      </w:r>
      <w:r w:rsidRPr="0096466D">
        <w:rPr>
          <w:rFonts w:ascii="Times New Roman" w:hAnsi="Times New Roman" w:cs="Times New Roman"/>
        </w:rPr>
        <w:t>Telefon, e-posta ve diğer iletişim kanalları üzerinden gelen mesajların alınması ve iletilmesi,</w:t>
      </w:r>
    </w:p>
    <w:p w:rsidR="009B5DF8" w:rsidRPr="0096466D" w:rsidRDefault="009B5DF8" w:rsidP="00F86612">
      <w:pPr>
        <w:spacing w:before="120" w:line="276" w:lineRule="auto"/>
        <w:ind w:left="283" w:right="340"/>
        <w:jc w:val="both"/>
        <w:rPr>
          <w:rFonts w:ascii="Times New Roman" w:hAnsi="Times New Roman" w:cs="Times New Roman"/>
        </w:rPr>
      </w:pPr>
      <w:r w:rsidRPr="0096466D">
        <w:rPr>
          <w:rFonts w:ascii="Times New Roman" w:hAnsi="Times New Roman" w:cs="Times New Roman"/>
          <w:highlight w:val="white"/>
        </w:rPr>
        <w:tab/>
      </w:r>
      <w:r w:rsidRPr="0096466D">
        <w:rPr>
          <w:rFonts w:ascii="Times New Roman" w:hAnsi="Times New Roman" w:cs="Times New Roman"/>
          <w:b/>
          <w:highlight w:val="white"/>
        </w:rPr>
        <w:t>4)</w:t>
      </w:r>
      <w:r w:rsidRPr="0096466D">
        <w:rPr>
          <w:rFonts w:ascii="Times New Roman" w:hAnsi="Times New Roman" w:cs="Times New Roman"/>
          <w:highlight w:val="white"/>
        </w:rPr>
        <w:t xml:space="preserve"> İhtiyaç duyulan demirbaş eşya, kırtasiye ve malzemeleri tespit etmek, bunların alınmasını sağlamak,</w:t>
      </w:r>
    </w:p>
    <w:p w:rsidR="009B5DF8" w:rsidRPr="0096466D" w:rsidRDefault="009B5DF8" w:rsidP="00F86612">
      <w:pPr>
        <w:spacing w:before="120" w:line="276" w:lineRule="auto"/>
        <w:ind w:left="283" w:right="340"/>
        <w:jc w:val="both"/>
        <w:rPr>
          <w:rFonts w:ascii="Times New Roman" w:hAnsi="Times New Roman" w:cs="Times New Roman"/>
        </w:rPr>
      </w:pPr>
      <w:r w:rsidRPr="0096466D">
        <w:rPr>
          <w:rFonts w:ascii="Times New Roman" w:hAnsi="Times New Roman" w:cs="Times New Roman"/>
          <w:b/>
        </w:rPr>
        <w:tab/>
        <w:t xml:space="preserve">5) </w:t>
      </w:r>
      <w:r w:rsidRPr="0096466D">
        <w:rPr>
          <w:rFonts w:ascii="Times New Roman" w:hAnsi="Times New Roman" w:cs="Times New Roman"/>
        </w:rPr>
        <w:t>Davalar, icra takipleri, sözleşme süreçleri gibi konuların takibini yapmak, ilgili bilgilendirmeleri sağlamak ve süreli işler için hatırlatmalar yapmak,</w:t>
      </w:r>
    </w:p>
    <w:p w:rsidR="009B5DF8" w:rsidRPr="0096466D" w:rsidRDefault="009B5DF8" w:rsidP="00F86612">
      <w:pPr>
        <w:spacing w:before="120" w:line="276" w:lineRule="auto"/>
        <w:ind w:left="283" w:right="340"/>
        <w:jc w:val="both"/>
        <w:rPr>
          <w:rFonts w:ascii="Times New Roman" w:hAnsi="Times New Roman" w:cs="Times New Roman"/>
        </w:rPr>
      </w:pPr>
      <w:r w:rsidRPr="0096466D">
        <w:rPr>
          <w:rFonts w:ascii="Times New Roman" w:hAnsi="Times New Roman" w:cs="Times New Roman"/>
          <w:highlight w:val="white"/>
        </w:rPr>
        <w:tab/>
      </w:r>
      <w:r w:rsidRPr="0096466D">
        <w:rPr>
          <w:rFonts w:ascii="Times New Roman" w:hAnsi="Times New Roman" w:cs="Times New Roman"/>
          <w:b/>
          <w:highlight w:val="white"/>
        </w:rPr>
        <w:t>6)</w:t>
      </w:r>
      <w:r w:rsidRPr="0096466D">
        <w:rPr>
          <w:rFonts w:ascii="Times New Roman" w:hAnsi="Times New Roman" w:cs="Times New Roman"/>
          <w:highlight w:val="white"/>
        </w:rPr>
        <w:t xml:space="preserve"> Birimin yıl içerisinde yaptığı işler ve yürüttüğü tüm faaliyetlere ilişkin rapor hazırlamak,</w:t>
      </w:r>
    </w:p>
    <w:p w:rsidR="009B5DF8" w:rsidRPr="0096466D" w:rsidRDefault="009B5DF8" w:rsidP="00F86612">
      <w:pPr>
        <w:spacing w:before="120" w:line="276" w:lineRule="auto"/>
        <w:ind w:left="283" w:right="340"/>
        <w:jc w:val="both"/>
        <w:rPr>
          <w:rFonts w:ascii="Times New Roman" w:hAnsi="Times New Roman" w:cs="Times New Roman"/>
        </w:rPr>
      </w:pPr>
      <w:r w:rsidRPr="0096466D">
        <w:rPr>
          <w:rFonts w:ascii="Times New Roman" w:hAnsi="Times New Roman" w:cs="Times New Roman"/>
        </w:rPr>
        <w:lastRenderedPageBreak/>
        <w:tab/>
      </w:r>
      <w:r w:rsidRPr="0096466D">
        <w:rPr>
          <w:rFonts w:ascii="Times New Roman" w:hAnsi="Times New Roman" w:cs="Times New Roman"/>
          <w:b/>
          <w:highlight w:val="white"/>
        </w:rPr>
        <w:t>7)</w:t>
      </w:r>
      <w:r w:rsidRPr="0096466D">
        <w:rPr>
          <w:rFonts w:ascii="Times New Roman" w:hAnsi="Times New Roman" w:cs="Times New Roman"/>
          <w:highlight w:val="white"/>
        </w:rPr>
        <w:t xml:space="preserve"> Kendisine verilen iş ve işlemlerin sonucu hakkında bilgi vermek,</w:t>
      </w:r>
    </w:p>
    <w:p w:rsidR="009B5DF8" w:rsidRPr="0096466D" w:rsidRDefault="009B5DF8" w:rsidP="00F86612">
      <w:pPr>
        <w:spacing w:before="120" w:line="276" w:lineRule="auto"/>
        <w:ind w:left="283" w:right="340"/>
        <w:jc w:val="both"/>
        <w:rPr>
          <w:rFonts w:ascii="Times New Roman" w:hAnsi="Times New Roman" w:cs="Times New Roman"/>
        </w:rPr>
      </w:pPr>
      <w:r w:rsidRPr="0096466D">
        <w:rPr>
          <w:rFonts w:ascii="Times New Roman" w:hAnsi="Times New Roman" w:cs="Times New Roman"/>
          <w:b/>
        </w:rPr>
        <w:tab/>
        <w:t xml:space="preserve">8) </w:t>
      </w:r>
      <w:r w:rsidRPr="0096466D">
        <w:rPr>
          <w:rFonts w:ascii="Times New Roman" w:hAnsi="Times New Roman" w:cs="Times New Roman"/>
        </w:rPr>
        <w:t>Birimdeki toplantı takvimini düzenlemek ve randevuları organize etmek,</w:t>
      </w:r>
    </w:p>
    <w:p w:rsidR="009B5DF8" w:rsidRPr="0096466D" w:rsidRDefault="009B5DF8" w:rsidP="00F86612">
      <w:pPr>
        <w:spacing w:before="120" w:line="276" w:lineRule="auto"/>
        <w:ind w:left="283" w:right="340"/>
        <w:jc w:val="both"/>
        <w:rPr>
          <w:rFonts w:ascii="Times New Roman" w:hAnsi="Times New Roman" w:cs="Times New Roman"/>
        </w:rPr>
      </w:pPr>
      <w:r w:rsidRPr="0096466D">
        <w:rPr>
          <w:rFonts w:ascii="Times New Roman" w:hAnsi="Times New Roman" w:cs="Times New Roman"/>
          <w:b/>
        </w:rPr>
        <w:tab/>
        <w:t>9)</w:t>
      </w:r>
      <w:r w:rsidRPr="0096466D">
        <w:rPr>
          <w:rFonts w:ascii="Times New Roman" w:hAnsi="Times New Roman" w:cs="Times New Roman"/>
          <w:highlight w:val="white"/>
        </w:rPr>
        <w:t xml:space="preserve"> Üniversite tarafından imzalanmış olan protokol ve sözleşme metinlerini, EBYS üzerinden KVKK’na uygun olarak birimlere göndermek ve metinlerin ıslak imzalı asıllarını arşivlenmek üzere Hukuk Müşavirine sunmak.</w:t>
      </w:r>
    </w:p>
    <w:p w:rsidR="009B5DF8" w:rsidRPr="0096466D" w:rsidRDefault="009B5DF8" w:rsidP="00F86612">
      <w:pPr>
        <w:spacing w:before="120" w:line="276" w:lineRule="auto"/>
        <w:ind w:left="283" w:right="340"/>
        <w:jc w:val="both"/>
        <w:rPr>
          <w:rFonts w:ascii="Times New Roman" w:hAnsi="Times New Roman" w:cs="Times New Roman"/>
          <w:highlight w:val="white"/>
        </w:rPr>
      </w:pPr>
      <w:r w:rsidRPr="0096466D">
        <w:rPr>
          <w:rFonts w:ascii="Times New Roman" w:hAnsi="Times New Roman" w:cs="Times New Roman"/>
          <w:highlight w:val="white"/>
        </w:rPr>
        <w:tab/>
      </w:r>
      <w:r w:rsidRPr="0096466D">
        <w:rPr>
          <w:rFonts w:ascii="Times New Roman" w:hAnsi="Times New Roman" w:cs="Times New Roman"/>
          <w:b/>
          <w:highlight w:val="white"/>
        </w:rPr>
        <w:t>10)</w:t>
      </w:r>
      <w:r w:rsidRPr="0096466D">
        <w:rPr>
          <w:rFonts w:ascii="Times New Roman" w:hAnsi="Times New Roman" w:cs="Times New Roman"/>
          <w:highlight w:val="white"/>
        </w:rPr>
        <w:t xml:space="preserve"> Görevinden herhangi bir nedenle ayrılırken kendisine verilmiş bulunan dava ve icra işleriyle diğer konulardaki dosya ve işleri o günkü durumu açıkça belirtilen yazı ile Hukuk Müşavirine teslim eder,</w:t>
      </w:r>
    </w:p>
    <w:p w:rsidR="00247688" w:rsidRPr="0096466D" w:rsidRDefault="009B5DF8" w:rsidP="0096466D">
      <w:pPr>
        <w:spacing w:line="276" w:lineRule="auto"/>
        <w:ind w:left="283" w:right="340"/>
        <w:jc w:val="both"/>
        <w:rPr>
          <w:rFonts w:ascii="Times New Roman" w:hAnsi="Times New Roman" w:cs="Times New Roman"/>
        </w:rPr>
      </w:pPr>
      <w:r w:rsidRPr="0096466D">
        <w:rPr>
          <w:rFonts w:ascii="Times New Roman" w:hAnsi="Times New Roman" w:cs="Times New Roman"/>
          <w:b/>
          <w:highlight w:val="white"/>
        </w:rPr>
        <w:tab/>
        <w:t>11)</w:t>
      </w:r>
      <w:r w:rsidRPr="0096466D">
        <w:rPr>
          <w:rFonts w:ascii="Times New Roman" w:hAnsi="Times New Roman" w:cs="Times New Roman"/>
          <w:highlight w:val="white"/>
        </w:rPr>
        <w:t xml:space="preserve"> Hukuk Müşaviri tarafından kendisine verilen diğer görevleri yapmak.</w:t>
      </w:r>
    </w:p>
    <w:p w:rsidR="00247688" w:rsidRDefault="00247688" w:rsidP="009B5DF8">
      <w:pPr>
        <w:spacing w:line="276" w:lineRule="auto"/>
        <w:ind w:left="283" w:right="340"/>
        <w:jc w:val="both"/>
        <w:rPr>
          <w:rFonts w:ascii="Times New Roman" w:hAnsi="Times New Roman" w:cs="Times New Roman"/>
          <w:b/>
          <w:sz w:val="22"/>
          <w:szCs w:val="22"/>
        </w:rPr>
      </w:pPr>
    </w:p>
    <w:p w:rsidR="001970E3" w:rsidRPr="00C842DE" w:rsidRDefault="001970E3" w:rsidP="00842C20">
      <w:pPr>
        <w:pStyle w:val="Balk7"/>
        <w:ind w:left="283" w:right="340"/>
        <w:jc w:val="left"/>
        <w:rPr>
          <w:rFonts w:ascii="Times New Roman" w:hAnsi="Times New Roman" w:cs="Times New Roman"/>
          <w:szCs w:val="24"/>
        </w:rPr>
      </w:pPr>
      <w:r w:rsidRPr="00C842DE">
        <w:rPr>
          <w:rFonts w:ascii="Times New Roman" w:eastAsia="Microsoft YaHei" w:hAnsi="Times New Roman" w:cs="Times New Roman"/>
          <w:szCs w:val="24"/>
        </w:rPr>
        <w:t>C. İdareye</w:t>
      </w:r>
      <w:r w:rsidRPr="00C842DE">
        <w:rPr>
          <w:rFonts w:ascii="Times New Roman" w:hAnsi="Times New Roman" w:cs="Times New Roman"/>
          <w:szCs w:val="24"/>
        </w:rPr>
        <w:t xml:space="preserve"> İlişkin Bilgiler</w:t>
      </w:r>
    </w:p>
    <w:p w:rsidR="001970E3" w:rsidRPr="00C842DE" w:rsidRDefault="001970E3" w:rsidP="00842C20">
      <w:pPr>
        <w:pStyle w:val="Balk8"/>
        <w:ind w:left="283" w:right="340"/>
        <w:jc w:val="left"/>
        <w:rPr>
          <w:rFonts w:ascii="Times New Roman" w:hAnsi="Times New Roman" w:cs="Times New Roman"/>
          <w:szCs w:val="24"/>
        </w:rPr>
      </w:pPr>
      <w:r w:rsidRPr="00C842DE">
        <w:rPr>
          <w:rFonts w:ascii="Times New Roman" w:hAnsi="Times New Roman" w:cs="Times New Roman"/>
          <w:szCs w:val="24"/>
        </w:rPr>
        <w:t>1. Fiziksel Yapı</w:t>
      </w:r>
    </w:p>
    <w:p w:rsidR="001970E3" w:rsidRPr="00C842DE" w:rsidRDefault="001970E3" w:rsidP="00842C20">
      <w:pPr>
        <w:pStyle w:val="Standarduser"/>
        <w:ind w:left="283" w:right="340"/>
        <w:jc w:val="both"/>
        <w:rPr>
          <w:rFonts w:ascii="Times New Roman" w:hAnsi="Times New Roman" w:cs="Times New Roman"/>
          <w:b/>
          <w:bCs/>
          <w:color w:val="FF3333"/>
        </w:rPr>
      </w:pPr>
    </w:p>
    <w:p w:rsidR="001970E3" w:rsidRPr="00C842DE" w:rsidRDefault="001970E3" w:rsidP="009E7CC1">
      <w:pPr>
        <w:pStyle w:val="Standarduser"/>
        <w:ind w:left="283" w:right="340"/>
        <w:rPr>
          <w:rFonts w:ascii="Times New Roman" w:hAnsi="Times New Roman" w:cs="Times New Roman"/>
        </w:rPr>
      </w:pPr>
      <w:r w:rsidRPr="00C842DE">
        <w:rPr>
          <w:rFonts w:ascii="Times New Roman" w:hAnsi="Times New Roman" w:cs="Times New Roman"/>
          <w:b/>
          <w:bCs/>
        </w:rPr>
        <w:t>İdari Personel Hizmet Alanları</w:t>
      </w:r>
    </w:p>
    <w:tbl>
      <w:tblPr>
        <w:tblW w:w="4654" w:type="pct"/>
        <w:tblInd w:w="294" w:type="dxa"/>
        <w:tblLayout w:type="fixed"/>
        <w:tblCellMar>
          <w:left w:w="10" w:type="dxa"/>
          <w:right w:w="10" w:type="dxa"/>
        </w:tblCellMar>
        <w:tblLook w:val="0000"/>
      </w:tblPr>
      <w:tblGrid>
        <w:gridCol w:w="3969"/>
        <w:gridCol w:w="992"/>
        <w:gridCol w:w="709"/>
        <w:gridCol w:w="1134"/>
        <w:gridCol w:w="992"/>
        <w:gridCol w:w="851"/>
        <w:gridCol w:w="1135"/>
      </w:tblGrid>
      <w:tr w:rsidR="001970E3" w:rsidRPr="00C842DE" w:rsidTr="00744F3F">
        <w:trPr>
          <w:trHeight w:val="23"/>
        </w:trPr>
        <w:tc>
          <w:tcPr>
            <w:tcW w:w="3969" w:type="dxa"/>
            <w:vMerge w:val="restart"/>
            <w:tcBorders>
              <w:top w:val="single" w:sz="4" w:space="0" w:color="000000"/>
              <w:left w:val="single" w:sz="4" w:space="0" w:color="000000"/>
              <w:bottom w:val="single" w:sz="4" w:space="0" w:color="000000"/>
            </w:tcBorders>
            <w:shd w:val="clear" w:color="auto" w:fill="FFC000"/>
            <w:vAlign w:val="center"/>
          </w:tcPr>
          <w:p w:rsidR="001970E3" w:rsidRPr="00C842DE" w:rsidRDefault="001970E3">
            <w:pPr>
              <w:pStyle w:val="Standarduser"/>
              <w:widowControl w:val="0"/>
              <w:ind w:left="57" w:right="57"/>
              <w:jc w:val="center"/>
              <w:rPr>
                <w:rFonts w:ascii="Times New Roman" w:hAnsi="Times New Roman" w:cs="Times New Roman"/>
              </w:rPr>
            </w:pPr>
            <w:r w:rsidRPr="00C842DE">
              <w:rPr>
                <w:rFonts w:ascii="Times New Roman" w:hAnsi="Times New Roman" w:cs="Times New Roman"/>
                <w:b/>
                <w:bCs/>
                <w:color w:val="000000"/>
                <w:lang w:val="en-US"/>
              </w:rPr>
              <w:t>Birimler/Okullar</w:t>
            </w:r>
          </w:p>
        </w:tc>
        <w:tc>
          <w:tcPr>
            <w:tcW w:w="2835" w:type="dxa"/>
            <w:gridSpan w:val="3"/>
            <w:tcBorders>
              <w:top w:val="single" w:sz="4" w:space="0" w:color="000000"/>
              <w:left w:val="single" w:sz="4" w:space="0" w:color="000000"/>
              <w:bottom w:val="single" w:sz="4" w:space="0" w:color="000000"/>
            </w:tcBorders>
            <w:shd w:val="clear" w:color="auto" w:fill="FFC000"/>
            <w:vAlign w:val="center"/>
          </w:tcPr>
          <w:p w:rsidR="001970E3" w:rsidRPr="00C842DE" w:rsidRDefault="001970E3">
            <w:pPr>
              <w:pStyle w:val="Standarduser"/>
              <w:widowControl w:val="0"/>
              <w:ind w:left="57" w:right="57"/>
              <w:jc w:val="center"/>
              <w:rPr>
                <w:rFonts w:ascii="Times New Roman" w:hAnsi="Times New Roman" w:cs="Times New Roman"/>
              </w:rPr>
            </w:pPr>
            <w:r w:rsidRPr="00C842DE">
              <w:rPr>
                <w:rFonts w:ascii="Times New Roman" w:hAnsi="Times New Roman" w:cs="Times New Roman"/>
                <w:b/>
                <w:bCs/>
                <w:color w:val="000000"/>
                <w:lang w:val="en-US"/>
              </w:rPr>
              <w:t>Servis</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C000"/>
            <w:vAlign w:val="center"/>
          </w:tcPr>
          <w:p w:rsidR="001970E3" w:rsidRPr="00C842DE" w:rsidRDefault="001970E3">
            <w:pPr>
              <w:pStyle w:val="Standarduser"/>
              <w:widowControl w:val="0"/>
              <w:ind w:left="57" w:right="57"/>
              <w:jc w:val="center"/>
              <w:rPr>
                <w:rFonts w:ascii="Times New Roman" w:hAnsi="Times New Roman" w:cs="Times New Roman"/>
              </w:rPr>
            </w:pPr>
            <w:r w:rsidRPr="00C842DE">
              <w:rPr>
                <w:rFonts w:ascii="Times New Roman" w:hAnsi="Times New Roman" w:cs="Times New Roman"/>
                <w:b/>
                <w:bCs/>
                <w:color w:val="000000"/>
                <w:lang w:val="en-US"/>
              </w:rPr>
              <w:t>Çal</w:t>
            </w:r>
            <w:r w:rsidRPr="00C842DE">
              <w:rPr>
                <w:rFonts w:ascii="Times New Roman" w:hAnsi="Times New Roman" w:cs="Times New Roman"/>
                <w:b/>
                <w:bCs/>
                <w:color w:val="000000"/>
              </w:rPr>
              <w:t>ışma Odası</w:t>
            </w:r>
          </w:p>
        </w:tc>
      </w:tr>
      <w:tr w:rsidR="001970E3" w:rsidRPr="00C842DE" w:rsidTr="00744F3F">
        <w:trPr>
          <w:trHeight w:val="23"/>
        </w:trPr>
        <w:tc>
          <w:tcPr>
            <w:tcW w:w="3969" w:type="dxa"/>
            <w:vMerge/>
            <w:tcBorders>
              <w:top w:val="single" w:sz="4" w:space="0" w:color="000000"/>
              <w:left w:val="single" w:sz="4" w:space="0" w:color="000000"/>
              <w:bottom w:val="single" w:sz="4" w:space="0" w:color="000000"/>
            </w:tcBorders>
            <w:shd w:val="clear" w:color="auto" w:fill="FFC000"/>
            <w:vAlign w:val="center"/>
          </w:tcPr>
          <w:p w:rsidR="001970E3" w:rsidRPr="00C842DE" w:rsidRDefault="001970E3">
            <w:pPr>
              <w:snapToGrid w:val="0"/>
              <w:rPr>
                <w:rFonts w:ascii="Times New Roman" w:hAnsi="Times New Roman" w:cs="Times New Roman"/>
              </w:rPr>
            </w:pPr>
          </w:p>
        </w:tc>
        <w:tc>
          <w:tcPr>
            <w:tcW w:w="992" w:type="dxa"/>
            <w:tcBorders>
              <w:left w:val="single" w:sz="4" w:space="0" w:color="000000"/>
              <w:bottom w:val="single" w:sz="4" w:space="0" w:color="000000"/>
            </w:tcBorders>
            <w:shd w:val="clear" w:color="auto" w:fill="FFC000"/>
            <w:vAlign w:val="center"/>
          </w:tcPr>
          <w:p w:rsidR="001970E3" w:rsidRPr="00C842DE" w:rsidRDefault="001970E3">
            <w:pPr>
              <w:pStyle w:val="Standarduser"/>
              <w:widowControl w:val="0"/>
              <w:ind w:left="57" w:right="57"/>
              <w:jc w:val="center"/>
              <w:rPr>
                <w:rFonts w:ascii="Times New Roman" w:hAnsi="Times New Roman" w:cs="Times New Roman"/>
              </w:rPr>
            </w:pPr>
            <w:r w:rsidRPr="00C842DE">
              <w:rPr>
                <w:rFonts w:ascii="Times New Roman" w:hAnsi="Times New Roman" w:cs="Times New Roman"/>
                <w:b/>
                <w:bCs/>
                <w:color w:val="000000"/>
                <w:lang w:val="en-US"/>
              </w:rPr>
              <w:t>Say</w:t>
            </w:r>
            <w:r w:rsidRPr="00C842DE">
              <w:rPr>
                <w:rFonts w:ascii="Times New Roman" w:hAnsi="Times New Roman" w:cs="Times New Roman"/>
                <w:b/>
                <w:bCs/>
                <w:color w:val="000000"/>
              </w:rPr>
              <w:t>ı</w:t>
            </w:r>
          </w:p>
        </w:tc>
        <w:tc>
          <w:tcPr>
            <w:tcW w:w="709" w:type="dxa"/>
            <w:tcBorders>
              <w:left w:val="single" w:sz="4" w:space="0" w:color="000000"/>
              <w:bottom w:val="single" w:sz="4" w:space="0" w:color="000000"/>
            </w:tcBorders>
            <w:shd w:val="clear" w:color="auto" w:fill="FFC000"/>
            <w:vAlign w:val="center"/>
          </w:tcPr>
          <w:p w:rsidR="001970E3" w:rsidRPr="00C842DE" w:rsidRDefault="001970E3">
            <w:pPr>
              <w:pStyle w:val="Standarduser"/>
              <w:widowControl w:val="0"/>
              <w:ind w:left="57" w:right="57"/>
              <w:jc w:val="center"/>
              <w:rPr>
                <w:rFonts w:ascii="Times New Roman" w:hAnsi="Times New Roman" w:cs="Times New Roman"/>
              </w:rPr>
            </w:pPr>
            <w:r w:rsidRPr="00C842DE">
              <w:rPr>
                <w:rFonts w:ascii="Times New Roman" w:hAnsi="Times New Roman" w:cs="Times New Roman"/>
                <w:b/>
                <w:bCs/>
                <w:color w:val="000000"/>
                <w:lang w:val="en-US"/>
              </w:rPr>
              <w:t>Alan (m²)</w:t>
            </w:r>
          </w:p>
        </w:tc>
        <w:tc>
          <w:tcPr>
            <w:tcW w:w="1134" w:type="dxa"/>
            <w:tcBorders>
              <w:left w:val="single" w:sz="4" w:space="0" w:color="000000"/>
              <w:bottom w:val="single" w:sz="4" w:space="0" w:color="000000"/>
            </w:tcBorders>
            <w:shd w:val="clear" w:color="auto" w:fill="FFC000"/>
            <w:vAlign w:val="center"/>
          </w:tcPr>
          <w:p w:rsidR="001970E3" w:rsidRPr="00C842DE" w:rsidRDefault="001970E3">
            <w:pPr>
              <w:pStyle w:val="Standarduser"/>
              <w:widowControl w:val="0"/>
              <w:ind w:left="57" w:right="57"/>
              <w:jc w:val="center"/>
              <w:rPr>
                <w:rFonts w:ascii="Times New Roman" w:hAnsi="Times New Roman" w:cs="Times New Roman"/>
              </w:rPr>
            </w:pPr>
            <w:r w:rsidRPr="00C842DE">
              <w:rPr>
                <w:rFonts w:ascii="Times New Roman" w:hAnsi="Times New Roman" w:cs="Times New Roman"/>
                <w:b/>
                <w:bCs/>
                <w:color w:val="000000"/>
                <w:lang w:val="en-US"/>
              </w:rPr>
              <w:t>Kapasite</w:t>
            </w:r>
          </w:p>
          <w:p w:rsidR="001970E3" w:rsidRPr="00C842DE" w:rsidRDefault="001970E3">
            <w:pPr>
              <w:pStyle w:val="Standarduser"/>
              <w:widowControl w:val="0"/>
              <w:ind w:left="57" w:right="57"/>
              <w:jc w:val="center"/>
              <w:rPr>
                <w:rFonts w:ascii="Times New Roman" w:hAnsi="Times New Roman" w:cs="Times New Roman"/>
              </w:rPr>
            </w:pPr>
            <w:r w:rsidRPr="00C842DE">
              <w:rPr>
                <w:rFonts w:ascii="Times New Roman" w:hAnsi="Times New Roman" w:cs="Times New Roman"/>
                <w:b/>
                <w:bCs/>
                <w:color w:val="000000"/>
                <w:lang w:val="en-US"/>
              </w:rPr>
              <w:t>(kişi)</w:t>
            </w:r>
          </w:p>
        </w:tc>
        <w:tc>
          <w:tcPr>
            <w:tcW w:w="992" w:type="dxa"/>
            <w:tcBorders>
              <w:left w:val="single" w:sz="4" w:space="0" w:color="000000"/>
              <w:bottom w:val="single" w:sz="4" w:space="0" w:color="000000"/>
            </w:tcBorders>
            <w:shd w:val="clear" w:color="auto" w:fill="FFC000"/>
            <w:vAlign w:val="center"/>
          </w:tcPr>
          <w:p w:rsidR="001970E3" w:rsidRPr="00C842DE" w:rsidRDefault="001970E3">
            <w:pPr>
              <w:pStyle w:val="Standarduser"/>
              <w:widowControl w:val="0"/>
              <w:ind w:left="57" w:right="57"/>
              <w:jc w:val="center"/>
              <w:rPr>
                <w:rFonts w:ascii="Times New Roman" w:hAnsi="Times New Roman" w:cs="Times New Roman"/>
              </w:rPr>
            </w:pPr>
            <w:r w:rsidRPr="00C842DE">
              <w:rPr>
                <w:rFonts w:ascii="Times New Roman" w:hAnsi="Times New Roman" w:cs="Times New Roman"/>
                <w:b/>
                <w:bCs/>
                <w:color w:val="000000"/>
                <w:lang w:val="en-US"/>
              </w:rPr>
              <w:t>Say</w:t>
            </w:r>
            <w:r w:rsidRPr="00C842DE">
              <w:rPr>
                <w:rFonts w:ascii="Times New Roman" w:hAnsi="Times New Roman" w:cs="Times New Roman"/>
                <w:b/>
                <w:bCs/>
                <w:color w:val="000000"/>
              </w:rPr>
              <w:t>ı</w:t>
            </w:r>
          </w:p>
        </w:tc>
        <w:tc>
          <w:tcPr>
            <w:tcW w:w="851" w:type="dxa"/>
            <w:tcBorders>
              <w:left w:val="single" w:sz="4" w:space="0" w:color="000000"/>
              <w:bottom w:val="single" w:sz="4" w:space="0" w:color="000000"/>
            </w:tcBorders>
            <w:shd w:val="clear" w:color="auto" w:fill="FFC000"/>
            <w:vAlign w:val="center"/>
          </w:tcPr>
          <w:p w:rsidR="001970E3" w:rsidRPr="00C842DE" w:rsidRDefault="001970E3">
            <w:pPr>
              <w:pStyle w:val="Standarduser"/>
              <w:widowControl w:val="0"/>
              <w:ind w:left="57" w:right="57"/>
              <w:jc w:val="center"/>
              <w:rPr>
                <w:rFonts w:ascii="Times New Roman" w:hAnsi="Times New Roman" w:cs="Times New Roman"/>
              </w:rPr>
            </w:pPr>
            <w:r w:rsidRPr="00C842DE">
              <w:rPr>
                <w:rFonts w:ascii="Times New Roman" w:hAnsi="Times New Roman" w:cs="Times New Roman"/>
                <w:b/>
                <w:bCs/>
                <w:color w:val="000000"/>
                <w:lang w:val="en-US"/>
              </w:rPr>
              <w:t>Alan (m²)</w:t>
            </w:r>
          </w:p>
        </w:tc>
        <w:tc>
          <w:tcPr>
            <w:tcW w:w="1135" w:type="dxa"/>
            <w:tcBorders>
              <w:left w:val="single" w:sz="4" w:space="0" w:color="000000"/>
              <w:bottom w:val="single" w:sz="4" w:space="0" w:color="000000"/>
              <w:right w:val="single" w:sz="4" w:space="0" w:color="000000"/>
            </w:tcBorders>
            <w:shd w:val="clear" w:color="auto" w:fill="FFC000"/>
            <w:vAlign w:val="center"/>
          </w:tcPr>
          <w:p w:rsidR="001970E3" w:rsidRPr="00C842DE" w:rsidRDefault="001970E3">
            <w:pPr>
              <w:pStyle w:val="Standarduser"/>
              <w:widowControl w:val="0"/>
              <w:ind w:left="57" w:right="57"/>
              <w:jc w:val="center"/>
              <w:rPr>
                <w:rFonts w:ascii="Times New Roman" w:hAnsi="Times New Roman" w:cs="Times New Roman"/>
              </w:rPr>
            </w:pPr>
            <w:r w:rsidRPr="00C842DE">
              <w:rPr>
                <w:rFonts w:ascii="Times New Roman" w:hAnsi="Times New Roman" w:cs="Times New Roman"/>
                <w:b/>
                <w:bCs/>
                <w:color w:val="000000"/>
                <w:lang w:val="en-US"/>
              </w:rPr>
              <w:t>Kapasite</w:t>
            </w:r>
          </w:p>
          <w:p w:rsidR="001970E3" w:rsidRPr="00C842DE" w:rsidRDefault="001970E3">
            <w:pPr>
              <w:pStyle w:val="Standarduser"/>
              <w:widowControl w:val="0"/>
              <w:ind w:left="57" w:right="57"/>
              <w:jc w:val="center"/>
              <w:rPr>
                <w:rFonts w:ascii="Times New Roman" w:hAnsi="Times New Roman" w:cs="Times New Roman"/>
              </w:rPr>
            </w:pPr>
            <w:r w:rsidRPr="00C842DE">
              <w:rPr>
                <w:rFonts w:ascii="Times New Roman" w:hAnsi="Times New Roman" w:cs="Times New Roman"/>
                <w:b/>
                <w:bCs/>
                <w:color w:val="000000"/>
                <w:lang w:val="en-US"/>
              </w:rPr>
              <w:t>(kişi)</w:t>
            </w:r>
          </w:p>
        </w:tc>
      </w:tr>
      <w:tr w:rsidR="001970E3" w:rsidRPr="00C842DE" w:rsidTr="00E93543">
        <w:trPr>
          <w:trHeight w:hRule="exact" w:val="340"/>
        </w:trPr>
        <w:tc>
          <w:tcPr>
            <w:tcW w:w="3969" w:type="dxa"/>
            <w:tcBorders>
              <w:top w:val="single" w:sz="4" w:space="0" w:color="000000"/>
              <w:left w:val="single" w:sz="4" w:space="0" w:color="000000"/>
              <w:bottom w:val="single" w:sz="4" w:space="0" w:color="000000"/>
            </w:tcBorders>
            <w:shd w:val="clear" w:color="auto" w:fill="FFFFFF"/>
            <w:vAlign w:val="center"/>
          </w:tcPr>
          <w:p w:rsidR="001970E3" w:rsidRPr="00C842DE" w:rsidRDefault="001970E3">
            <w:pPr>
              <w:pStyle w:val="Standarduser"/>
              <w:widowControl w:val="0"/>
              <w:snapToGrid w:val="0"/>
              <w:rPr>
                <w:rFonts w:ascii="Times New Roman" w:hAnsi="Times New Roman" w:cs="Times New Roman"/>
                <w:b/>
                <w:bCs/>
                <w:color w:val="000000"/>
                <w:lang w:val="en-US"/>
              </w:rPr>
            </w:pPr>
          </w:p>
        </w:tc>
        <w:tc>
          <w:tcPr>
            <w:tcW w:w="992" w:type="dxa"/>
            <w:tcBorders>
              <w:top w:val="single" w:sz="4" w:space="0" w:color="000000"/>
              <w:left w:val="single" w:sz="4" w:space="0" w:color="000000"/>
              <w:bottom w:val="single" w:sz="4" w:space="0" w:color="000000"/>
            </w:tcBorders>
            <w:shd w:val="clear" w:color="auto" w:fill="FFFFFF"/>
            <w:vAlign w:val="center"/>
          </w:tcPr>
          <w:p w:rsidR="001970E3" w:rsidRPr="00C842DE" w:rsidRDefault="00001AA5">
            <w:pPr>
              <w:pStyle w:val="Standarduser"/>
              <w:widowControl w:val="0"/>
              <w:snapToGrid w:val="0"/>
              <w:jc w:val="center"/>
              <w:rPr>
                <w:rFonts w:ascii="Times New Roman" w:hAnsi="Times New Roman" w:cs="Times New Roman"/>
                <w:b/>
                <w:bCs/>
                <w:color w:val="000000"/>
                <w:lang w:val="en-US"/>
              </w:rPr>
            </w:pPr>
            <w:r>
              <w:rPr>
                <w:rFonts w:ascii="Times New Roman" w:hAnsi="Times New Roman" w:cs="Times New Roman"/>
                <w:b/>
                <w:bCs/>
                <w:color w:val="000000"/>
                <w:lang w:val="en-US"/>
              </w:rPr>
              <w:t>-</w:t>
            </w:r>
          </w:p>
        </w:tc>
        <w:tc>
          <w:tcPr>
            <w:tcW w:w="709" w:type="dxa"/>
            <w:tcBorders>
              <w:top w:val="single" w:sz="4" w:space="0" w:color="000000"/>
              <w:left w:val="single" w:sz="4" w:space="0" w:color="000000"/>
              <w:bottom w:val="single" w:sz="4" w:space="0" w:color="000000"/>
            </w:tcBorders>
            <w:shd w:val="clear" w:color="auto" w:fill="FFFFFF"/>
            <w:vAlign w:val="center"/>
          </w:tcPr>
          <w:p w:rsidR="001970E3" w:rsidRPr="00C842DE" w:rsidRDefault="00001AA5">
            <w:pPr>
              <w:pStyle w:val="Standarduser"/>
              <w:widowControl w:val="0"/>
              <w:snapToGrid w:val="0"/>
              <w:jc w:val="center"/>
              <w:rPr>
                <w:rFonts w:ascii="Times New Roman" w:hAnsi="Times New Roman" w:cs="Times New Roman"/>
                <w:b/>
                <w:bCs/>
                <w:color w:val="000000"/>
                <w:lang w:val="en-US"/>
              </w:rPr>
            </w:pPr>
            <w:r>
              <w:rPr>
                <w:rFonts w:ascii="Times New Roman" w:hAnsi="Times New Roman" w:cs="Times New Roman"/>
                <w:b/>
                <w:bCs/>
                <w:color w:val="000000"/>
                <w:lang w:val="en-US"/>
              </w:rPr>
              <w:t>-</w:t>
            </w:r>
          </w:p>
        </w:tc>
        <w:tc>
          <w:tcPr>
            <w:tcW w:w="1134" w:type="dxa"/>
            <w:tcBorders>
              <w:top w:val="single" w:sz="4" w:space="0" w:color="000000"/>
              <w:left w:val="single" w:sz="4" w:space="0" w:color="000000"/>
              <w:bottom w:val="single" w:sz="4" w:space="0" w:color="000000"/>
            </w:tcBorders>
            <w:shd w:val="clear" w:color="auto" w:fill="FFFFFF"/>
            <w:vAlign w:val="center"/>
          </w:tcPr>
          <w:p w:rsidR="001970E3" w:rsidRPr="00C842DE" w:rsidRDefault="00001AA5">
            <w:pPr>
              <w:pStyle w:val="Standarduser"/>
              <w:widowControl w:val="0"/>
              <w:snapToGrid w:val="0"/>
              <w:jc w:val="center"/>
              <w:rPr>
                <w:rFonts w:ascii="Times New Roman" w:hAnsi="Times New Roman" w:cs="Times New Roman"/>
                <w:b/>
                <w:bCs/>
                <w:color w:val="000000"/>
                <w:lang w:val="en-US"/>
              </w:rPr>
            </w:pPr>
            <w:r>
              <w:rPr>
                <w:rFonts w:ascii="Times New Roman" w:hAnsi="Times New Roman" w:cs="Times New Roman"/>
                <w:b/>
                <w:bCs/>
                <w:color w:val="000000"/>
                <w:lang w:val="en-US"/>
              </w:rPr>
              <w:t>-</w:t>
            </w:r>
          </w:p>
        </w:tc>
        <w:tc>
          <w:tcPr>
            <w:tcW w:w="992" w:type="dxa"/>
            <w:tcBorders>
              <w:top w:val="single" w:sz="4" w:space="0" w:color="000000"/>
              <w:left w:val="single" w:sz="4" w:space="0" w:color="000000"/>
              <w:bottom w:val="single" w:sz="4" w:space="0" w:color="000000"/>
            </w:tcBorders>
            <w:shd w:val="clear" w:color="auto" w:fill="FFFFFF"/>
            <w:vAlign w:val="center"/>
          </w:tcPr>
          <w:p w:rsidR="001970E3" w:rsidRPr="002A61A6" w:rsidRDefault="00EE71AE">
            <w:pPr>
              <w:pStyle w:val="Standarduser"/>
              <w:widowControl w:val="0"/>
              <w:snapToGrid w:val="0"/>
              <w:jc w:val="center"/>
              <w:rPr>
                <w:rFonts w:ascii="Times New Roman" w:hAnsi="Times New Roman" w:cs="Times New Roman"/>
                <w:bCs/>
                <w:color w:val="000000"/>
                <w:lang w:val="en-US"/>
              </w:rPr>
            </w:pPr>
            <w:r>
              <w:rPr>
                <w:rFonts w:ascii="Times New Roman" w:hAnsi="Times New Roman" w:cs="Times New Roman"/>
                <w:bCs/>
                <w:color w:val="000000"/>
                <w:lang w:val="en-US"/>
              </w:rPr>
              <w:t>4</w:t>
            </w:r>
          </w:p>
        </w:tc>
        <w:tc>
          <w:tcPr>
            <w:tcW w:w="851" w:type="dxa"/>
            <w:tcBorders>
              <w:top w:val="single" w:sz="4" w:space="0" w:color="000000"/>
              <w:left w:val="single" w:sz="4" w:space="0" w:color="000000"/>
              <w:bottom w:val="single" w:sz="4" w:space="0" w:color="000000"/>
            </w:tcBorders>
            <w:shd w:val="clear" w:color="auto" w:fill="FFFFFF"/>
            <w:vAlign w:val="center"/>
          </w:tcPr>
          <w:p w:rsidR="001970E3" w:rsidRPr="002A61A6" w:rsidRDefault="00EE71AE">
            <w:pPr>
              <w:pStyle w:val="Standarduser"/>
              <w:widowControl w:val="0"/>
              <w:snapToGrid w:val="0"/>
              <w:jc w:val="center"/>
              <w:rPr>
                <w:rFonts w:ascii="Times New Roman" w:hAnsi="Times New Roman" w:cs="Times New Roman"/>
                <w:color w:val="000000"/>
                <w:lang w:val="en-US"/>
              </w:rPr>
            </w:pPr>
            <w:r>
              <w:rPr>
                <w:rFonts w:ascii="Times New Roman" w:hAnsi="Times New Roman" w:cs="Times New Roman"/>
                <w:color w:val="000000"/>
                <w:lang w:val="en-US"/>
              </w:rPr>
              <w:t>48</w:t>
            </w: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0E3" w:rsidRPr="002A61A6" w:rsidRDefault="00EE71AE">
            <w:pPr>
              <w:pStyle w:val="Standarduser"/>
              <w:widowControl w:val="0"/>
              <w:snapToGrid w:val="0"/>
              <w:jc w:val="center"/>
              <w:rPr>
                <w:rFonts w:ascii="Times New Roman" w:hAnsi="Times New Roman" w:cs="Times New Roman"/>
                <w:color w:val="000000"/>
                <w:lang w:val="en-US"/>
              </w:rPr>
            </w:pPr>
            <w:r>
              <w:rPr>
                <w:rFonts w:ascii="Times New Roman" w:hAnsi="Times New Roman" w:cs="Times New Roman"/>
                <w:color w:val="000000"/>
                <w:lang w:val="en-US"/>
              </w:rPr>
              <w:t>4</w:t>
            </w:r>
          </w:p>
        </w:tc>
      </w:tr>
      <w:tr w:rsidR="001970E3" w:rsidRPr="00C842DE" w:rsidTr="00744F3F">
        <w:trPr>
          <w:trHeight w:hRule="exact" w:val="454"/>
        </w:trPr>
        <w:tc>
          <w:tcPr>
            <w:tcW w:w="3969" w:type="dxa"/>
            <w:tcBorders>
              <w:left w:val="single" w:sz="4" w:space="0" w:color="000000"/>
              <w:bottom w:val="single" w:sz="4" w:space="0" w:color="000000"/>
            </w:tcBorders>
            <w:shd w:val="clear" w:color="auto" w:fill="FFC000"/>
            <w:vAlign w:val="center"/>
          </w:tcPr>
          <w:p w:rsidR="001970E3" w:rsidRPr="00C842DE" w:rsidRDefault="001970E3">
            <w:pPr>
              <w:pStyle w:val="Standarduser"/>
              <w:widowControl w:val="0"/>
              <w:ind w:left="57" w:right="57"/>
              <w:rPr>
                <w:rFonts w:ascii="Times New Roman" w:hAnsi="Times New Roman" w:cs="Times New Roman"/>
              </w:rPr>
            </w:pPr>
            <w:r w:rsidRPr="00C842DE">
              <w:rPr>
                <w:rFonts w:ascii="Times New Roman" w:hAnsi="Times New Roman" w:cs="Times New Roman"/>
                <w:b/>
                <w:bCs/>
                <w:color w:val="000000"/>
                <w:lang w:val="en-US"/>
              </w:rPr>
              <w:t>TOPLAM</w:t>
            </w:r>
          </w:p>
        </w:tc>
        <w:tc>
          <w:tcPr>
            <w:tcW w:w="992" w:type="dxa"/>
            <w:tcBorders>
              <w:left w:val="single" w:sz="4" w:space="0" w:color="000000"/>
              <w:bottom w:val="single" w:sz="4" w:space="0" w:color="000000"/>
            </w:tcBorders>
            <w:shd w:val="clear" w:color="auto" w:fill="FFC000"/>
            <w:vAlign w:val="center"/>
          </w:tcPr>
          <w:p w:rsidR="001970E3" w:rsidRPr="00C842DE" w:rsidRDefault="00001AA5">
            <w:pPr>
              <w:pStyle w:val="Standarduser"/>
              <w:widowControl w:val="0"/>
              <w:snapToGrid w:val="0"/>
              <w:ind w:left="57" w:right="57"/>
              <w:jc w:val="center"/>
              <w:rPr>
                <w:rFonts w:ascii="Times New Roman" w:hAnsi="Times New Roman" w:cs="Times New Roman"/>
                <w:b/>
                <w:bCs/>
                <w:color w:val="000000"/>
                <w:lang w:val="en-US"/>
              </w:rPr>
            </w:pPr>
            <w:r>
              <w:rPr>
                <w:rFonts w:ascii="Times New Roman" w:hAnsi="Times New Roman" w:cs="Times New Roman"/>
                <w:b/>
                <w:bCs/>
                <w:color w:val="000000"/>
                <w:lang w:val="en-US"/>
              </w:rPr>
              <w:t>-</w:t>
            </w:r>
          </w:p>
        </w:tc>
        <w:tc>
          <w:tcPr>
            <w:tcW w:w="709" w:type="dxa"/>
            <w:tcBorders>
              <w:left w:val="single" w:sz="4" w:space="0" w:color="000000"/>
              <w:bottom w:val="single" w:sz="4" w:space="0" w:color="000000"/>
            </w:tcBorders>
            <w:shd w:val="clear" w:color="auto" w:fill="FFC000"/>
            <w:vAlign w:val="center"/>
          </w:tcPr>
          <w:p w:rsidR="001970E3" w:rsidRPr="00C842DE" w:rsidRDefault="00001AA5">
            <w:pPr>
              <w:pStyle w:val="Standarduser"/>
              <w:widowControl w:val="0"/>
              <w:snapToGrid w:val="0"/>
              <w:ind w:left="57" w:right="57"/>
              <w:jc w:val="center"/>
              <w:rPr>
                <w:rFonts w:ascii="Times New Roman" w:hAnsi="Times New Roman" w:cs="Times New Roman"/>
                <w:b/>
                <w:bCs/>
                <w:color w:val="000000"/>
                <w:lang w:val="en-US"/>
              </w:rPr>
            </w:pPr>
            <w:r>
              <w:rPr>
                <w:rFonts w:ascii="Times New Roman" w:hAnsi="Times New Roman" w:cs="Times New Roman"/>
                <w:b/>
                <w:bCs/>
                <w:color w:val="000000"/>
                <w:lang w:val="en-US"/>
              </w:rPr>
              <w:t>-</w:t>
            </w:r>
          </w:p>
        </w:tc>
        <w:tc>
          <w:tcPr>
            <w:tcW w:w="1134" w:type="dxa"/>
            <w:tcBorders>
              <w:left w:val="single" w:sz="4" w:space="0" w:color="000000"/>
              <w:bottom w:val="single" w:sz="4" w:space="0" w:color="000000"/>
            </w:tcBorders>
            <w:shd w:val="clear" w:color="auto" w:fill="FFC000"/>
            <w:vAlign w:val="center"/>
          </w:tcPr>
          <w:p w:rsidR="001970E3" w:rsidRPr="00C842DE" w:rsidRDefault="00001AA5">
            <w:pPr>
              <w:pStyle w:val="Standarduser"/>
              <w:widowControl w:val="0"/>
              <w:snapToGrid w:val="0"/>
              <w:ind w:left="57" w:right="57"/>
              <w:jc w:val="center"/>
              <w:rPr>
                <w:rFonts w:ascii="Times New Roman" w:hAnsi="Times New Roman" w:cs="Times New Roman"/>
                <w:b/>
                <w:bCs/>
                <w:color w:val="000000"/>
                <w:lang w:val="en-US"/>
              </w:rPr>
            </w:pPr>
            <w:r>
              <w:rPr>
                <w:rFonts w:ascii="Times New Roman" w:hAnsi="Times New Roman" w:cs="Times New Roman"/>
                <w:b/>
                <w:bCs/>
                <w:color w:val="000000"/>
                <w:lang w:val="en-US"/>
              </w:rPr>
              <w:t>-</w:t>
            </w:r>
          </w:p>
        </w:tc>
        <w:tc>
          <w:tcPr>
            <w:tcW w:w="992" w:type="dxa"/>
            <w:tcBorders>
              <w:left w:val="single" w:sz="4" w:space="0" w:color="000000"/>
              <w:bottom w:val="single" w:sz="4" w:space="0" w:color="000000"/>
            </w:tcBorders>
            <w:shd w:val="clear" w:color="auto" w:fill="FFC000"/>
            <w:vAlign w:val="center"/>
          </w:tcPr>
          <w:p w:rsidR="001970E3" w:rsidRPr="005C4E28" w:rsidRDefault="00EE71AE">
            <w:pPr>
              <w:pStyle w:val="Standarduser"/>
              <w:widowControl w:val="0"/>
              <w:snapToGrid w:val="0"/>
              <w:ind w:left="57" w:right="57"/>
              <w:jc w:val="center"/>
              <w:rPr>
                <w:rFonts w:ascii="Times New Roman" w:hAnsi="Times New Roman" w:cs="Times New Roman"/>
                <w:b/>
                <w:bCs/>
                <w:color w:val="000000"/>
                <w:lang w:val="en-US"/>
              </w:rPr>
            </w:pPr>
            <w:r>
              <w:rPr>
                <w:rFonts w:ascii="Times New Roman" w:hAnsi="Times New Roman" w:cs="Times New Roman"/>
                <w:b/>
                <w:bCs/>
                <w:color w:val="000000"/>
                <w:lang w:val="en-US"/>
              </w:rPr>
              <w:t>4</w:t>
            </w:r>
          </w:p>
        </w:tc>
        <w:tc>
          <w:tcPr>
            <w:tcW w:w="851" w:type="dxa"/>
            <w:tcBorders>
              <w:left w:val="single" w:sz="4" w:space="0" w:color="000000"/>
              <w:bottom w:val="single" w:sz="4" w:space="0" w:color="000000"/>
            </w:tcBorders>
            <w:shd w:val="clear" w:color="auto" w:fill="FFC000"/>
            <w:vAlign w:val="center"/>
          </w:tcPr>
          <w:p w:rsidR="001970E3" w:rsidRPr="005C4E28" w:rsidRDefault="00CF7457">
            <w:pPr>
              <w:pStyle w:val="Standarduser"/>
              <w:widowControl w:val="0"/>
              <w:snapToGrid w:val="0"/>
              <w:ind w:left="57" w:right="57"/>
              <w:jc w:val="center"/>
              <w:rPr>
                <w:rFonts w:ascii="Times New Roman" w:hAnsi="Times New Roman" w:cs="Times New Roman"/>
                <w:b/>
                <w:bCs/>
                <w:color w:val="000000"/>
                <w:lang w:val="en-US"/>
              </w:rPr>
            </w:pPr>
            <w:r>
              <w:rPr>
                <w:rFonts w:ascii="Times New Roman" w:hAnsi="Times New Roman" w:cs="Times New Roman"/>
                <w:b/>
                <w:bCs/>
                <w:color w:val="000000"/>
                <w:lang w:val="en-US"/>
              </w:rPr>
              <w:t>48</w:t>
            </w:r>
          </w:p>
        </w:tc>
        <w:tc>
          <w:tcPr>
            <w:tcW w:w="1135" w:type="dxa"/>
            <w:tcBorders>
              <w:left w:val="single" w:sz="4" w:space="0" w:color="000000"/>
              <w:bottom w:val="single" w:sz="4" w:space="0" w:color="000000"/>
              <w:right w:val="single" w:sz="4" w:space="0" w:color="000000"/>
            </w:tcBorders>
            <w:shd w:val="clear" w:color="auto" w:fill="FFC000"/>
            <w:vAlign w:val="center"/>
          </w:tcPr>
          <w:p w:rsidR="001970E3" w:rsidRPr="005C4E28" w:rsidRDefault="00CF7457">
            <w:pPr>
              <w:pStyle w:val="Standarduser"/>
              <w:widowControl w:val="0"/>
              <w:snapToGrid w:val="0"/>
              <w:ind w:left="57" w:right="57"/>
              <w:jc w:val="center"/>
              <w:rPr>
                <w:rFonts w:ascii="Times New Roman" w:hAnsi="Times New Roman" w:cs="Times New Roman"/>
                <w:b/>
                <w:bCs/>
                <w:color w:val="000000"/>
                <w:lang w:val="en-US"/>
              </w:rPr>
            </w:pPr>
            <w:r>
              <w:rPr>
                <w:rFonts w:ascii="Times New Roman" w:hAnsi="Times New Roman" w:cs="Times New Roman"/>
                <w:b/>
                <w:bCs/>
                <w:color w:val="000000"/>
                <w:lang w:val="en-US"/>
              </w:rPr>
              <w:t>4</w:t>
            </w:r>
          </w:p>
        </w:tc>
      </w:tr>
    </w:tbl>
    <w:p w:rsidR="001970E3" w:rsidRPr="00C842DE" w:rsidRDefault="001970E3">
      <w:pPr>
        <w:pStyle w:val="Standarduser"/>
        <w:spacing w:line="360" w:lineRule="auto"/>
        <w:rPr>
          <w:rFonts w:ascii="Times New Roman" w:hAnsi="Times New Roman" w:cs="Times New Roman"/>
          <w:b/>
          <w:bCs/>
          <w:color w:val="FF3333"/>
        </w:rPr>
      </w:pPr>
    </w:p>
    <w:p w:rsidR="001970E3" w:rsidRPr="00C842DE" w:rsidRDefault="001970E3" w:rsidP="009E7CC1">
      <w:pPr>
        <w:pStyle w:val="Standarduser"/>
        <w:ind w:left="283"/>
        <w:rPr>
          <w:rFonts w:ascii="Times New Roman" w:hAnsi="Times New Roman" w:cs="Times New Roman"/>
          <w:b/>
          <w:bCs/>
        </w:rPr>
      </w:pPr>
      <w:r w:rsidRPr="00C842DE">
        <w:rPr>
          <w:rFonts w:ascii="Times New Roman" w:hAnsi="Times New Roman" w:cs="Times New Roman"/>
          <w:b/>
          <w:bCs/>
        </w:rPr>
        <w:t>Ambar, Arşiv ve Atölye Alanları</w:t>
      </w:r>
    </w:p>
    <w:tbl>
      <w:tblPr>
        <w:tblW w:w="4654" w:type="pct"/>
        <w:tblInd w:w="294" w:type="dxa"/>
        <w:tblLayout w:type="fixed"/>
        <w:tblCellMar>
          <w:left w:w="10" w:type="dxa"/>
          <w:right w:w="10" w:type="dxa"/>
        </w:tblCellMar>
        <w:tblLook w:val="0000"/>
      </w:tblPr>
      <w:tblGrid>
        <w:gridCol w:w="3969"/>
        <w:gridCol w:w="992"/>
        <w:gridCol w:w="992"/>
        <w:gridCol w:w="993"/>
        <w:gridCol w:w="1134"/>
        <w:gridCol w:w="992"/>
        <w:gridCol w:w="710"/>
      </w:tblGrid>
      <w:tr w:rsidR="00D74D09" w:rsidRPr="00C842DE" w:rsidTr="00744F3F">
        <w:trPr>
          <w:trHeight w:val="425"/>
        </w:trPr>
        <w:tc>
          <w:tcPr>
            <w:tcW w:w="3969" w:type="dxa"/>
            <w:vMerge w:val="restart"/>
            <w:tcBorders>
              <w:top w:val="single" w:sz="4" w:space="0" w:color="000000"/>
              <w:left w:val="single" w:sz="4" w:space="0" w:color="000000"/>
              <w:bottom w:val="single" w:sz="4" w:space="0" w:color="000000"/>
            </w:tcBorders>
            <w:shd w:val="clear" w:color="auto" w:fill="FFC000"/>
            <w:vAlign w:val="center"/>
          </w:tcPr>
          <w:p w:rsidR="00D74D09" w:rsidRPr="00C842DE" w:rsidRDefault="00D74D09" w:rsidP="002E27E8">
            <w:pPr>
              <w:pStyle w:val="Standarduser"/>
              <w:widowControl w:val="0"/>
              <w:jc w:val="center"/>
              <w:rPr>
                <w:rFonts w:ascii="Times New Roman" w:hAnsi="Times New Roman" w:cs="Times New Roman"/>
              </w:rPr>
            </w:pPr>
            <w:r w:rsidRPr="00C842DE">
              <w:rPr>
                <w:rFonts w:ascii="Times New Roman" w:hAnsi="Times New Roman" w:cs="Times New Roman"/>
                <w:b/>
                <w:bCs/>
                <w:color w:val="000000"/>
                <w:lang w:val="en-US"/>
              </w:rPr>
              <w:t>Birimler/Okullar</w:t>
            </w:r>
          </w:p>
        </w:tc>
        <w:tc>
          <w:tcPr>
            <w:tcW w:w="1984" w:type="dxa"/>
            <w:gridSpan w:val="2"/>
            <w:tcBorders>
              <w:top w:val="single" w:sz="4" w:space="0" w:color="000000"/>
              <w:left w:val="single" w:sz="4" w:space="0" w:color="000000"/>
              <w:bottom w:val="single" w:sz="4" w:space="0" w:color="000000"/>
            </w:tcBorders>
            <w:shd w:val="clear" w:color="auto" w:fill="FFC000"/>
            <w:vAlign w:val="center"/>
          </w:tcPr>
          <w:p w:rsidR="00D74D09" w:rsidRPr="00C842DE" w:rsidRDefault="00D74D09" w:rsidP="002E27E8">
            <w:pPr>
              <w:pStyle w:val="Standarduser"/>
              <w:widowControl w:val="0"/>
              <w:jc w:val="center"/>
              <w:rPr>
                <w:rFonts w:ascii="Times New Roman" w:hAnsi="Times New Roman" w:cs="Times New Roman"/>
              </w:rPr>
            </w:pPr>
            <w:r w:rsidRPr="00C842DE">
              <w:rPr>
                <w:rFonts w:ascii="Times New Roman" w:hAnsi="Times New Roman" w:cs="Times New Roman"/>
                <w:b/>
                <w:bCs/>
                <w:color w:val="000000"/>
                <w:lang w:val="en-US"/>
              </w:rPr>
              <w:t>Ambar</w:t>
            </w:r>
          </w:p>
        </w:tc>
        <w:tc>
          <w:tcPr>
            <w:tcW w:w="2127" w:type="dxa"/>
            <w:gridSpan w:val="2"/>
            <w:tcBorders>
              <w:top w:val="single" w:sz="4" w:space="0" w:color="000000"/>
              <w:left w:val="single" w:sz="4" w:space="0" w:color="000000"/>
              <w:bottom w:val="single" w:sz="4" w:space="0" w:color="000000"/>
            </w:tcBorders>
            <w:shd w:val="clear" w:color="auto" w:fill="FFC000"/>
            <w:vAlign w:val="center"/>
          </w:tcPr>
          <w:p w:rsidR="00D74D09" w:rsidRPr="00C842DE" w:rsidRDefault="00D74D09" w:rsidP="002E27E8">
            <w:pPr>
              <w:pStyle w:val="Standarduser"/>
              <w:widowControl w:val="0"/>
              <w:jc w:val="center"/>
              <w:rPr>
                <w:rFonts w:ascii="Times New Roman" w:hAnsi="Times New Roman" w:cs="Times New Roman"/>
              </w:rPr>
            </w:pPr>
            <w:r w:rsidRPr="00C842DE">
              <w:rPr>
                <w:rFonts w:ascii="Times New Roman" w:hAnsi="Times New Roman" w:cs="Times New Roman"/>
                <w:b/>
                <w:bCs/>
                <w:color w:val="000000"/>
                <w:lang w:val="en-US"/>
              </w:rPr>
              <w:t>Arşiv</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rsidR="00D74D09" w:rsidRPr="00C842DE" w:rsidRDefault="00D74D09" w:rsidP="002E27E8">
            <w:pPr>
              <w:pStyle w:val="Standarduser"/>
              <w:widowControl w:val="0"/>
              <w:jc w:val="center"/>
              <w:rPr>
                <w:rFonts w:ascii="Times New Roman" w:hAnsi="Times New Roman" w:cs="Times New Roman"/>
              </w:rPr>
            </w:pPr>
            <w:r w:rsidRPr="00C842DE">
              <w:rPr>
                <w:rFonts w:ascii="Times New Roman" w:hAnsi="Times New Roman" w:cs="Times New Roman"/>
                <w:b/>
                <w:bCs/>
                <w:color w:val="000000"/>
                <w:lang w:val="en-US"/>
              </w:rPr>
              <w:t>Atölye</w:t>
            </w:r>
          </w:p>
        </w:tc>
      </w:tr>
      <w:tr w:rsidR="00D74D09" w:rsidRPr="00C842DE" w:rsidTr="00744F3F">
        <w:trPr>
          <w:trHeight w:val="425"/>
        </w:trPr>
        <w:tc>
          <w:tcPr>
            <w:tcW w:w="3969" w:type="dxa"/>
            <w:vMerge/>
            <w:tcBorders>
              <w:top w:val="single" w:sz="4" w:space="0" w:color="000000"/>
              <w:left w:val="single" w:sz="4" w:space="0" w:color="000000"/>
              <w:bottom w:val="single" w:sz="4" w:space="0" w:color="000000"/>
            </w:tcBorders>
            <w:shd w:val="clear" w:color="auto" w:fill="FFC000"/>
            <w:vAlign w:val="center"/>
          </w:tcPr>
          <w:p w:rsidR="00D74D09" w:rsidRPr="00C842DE" w:rsidRDefault="00D74D09" w:rsidP="002E27E8">
            <w:pPr>
              <w:snapToGrid w:val="0"/>
              <w:rPr>
                <w:rFonts w:ascii="Times New Roman" w:hAnsi="Times New Roman" w:cs="Times New Roman"/>
                <w:b/>
                <w:bCs/>
                <w:color w:val="000000"/>
                <w:lang w:val="en-US"/>
              </w:rPr>
            </w:pPr>
          </w:p>
        </w:tc>
        <w:tc>
          <w:tcPr>
            <w:tcW w:w="992" w:type="dxa"/>
            <w:tcBorders>
              <w:left w:val="single" w:sz="4" w:space="0" w:color="000000"/>
              <w:bottom w:val="single" w:sz="4" w:space="0" w:color="000000"/>
            </w:tcBorders>
            <w:shd w:val="clear" w:color="auto" w:fill="FFC000"/>
            <w:vAlign w:val="center"/>
          </w:tcPr>
          <w:p w:rsidR="00D74D09" w:rsidRPr="00C842DE" w:rsidRDefault="00D74D09" w:rsidP="002E27E8">
            <w:pPr>
              <w:pStyle w:val="Standarduser"/>
              <w:widowControl w:val="0"/>
              <w:jc w:val="center"/>
              <w:rPr>
                <w:rFonts w:ascii="Times New Roman" w:hAnsi="Times New Roman" w:cs="Times New Roman"/>
              </w:rPr>
            </w:pPr>
            <w:r w:rsidRPr="00C842DE">
              <w:rPr>
                <w:rFonts w:ascii="Times New Roman" w:hAnsi="Times New Roman" w:cs="Times New Roman"/>
                <w:b/>
                <w:bCs/>
                <w:color w:val="000000"/>
                <w:lang w:val="en-US"/>
              </w:rPr>
              <w:t>Say</w:t>
            </w:r>
            <w:r w:rsidRPr="00C842DE">
              <w:rPr>
                <w:rFonts w:ascii="Times New Roman" w:hAnsi="Times New Roman" w:cs="Times New Roman"/>
                <w:b/>
                <w:bCs/>
                <w:color w:val="000000"/>
              </w:rPr>
              <w:t>ı</w:t>
            </w:r>
          </w:p>
        </w:tc>
        <w:tc>
          <w:tcPr>
            <w:tcW w:w="992" w:type="dxa"/>
            <w:tcBorders>
              <w:left w:val="single" w:sz="4" w:space="0" w:color="000000"/>
              <w:bottom w:val="single" w:sz="4" w:space="0" w:color="000000"/>
            </w:tcBorders>
            <w:shd w:val="clear" w:color="auto" w:fill="FFC000"/>
            <w:vAlign w:val="center"/>
          </w:tcPr>
          <w:p w:rsidR="00D74D09" w:rsidRPr="00C842DE" w:rsidRDefault="00D74D09" w:rsidP="002E27E8">
            <w:pPr>
              <w:pStyle w:val="Standarduser"/>
              <w:widowControl w:val="0"/>
              <w:jc w:val="center"/>
              <w:rPr>
                <w:rFonts w:ascii="Times New Roman" w:hAnsi="Times New Roman" w:cs="Times New Roman"/>
              </w:rPr>
            </w:pPr>
            <w:r w:rsidRPr="00C842DE">
              <w:rPr>
                <w:rFonts w:ascii="Times New Roman" w:hAnsi="Times New Roman" w:cs="Times New Roman"/>
                <w:b/>
                <w:bCs/>
                <w:color w:val="000000"/>
                <w:lang w:val="en-US"/>
              </w:rPr>
              <w:t>Alan (m²)</w:t>
            </w:r>
          </w:p>
        </w:tc>
        <w:tc>
          <w:tcPr>
            <w:tcW w:w="993" w:type="dxa"/>
            <w:tcBorders>
              <w:left w:val="single" w:sz="4" w:space="0" w:color="000000"/>
              <w:bottom w:val="single" w:sz="4" w:space="0" w:color="000000"/>
            </w:tcBorders>
            <w:shd w:val="clear" w:color="auto" w:fill="FFC000"/>
            <w:vAlign w:val="center"/>
          </w:tcPr>
          <w:p w:rsidR="00D74D09" w:rsidRPr="00C842DE" w:rsidRDefault="00D74D09" w:rsidP="002E27E8">
            <w:pPr>
              <w:pStyle w:val="Standarduser"/>
              <w:widowControl w:val="0"/>
              <w:jc w:val="center"/>
              <w:rPr>
                <w:rFonts w:ascii="Times New Roman" w:hAnsi="Times New Roman" w:cs="Times New Roman"/>
              </w:rPr>
            </w:pPr>
            <w:r w:rsidRPr="00C842DE">
              <w:rPr>
                <w:rFonts w:ascii="Times New Roman" w:hAnsi="Times New Roman" w:cs="Times New Roman"/>
                <w:b/>
                <w:bCs/>
                <w:color w:val="000000"/>
                <w:lang w:val="en-US"/>
              </w:rPr>
              <w:t>Say</w:t>
            </w:r>
            <w:r w:rsidRPr="00C842DE">
              <w:rPr>
                <w:rFonts w:ascii="Times New Roman" w:hAnsi="Times New Roman" w:cs="Times New Roman"/>
                <w:b/>
                <w:bCs/>
                <w:color w:val="000000"/>
              </w:rPr>
              <w:t>ı</w:t>
            </w:r>
          </w:p>
        </w:tc>
        <w:tc>
          <w:tcPr>
            <w:tcW w:w="1134" w:type="dxa"/>
            <w:tcBorders>
              <w:left w:val="single" w:sz="4" w:space="0" w:color="000000"/>
              <w:bottom w:val="single" w:sz="4" w:space="0" w:color="000000"/>
            </w:tcBorders>
            <w:shd w:val="clear" w:color="auto" w:fill="FFC000"/>
            <w:vAlign w:val="center"/>
          </w:tcPr>
          <w:p w:rsidR="00D74D09" w:rsidRPr="00C842DE" w:rsidRDefault="00D74D09" w:rsidP="002E27E8">
            <w:pPr>
              <w:pStyle w:val="Standarduser"/>
              <w:widowControl w:val="0"/>
              <w:jc w:val="center"/>
              <w:rPr>
                <w:rFonts w:ascii="Times New Roman" w:hAnsi="Times New Roman" w:cs="Times New Roman"/>
              </w:rPr>
            </w:pPr>
            <w:r w:rsidRPr="00C842DE">
              <w:rPr>
                <w:rFonts w:ascii="Times New Roman" w:hAnsi="Times New Roman" w:cs="Times New Roman"/>
                <w:b/>
                <w:bCs/>
                <w:color w:val="000000"/>
                <w:lang w:val="en-US"/>
              </w:rPr>
              <w:t>Alan (m²)</w:t>
            </w:r>
          </w:p>
        </w:tc>
        <w:tc>
          <w:tcPr>
            <w:tcW w:w="992" w:type="dxa"/>
            <w:tcBorders>
              <w:left w:val="single" w:sz="4" w:space="0" w:color="000000"/>
              <w:bottom w:val="single" w:sz="4" w:space="0" w:color="000000"/>
            </w:tcBorders>
            <w:shd w:val="clear" w:color="auto" w:fill="FFC000"/>
            <w:vAlign w:val="center"/>
          </w:tcPr>
          <w:p w:rsidR="00D74D09" w:rsidRPr="00C842DE" w:rsidRDefault="00D74D09" w:rsidP="002E27E8">
            <w:pPr>
              <w:pStyle w:val="Standarduser"/>
              <w:widowControl w:val="0"/>
              <w:jc w:val="center"/>
              <w:rPr>
                <w:rFonts w:ascii="Times New Roman" w:hAnsi="Times New Roman" w:cs="Times New Roman"/>
              </w:rPr>
            </w:pPr>
            <w:r w:rsidRPr="00C842DE">
              <w:rPr>
                <w:rFonts w:ascii="Times New Roman" w:hAnsi="Times New Roman" w:cs="Times New Roman"/>
                <w:b/>
                <w:bCs/>
                <w:color w:val="000000"/>
                <w:lang w:val="en-US"/>
              </w:rPr>
              <w:t>Say</w:t>
            </w:r>
            <w:r w:rsidRPr="00C842DE">
              <w:rPr>
                <w:rFonts w:ascii="Times New Roman" w:hAnsi="Times New Roman" w:cs="Times New Roman"/>
                <w:b/>
                <w:bCs/>
                <w:color w:val="000000"/>
              </w:rPr>
              <w:t>ı</w:t>
            </w:r>
          </w:p>
        </w:tc>
        <w:tc>
          <w:tcPr>
            <w:tcW w:w="710" w:type="dxa"/>
            <w:tcBorders>
              <w:left w:val="single" w:sz="4" w:space="0" w:color="000000"/>
              <w:bottom w:val="single" w:sz="4" w:space="0" w:color="000000"/>
              <w:right w:val="single" w:sz="4" w:space="0" w:color="000000"/>
            </w:tcBorders>
            <w:shd w:val="clear" w:color="auto" w:fill="FFC000"/>
            <w:vAlign w:val="center"/>
          </w:tcPr>
          <w:p w:rsidR="00D74D09" w:rsidRPr="00C842DE" w:rsidRDefault="00D74D09" w:rsidP="002E27E8">
            <w:pPr>
              <w:pStyle w:val="Standarduser"/>
              <w:widowControl w:val="0"/>
              <w:jc w:val="center"/>
              <w:rPr>
                <w:rFonts w:ascii="Times New Roman" w:hAnsi="Times New Roman" w:cs="Times New Roman"/>
              </w:rPr>
            </w:pPr>
            <w:r w:rsidRPr="00C842DE">
              <w:rPr>
                <w:rFonts w:ascii="Times New Roman" w:hAnsi="Times New Roman" w:cs="Times New Roman"/>
                <w:b/>
                <w:bCs/>
                <w:color w:val="000000"/>
                <w:lang w:val="en-US"/>
              </w:rPr>
              <w:t>Alan (m²)</w:t>
            </w:r>
          </w:p>
        </w:tc>
      </w:tr>
      <w:tr w:rsidR="00D74D09" w:rsidRPr="00C842DE" w:rsidTr="001640E3">
        <w:trPr>
          <w:trHeight w:hRule="exact" w:val="340"/>
        </w:trPr>
        <w:tc>
          <w:tcPr>
            <w:tcW w:w="3969" w:type="dxa"/>
            <w:tcBorders>
              <w:top w:val="single" w:sz="4" w:space="0" w:color="000000"/>
              <w:left w:val="single" w:sz="4" w:space="0" w:color="000000"/>
              <w:bottom w:val="single" w:sz="4" w:space="0" w:color="000000"/>
            </w:tcBorders>
            <w:shd w:val="clear" w:color="auto" w:fill="FFFFFF"/>
            <w:vAlign w:val="center"/>
          </w:tcPr>
          <w:p w:rsidR="00D74D09" w:rsidRPr="00C842DE" w:rsidRDefault="00D74D09" w:rsidP="002E27E8">
            <w:pPr>
              <w:pStyle w:val="Standarduser"/>
              <w:widowControl w:val="0"/>
              <w:snapToGrid w:val="0"/>
              <w:rPr>
                <w:rFonts w:ascii="Times New Roman" w:hAnsi="Times New Roman" w:cs="Times New Roman"/>
                <w:b/>
                <w:bCs/>
                <w:color w:val="000000"/>
                <w:lang w:val="en-US"/>
              </w:rPr>
            </w:pPr>
          </w:p>
        </w:tc>
        <w:tc>
          <w:tcPr>
            <w:tcW w:w="992" w:type="dxa"/>
            <w:tcBorders>
              <w:top w:val="single" w:sz="4" w:space="0" w:color="000000"/>
              <w:left w:val="single" w:sz="4" w:space="0" w:color="000000"/>
              <w:bottom w:val="single" w:sz="4" w:space="0" w:color="000000"/>
            </w:tcBorders>
            <w:shd w:val="clear" w:color="auto" w:fill="FFFFFF"/>
            <w:vAlign w:val="center"/>
          </w:tcPr>
          <w:p w:rsidR="00D74D09" w:rsidRPr="00C842DE" w:rsidRDefault="00001AA5" w:rsidP="002E27E8">
            <w:pPr>
              <w:pStyle w:val="Standarduser"/>
              <w:widowControl w:val="0"/>
              <w:snapToGrid w:val="0"/>
              <w:jc w:val="center"/>
              <w:rPr>
                <w:rFonts w:ascii="Times New Roman" w:hAnsi="Times New Roman" w:cs="Times New Roman"/>
                <w:b/>
                <w:bCs/>
                <w:color w:val="000000"/>
                <w:lang w:val="en-US"/>
              </w:rPr>
            </w:pPr>
            <w:r>
              <w:rPr>
                <w:rFonts w:ascii="Times New Roman" w:hAnsi="Times New Roman" w:cs="Times New Roman"/>
                <w:b/>
                <w:bCs/>
                <w:color w:val="000000"/>
                <w:lang w:val="en-US"/>
              </w:rPr>
              <w:t>-</w:t>
            </w:r>
          </w:p>
        </w:tc>
        <w:tc>
          <w:tcPr>
            <w:tcW w:w="992" w:type="dxa"/>
            <w:tcBorders>
              <w:top w:val="single" w:sz="4" w:space="0" w:color="000000"/>
              <w:left w:val="single" w:sz="4" w:space="0" w:color="000000"/>
              <w:bottom w:val="single" w:sz="4" w:space="0" w:color="000000"/>
            </w:tcBorders>
            <w:shd w:val="clear" w:color="auto" w:fill="FFFFFF"/>
            <w:vAlign w:val="center"/>
          </w:tcPr>
          <w:p w:rsidR="00D74D09" w:rsidRPr="00C842DE" w:rsidRDefault="00001AA5" w:rsidP="002E27E8">
            <w:pPr>
              <w:pStyle w:val="Standarduser"/>
              <w:widowControl w:val="0"/>
              <w:snapToGrid w:val="0"/>
              <w:jc w:val="center"/>
              <w:rPr>
                <w:rFonts w:ascii="Times New Roman" w:hAnsi="Times New Roman" w:cs="Times New Roman"/>
                <w:b/>
                <w:bCs/>
                <w:color w:val="000000"/>
                <w:lang w:val="en-US"/>
              </w:rPr>
            </w:pPr>
            <w:r>
              <w:rPr>
                <w:rFonts w:ascii="Times New Roman" w:hAnsi="Times New Roman" w:cs="Times New Roman"/>
                <w:b/>
                <w:bCs/>
                <w:color w:val="000000"/>
                <w:lang w:val="en-US"/>
              </w:rPr>
              <w:t>-</w:t>
            </w:r>
          </w:p>
        </w:tc>
        <w:tc>
          <w:tcPr>
            <w:tcW w:w="993" w:type="dxa"/>
            <w:tcBorders>
              <w:top w:val="single" w:sz="4" w:space="0" w:color="000000"/>
              <w:left w:val="single" w:sz="4" w:space="0" w:color="000000"/>
              <w:bottom w:val="single" w:sz="4" w:space="0" w:color="000000"/>
            </w:tcBorders>
            <w:shd w:val="clear" w:color="auto" w:fill="FFFFFF"/>
            <w:vAlign w:val="center"/>
          </w:tcPr>
          <w:p w:rsidR="00D74D09" w:rsidRPr="00C842DE" w:rsidRDefault="00D74D09" w:rsidP="002E27E8">
            <w:pPr>
              <w:pStyle w:val="Standarduser"/>
              <w:widowControl w:val="0"/>
              <w:snapToGrid w:val="0"/>
              <w:jc w:val="center"/>
              <w:rPr>
                <w:rFonts w:ascii="Times New Roman" w:hAnsi="Times New Roman" w:cs="Times New Roman"/>
                <w:bCs/>
                <w:color w:val="000000"/>
                <w:lang w:val="en-US"/>
              </w:rPr>
            </w:pPr>
            <w:r w:rsidRPr="00C842DE">
              <w:rPr>
                <w:rFonts w:ascii="Times New Roman" w:hAnsi="Times New Roman" w:cs="Times New Roman"/>
                <w:bCs/>
                <w:color w:val="000000"/>
                <w:lang w:val="en-US"/>
              </w:rPr>
              <w:t>1</w:t>
            </w:r>
          </w:p>
        </w:tc>
        <w:tc>
          <w:tcPr>
            <w:tcW w:w="1134" w:type="dxa"/>
            <w:tcBorders>
              <w:top w:val="single" w:sz="4" w:space="0" w:color="000000"/>
              <w:left w:val="single" w:sz="4" w:space="0" w:color="000000"/>
              <w:bottom w:val="single" w:sz="4" w:space="0" w:color="000000"/>
            </w:tcBorders>
            <w:shd w:val="clear" w:color="auto" w:fill="FFFFFF"/>
            <w:vAlign w:val="center"/>
          </w:tcPr>
          <w:p w:rsidR="00D74D09" w:rsidRPr="00C842DE" w:rsidRDefault="00D74D09" w:rsidP="002E27E8">
            <w:pPr>
              <w:pStyle w:val="Standarduser"/>
              <w:widowControl w:val="0"/>
              <w:snapToGrid w:val="0"/>
              <w:jc w:val="center"/>
              <w:rPr>
                <w:rFonts w:ascii="Times New Roman" w:hAnsi="Times New Roman" w:cs="Times New Roman"/>
                <w:bCs/>
                <w:color w:val="000000"/>
                <w:lang w:val="en-US"/>
              </w:rPr>
            </w:pPr>
            <w:r w:rsidRPr="00C842DE">
              <w:rPr>
                <w:rFonts w:ascii="Times New Roman" w:hAnsi="Times New Roman" w:cs="Times New Roman"/>
                <w:bCs/>
                <w:color w:val="000000"/>
                <w:lang w:val="en-US"/>
              </w:rPr>
              <w:t>12</w:t>
            </w:r>
          </w:p>
        </w:tc>
        <w:tc>
          <w:tcPr>
            <w:tcW w:w="992" w:type="dxa"/>
            <w:tcBorders>
              <w:top w:val="single" w:sz="4" w:space="0" w:color="000000"/>
              <w:left w:val="single" w:sz="4" w:space="0" w:color="000000"/>
              <w:bottom w:val="single" w:sz="4" w:space="0" w:color="000000"/>
            </w:tcBorders>
            <w:shd w:val="clear" w:color="auto" w:fill="FFFFFF"/>
            <w:vAlign w:val="center"/>
          </w:tcPr>
          <w:p w:rsidR="00D74D09" w:rsidRPr="00C842DE" w:rsidRDefault="00001AA5" w:rsidP="002E27E8">
            <w:pPr>
              <w:pStyle w:val="Standarduser"/>
              <w:widowControl w:val="0"/>
              <w:snapToGrid w:val="0"/>
              <w:jc w:val="center"/>
              <w:rPr>
                <w:rFonts w:ascii="Times New Roman" w:hAnsi="Times New Roman" w:cs="Times New Roman"/>
                <w:color w:val="000000"/>
                <w:lang w:val="en-US"/>
              </w:rPr>
            </w:pPr>
            <w:r>
              <w:rPr>
                <w:rFonts w:ascii="Times New Roman" w:hAnsi="Times New Roman" w:cs="Times New Roman"/>
                <w:color w:val="000000"/>
                <w:lang w:val="en-US"/>
              </w:rPr>
              <w:t>-</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4D09" w:rsidRPr="00C842DE" w:rsidRDefault="00001AA5" w:rsidP="002E27E8">
            <w:pPr>
              <w:pStyle w:val="Standarduser"/>
              <w:widowControl w:val="0"/>
              <w:snapToGrid w:val="0"/>
              <w:jc w:val="center"/>
              <w:rPr>
                <w:rFonts w:ascii="Times New Roman" w:hAnsi="Times New Roman" w:cs="Times New Roman"/>
                <w:color w:val="000000"/>
                <w:lang w:val="en-US"/>
              </w:rPr>
            </w:pPr>
            <w:r>
              <w:rPr>
                <w:rFonts w:ascii="Times New Roman" w:hAnsi="Times New Roman" w:cs="Times New Roman"/>
                <w:color w:val="000000"/>
                <w:lang w:val="en-US"/>
              </w:rPr>
              <w:t>-</w:t>
            </w:r>
          </w:p>
        </w:tc>
      </w:tr>
      <w:tr w:rsidR="00D74D09" w:rsidRPr="00C842DE" w:rsidTr="0096466D">
        <w:trPr>
          <w:trHeight w:hRule="exact" w:val="454"/>
        </w:trPr>
        <w:tc>
          <w:tcPr>
            <w:tcW w:w="3969" w:type="dxa"/>
            <w:tcBorders>
              <w:left w:val="single" w:sz="4" w:space="0" w:color="000000"/>
              <w:bottom w:val="single" w:sz="4" w:space="0" w:color="000000"/>
            </w:tcBorders>
            <w:shd w:val="clear" w:color="auto" w:fill="FFC000"/>
            <w:vAlign w:val="center"/>
          </w:tcPr>
          <w:p w:rsidR="00D74D09" w:rsidRPr="00C842DE" w:rsidRDefault="00D74D09" w:rsidP="002E27E8">
            <w:pPr>
              <w:pStyle w:val="Standarduser"/>
              <w:widowControl w:val="0"/>
              <w:rPr>
                <w:rFonts w:ascii="Times New Roman" w:hAnsi="Times New Roman" w:cs="Times New Roman"/>
              </w:rPr>
            </w:pPr>
            <w:r w:rsidRPr="00C842DE">
              <w:rPr>
                <w:rFonts w:ascii="Times New Roman" w:hAnsi="Times New Roman" w:cs="Times New Roman"/>
                <w:b/>
                <w:bCs/>
                <w:color w:val="000000"/>
                <w:lang w:val="en-US"/>
              </w:rPr>
              <w:t>TOPLAM</w:t>
            </w:r>
          </w:p>
        </w:tc>
        <w:tc>
          <w:tcPr>
            <w:tcW w:w="992" w:type="dxa"/>
            <w:tcBorders>
              <w:left w:val="single" w:sz="4" w:space="0" w:color="000000"/>
              <w:bottom w:val="single" w:sz="4" w:space="0" w:color="000000"/>
            </w:tcBorders>
            <w:shd w:val="clear" w:color="auto" w:fill="FFC000"/>
            <w:vAlign w:val="center"/>
          </w:tcPr>
          <w:p w:rsidR="00D74D09" w:rsidRPr="00C842DE" w:rsidRDefault="00001AA5" w:rsidP="002E27E8">
            <w:pPr>
              <w:pStyle w:val="Standarduser"/>
              <w:widowControl w:val="0"/>
              <w:jc w:val="center"/>
              <w:rPr>
                <w:rFonts w:ascii="Times New Roman" w:hAnsi="Times New Roman" w:cs="Times New Roman"/>
              </w:rPr>
            </w:pPr>
            <w:r>
              <w:rPr>
                <w:rFonts w:ascii="Times New Roman" w:hAnsi="Times New Roman" w:cs="Times New Roman"/>
              </w:rPr>
              <w:t>-</w:t>
            </w:r>
          </w:p>
        </w:tc>
        <w:tc>
          <w:tcPr>
            <w:tcW w:w="992" w:type="dxa"/>
            <w:tcBorders>
              <w:left w:val="single" w:sz="4" w:space="0" w:color="000000"/>
              <w:bottom w:val="single" w:sz="4" w:space="0" w:color="000000"/>
            </w:tcBorders>
            <w:shd w:val="clear" w:color="auto" w:fill="FFC000"/>
            <w:vAlign w:val="center"/>
          </w:tcPr>
          <w:p w:rsidR="00D74D09" w:rsidRPr="00C842DE" w:rsidRDefault="00001AA5" w:rsidP="002E27E8">
            <w:pPr>
              <w:pStyle w:val="Standarduser"/>
              <w:widowControl w:val="0"/>
              <w:jc w:val="center"/>
              <w:rPr>
                <w:rFonts w:ascii="Times New Roman" w:hAnsi="Times New Roman" w:cs="Times New Roman"/>
              </w:rPr>
            </w:pPr>
            <w:r>
              <w:rPr>
                <w:rFonts w:ascii="Times New Roman" w:hAnsi="Times New Roman" w:cs="Times New Roman"/>
              </w:rPr>
              <w:t>-</w:t>
            </w:r>
          </w:p>
        </w:tc>
        <w:tc>
          <w:tcPr>
            <w:tcW w:w="993" w:type="dxa"/>
            <w:tcBorders>
              <w:left w:val="single" w:sz="4" w:space="0" w:color="000000"/>
              <w:bottom w:val="single" w:sz="4" w:space="0" w:color="000000"/>
            </w:tcBorders>
            <w:shd w:val="clear" w:color="auto" w:fill="FFC000"/>
            <w:vAlign w:val="center"/>
          </w:tcPr>
          <w:p w:rsidR="00D74D09" w:rsidRPr="004C2F21" w:rsidRDefault="00D74D09" w:rsidP="002E27E8">
            <w:pPr>
              <w:pStyle w:val="Standarduser"/>
              <w:widowControl w:val="0"/>
              <w:jc w:val="center"/>
              <w:rPr>
                <w:rFonts w:ascii="Times New Roman" w:hAnsi="Times New Roman" w:cs="Times New Roman"/>
                <w:b/>
              </w:rPr>
            </w:pPr>
            <w:r w:rsidRPr="004C2F21">
              <w:rPr>
                <w:rFonts w:ascii="Times New Roman" w:hAnsi="Times New Roman" w:cs="Times New Roman"/>
                <w:b/>
              </w:rPr>
              <w:t>1</w:t>
            </w:r>
          </w:p>
        </w:tc>
        <w:tc>
          <w:tcPr>
            <w:tcW w:w="1134" w:type="dxa"/>
            <w:tcBorders>
              <w:left w:val="single" w:sz="4" w:space="0" w:color="000000"/>
              <w:bottom w:val="single" w:sz="4" w:space="0" w:color="000000"/>
            </w:tcBorders>
            <w:shd w:val="clear" w:color="auto" w:fill="FFC000"/>
            <w:vAlign w:val="center"/>
          </w:tcPr>
          <w:p w:rsidR="00D74D09" w:rsidRPr="004C2F21" w:rsidRDefault="00D74D09" w:rsidP="002E27E8">
            <w:pPr>
              <w:pStyle w:val="Standarduser"/>
              <w:widowControl w:val="0"/>
              <w:jc w:val="center"/>
              <w:rPr>
                <w:rFonts w:ascii="Times New Roman" w:hAnsi="Times New Roman" w:cs="Times New Roman"/>
                <w:b/>
              </w:rPr>
            </w:pPr>
            <w:r w:rsidRPr="004C2F21">
              <w:rPr>
                <w:rFonts w:ascii="Times New Roman" w:hAnsi="Times New Roman" w:cs="Times New Roman"/>
                <w:b/>
              </w:rPr>
              <w:t>12</w:t>
            </w:r>
          </w:p>
        </w:tc>
        <w:tc>
          <w:tcPr>
            <w:tcW w:w="992" w:type="dxa"/>
            <w:tcBorders>
              <w:left w:val="single" w:sz="4" w:space="0" w:color="000000"/>
              <w:bottom w:val="single" w:sz="4" w:space="0" w:color="000000"/>
            </w:tcBorders>
            <w:shd w:val="clear" w:color="auto" w:fill="FFC000"/>
            <w:vAlign w:val="center"/>
          </w:tcPr>
          <w:p w:rsidR="00D74D09" w:rsidRPr="004C2F21" w:rsidRDefault="00001AA5" w:rsidP="002E27E8">
            <w:pPr>
              <w:pStyle w:val="Standarduser"/>
              <w:widowControl w:val="0"/>
              <w:jc w:val="center"/>
              <w:rPr>
                <w:rFonts w:ascii="Times New Roman" w:hAnsi="Times New Roman" w:cs="Times New Roman"/>
                <w:b/>
              </w:rPr>
            </w:pPr>
            <w:r>
              <w:rPr>
                <w:rFonts w:ascii="Times New Roman" w:hAnsi="Times New Roman" w:cs="Times New Roman"/>
                <w:b/>
              </w:rPr>
              <w:t>-</w:t>
            </w:r>
          </w:p>
        </w:tc>
        <w:tc>
          <w:tcPr>
            <w:tcW w:w="710" w:type="dxa"/>
            <w:tcBorders>
              <w:left w:val="single" w:sz="4" w:space="0" w:color="000000"/>
              <w:bottom w:val="single" w:sz="4" w:space="0" w:color="000000"/>
              <w:right w:val="single" w:sz="4" w:space="0" w:color="000000"/>
            </w:tcBorders>
            <w:shd w:val="clear" w:color="auto" w:fill="FFC000"/>
            <w:vAlign w:val="center"/>
          </w:tcPr>
          <w:p w:rsidR="00D74D09" w:rsidRPr="004C2F21" w:rsidRDefault="00001AA5" w:rsidP="002E27E8">
            <w:pPr>
              <w:pStyle w:val="Standarduser"/>
              <w:widowControl w:val="0"/>
              <w:jc w:val="center"/>
              <w:rPr>
                <w:rFonts w:ascii="Times New Roman" w:hAnsi="Times New Roman" w:cs="Times New Roman"/>
                <w:b/>
              </w:rPr>
            </w:pPr>
            <w:r>
              <w:rPr>
                <w:rFonts w:ascii="Times New Roman" w:hAnsi="Times New Roman" w:cs="Times New Roman"/>
                <w:b/>
              </w:rPr>
              <w:t>-</w:t>
            </w:r>
          </w:p>
        </w:tc>
      </w:tr>
    </w:tbl>
    <w:p w:rsidR="001970E3" w:rsidRPr="00C842DE" w:rsidRDefault="001970E3">
      <w:pPr>
        <w:pStyle w:val="Standarduser"/>
        <w:jc w:val="both"/>
        <w:rPr>
          <w:rFonts w:ascii="Times New Roman" w:hAnsi="Times New Roman" w:cs="Times New Roman"/>
          <w:b/>
          <w:bCs/>
        </w:rPr>
      </w:pPr>
    </w:p>
    <w:p w:rsidR="001970E3" w:rsidRPr="00C842DE" w:rsidRDefault="001970E3">
      <w:pPr>
        <w:pStyle w:val="Standarduser"/>
        <w:jc w:val="both"/>
        <w:rPr>
          <w:rFonts w:ascii="Times New Roman" w:hAnsi="Times New Roman" w:cs="Times New Roman"/>
          <w:b/>
          <w:bCs/>
        </w:rPr>
      </w:pPr>
    </w:p>
    <w:p w:rsidR="00EC21F6" w:rsidRDefault="001970E3" w:rsidP="00EC21F6">
      <w:pPr>
        <w:pStyle w:val="Balk8"/>
        <w:ind w:left="283"/>
        <w:jc w:val="left"/>
        <w:rPr>
          <w:rFonts w:ascii="Times New Roman" w:hAnsi="Times New Roman" w:cs="Times New Roman"/>
          <w:szCs w:val="24"/>
        </w:rPr>
      </w:pPr>
      <w:r w:rsidRPr="00EC21F6">
        <w:rPr>
          <w:rFonts w:ascii="Times New Roman" w:hAnsi="Times New Roman" w:cs="Times New Roman"/>
          <w:szCs w:val="24"/>
        </w:rPr>
        <w:t>2. Teşkilat Yapısı</w:t>
      </w:r>
    </w:p>
    <w:p w:rsidR="00CF7457" w:rsidRPr="00CF7457" w:rsidRDefault="00CF7457" w:rsidP="00CF7457">
      <w:pPr>
        <w:pStyle w:val="Standard"/>
        <w:jc w:val="left"/>
        <w:rPr>
          <w:rFonts w:ascii="Times New Roman" w:hAnsi="Times New Roman" w:cs="Times New Roman"/>
        </w:rPr>
      </w:pPr>
      <w:r w:rsidRPr="00CF7457">
        <w:rPr>
          <w:rFonts w:ascii="Times New Roman" w:hAnsi="Times New Roman" w:cs="Times New Roman"/>
        </w:rPr>
        <w:t>2025 yılı Birimimiz Teşkilat Yapısı Hukuk Müşaviri, Öğr. Gör. Av., Memur ve Sekretarya’dan oluşmaktadır.</w:t>
      </w:r>
    </w:p>
    <w:p w:rsidR="00383BB3" w:rsidRPr="00CF7457" w:rsidRDefault="007C6E6A" w:rsidP="00EC21F6">
      <w:pPr>
        <w:pStyle w:val="Balk8"/>
        <w:ind w:left="283"/>
        <w:jc w:val="left"/>
        <w:rPr>
          <w:rFonts w:ascii="Times New Roman" w:hAnsi="Times New Roman" w:cs="Times New Roman"/>
        </w:rPr>
      </w:pPr>
      <w:r>
        <w:rPr>
          <w:rFonts w:ascii="Times New Roman" w:hAnsi="Times New Roman" w:cs="Times New Roman"/>
          <w:noProof/>
        </w:rPr>
        <w:pict>
          <v:roundrect id="_x0000_s1052" style="position:absolute;left:0;text-align:left;margin-left:152.5pt;margin-top:14.1pt;width:141.2pt;height:39.05pt;z-index:12;v-text-anchor:middle" arcsize="10923f" fillcolor="#729fcf" strokecolor="#3465a4">
            <v:fill color2="#8d6030"/>
            <v:stroke color2="#cb9a5b"/>
            <v:textbox style="mso-next-textbox:#_x0000_s1052;mso-rotate-with-shape:t" inset="0,0,0,0">
              <w:txbxContent>
                <w:p w:rsidR="00C858BB" w:rsidRPr="00D13C65" w:rsidRDefault="00C858BB" w:rsidP="00744F3F">
                  <w:pPr>
                    <w:shd w:val="clear" w:color="auto" w:fill="FFC000"/>
                    <w:jc w:val="center"/>
                    <w:rPr>
                      <w:rFonts w:ascii="Times New Roman" w:hAnsi="Times New Roman" w:cs="Times New Roman"/>
                    </w:rPr>
                  </w:pPr>
                  <w:r>
                    <w:rPr>
                      <w:rFonts w:ascii="Times New Roman" w:hAnsi="Times New Roman" w:cs="Times New Roman"/>
                    </w:rPr>
                    <w:t>Hukuk Müşaviri</w:t>
                  </w:r>
                  <w:r>
                    <w:rPr>
                      <w:rFonts w:ascii="Times New Roman" w:hAnsi="Times New Roman" w:cs="Times New Roman"/>
                    </w:rPr>
                    <w:br/>
                  </w:r>
                </w:p>
              </w:txbxContent>
            </v:textbox>
          </v:roundrect>
        </w:pict>
      </w:r>
    </w:p>
    <w:p w:rsidR="00383BB3" w:rsidRDefault="007C6E6A" w:rsidP="00383BB3">
      <w:pPr>
        <w:pStyle w:val="GvdeMetni"/>
        <w:spacing w:line="360" w:lineRule="auto"/>
        <w:rPr>
          <w:rFonts w:ascii="Times New Roman" w:hAnsi="Times New Roman"/>
        </w:rPr>
      </w:pPr>
      <w:r>
        <w:rPr>
          <w:rFonts w:ascii="Times New Roman" w:hAnsi="Times New Roman"/>
          <w:noProof/>
          <w:lang w:eastAsia="tr-TR" w:bidi="ar-SA"/>
        </w:rPr>
        <w:pict>
          <v:shapetype id="_x0000_t32" coordsize="21600,21600" o:spt="32" o:oned="t" path="m,l21600,21600e" filled="f">
            <v:path arrowok="t" fillok="f" o:connecttype="none"/>
            <o:lock v:ext="edit" shapetype="t"/>
          </v:shapetype>
          <v:shape id="_x0000_s1049" type="#_x0000_t32" style="position:absolute;margin-left:222.95pt;margin-top:26.95pt;width:0;height:18.3pt;z-index:9" o:connectortype="straight"/>
        </w:pict>
      </w:r>
    </w:p>
    <w:p w:rsidR="00383BB3" w:rsidRDefault="00383BB3" w:rsidP="00383BB3">
      <w:pPr>
        <w:rPr>
          <w:rFonts w:ascii="Times New Roman" w:hAnsi="Times New Roman"/>
        </w:rPr>
      </w:pPr>
    </w:p>
    <w:p w:rsidR="00383BB3" w:rsidRDefault="007C6E6A" w:rsidP="00383BB3">
      <w:pPr>
        <w:rPr>
          <w:rFonts w:ascii="Times New Roman" w:hAnsi="Times New Roman"/>
        </w:rPr>
      </w:pPr>
      <w:r w:rsidRPr="007C6E6A">
        <w:rPr>
          <w:noProof/>
          <w:lang w:eastAsia="tr-TR" w:bidi="ar-SA"/>
        </w:rPr>
        <w:pict>
          <v:shape id="_x0000_s1051" type="#_x0000_t32" style="position:absolute;margin-left:362.7pt;margin-top:3.75pt;width:0;height:14.2pt;z-index:11" o:connectortype="straight"/>
        </w:pict>
      </w:r>
      <w:r w:rsidRPr="007C6E6A">
        <w:rPr>
          <w:noProof/>
          <w:lang w:eastAsia="tr-TR" w:bidi="ar-SA"/>
        </w:rPr>
        <w:pict>
          <v:shape id="_x0000_s1050" type="#_x0000_t32" style="position:absolute;margin-left:85.3pt;margin-top:2.7pt;width:0;height:15.25pt;z-index:10" o:connectortype="straight"/>
        </w:pict>
      </w:r>
      <w:r w:rsidRPr="007C6E6A">
        <w:rPr>
          <w:noProof/>
          <w:lang w:eastAsia="tr-TR" w:bidi="ar-SA"/>
        </w:rPr>
        <w:pict>
          <v:shape id="_x0000_s1048" type="#_x0000_t32" style="position:absolute;margin-left:85.3pt;margin-top:2.7pt;width:279pt;height:1.05pt;z-index:8" o:connectortype="straight"/>
        </w:pict>
      </w:r>
      <w:r w:rsidRPr="007C6E6A">
        <w:pict>
          <v:line id="Şekil5" o:spid="_x0000_s1043" style="position:absolute;z-index:3" from="225.95pt,50518606.1pt" to="225.95pt,50518639.65pt" strokecolor="#3465a4">
            <v:stroke color2="#cb9a5b"/>
          </v:line>
        </w:pict>
      </w:r>
      <w:r w:rsidRPr="007C6E6A">
        <w:pict>
          <v:line id="Şekil6" o:spid="_x0000_s1044" style="position:absolute;z-index:4" from="225.9pt,-41928863.45pt" to="362.7pt,-41928863.45pt" strokecolor="#3465a4">
            <v:stroke color2="#cb9a5b"/>
          </v:line>
        </w:pict>
      </w:r>
      <w:r w:rsidRPr="007C6E6A">
        <w:pict>
          <v:line id="Şekil8" o:spid="_x0000_s1045" style="position:absolute;z-index:5" from="68.45pt,-25932646.5pt" to="69.3pt,-25932629.05pt" strokecolor="#3465a4">
            <v:stroke color2="#cb9a5b"/>
          </v:line>
        </w:pict>
      </w:r>
      <w:r w:rsidRPr="007C6E6A">
        <w:pict>
          <v:line id="Şekil9" o:spid="_x0000_s1046" style="position:absolute;z-index:6" from="362.65pt,-22869534.5pt" to="364.3pt,-22869513.65pt" strokecolor="#3465a4">
            <v:stroke color2="#cb9a5b"/>
          </v:line>
        </w:pict>
      </w:r>
      <w:r w:rsidRPr="007C6E6A">
        <w:pict>
          <v:line id="Şekil7" o:spid="_x0000_s1047" style="position:absolute;flip:x;z-index:7" from="69.3pt,-41928871.95pt" to="226.8pt,-41928871.1pt" strokecolor="#3465a4">
            <v:stroke color2="#cb9a5b"/>
          </v:line>
        </w:pict>
      </w:r>
    </w:p>
    <w:p w:rsidR="00383BB3" w:rsidRDefault="007C6E6A" w:rsidP="00383BB3">
      <w:pPr>
        <w:jc w:val="center"/>
        <w:rPr>
          <w:rFonts w:ascii="Times New Roman" w:hAnsi="Times New Roman"/>
          <w:b/>
          <w:bCs/>
          <w:color w:val="FF3333"/>
        </w:rPr>
      </w:pPr>
      <w:r w:rsidRPr="007C6E6A">
        <w:rPr>
          <w:rFonts w:ascii="Times New Roman" w:hAnsi="Times New Roman" w:cs="Times New Roman"/>
          <w:noProof/>
          <w:lang w:eastAsia="tr-TR" w:bidi="ar-SA"/>
        </w:rPr>
        <w:pict>
          <v:roundrect id="_x0000_s1054" style="position:absolute;left:0;text-align:left;margin-left:177pt;margin-top:4.15pt;width:108.25pt;height:33.1pt;z-index:13;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" fillcolor="#729fcf" strokecolor="#3465a4">
            <v:textbox style="mso-next-textbox:#_x0000_s1054" inset="0,0,0,0">
              <w:txbxContent>
                <w:p w:rsidR="00C858BB" w:rsidRPr="00322947" w:rsidRDefault="00C858BB" w:rsidP="0096466D">
                  <w:pPr>
                    <w:pStyle w:val="Standarduser"/>
                    <w:shd w:val="clear" w:color="auto" w:fill="FFC000"/>
                    <w:tabs>
                      <w:tab w:val="left" w:pos="5620"/>
                    </w:tabs>
                    <w:spacing w:line="360" w:lineRule="auto"/>
                    <w:ind w:firstLine="567"/>
                    <w:jc w:val="both"/>
                    <w:rPr>
                      <w:rFonts w:ascii="Times New Roman" w:hAnsi="Times New Roman"/>
                    </w:rPr>
                  </w:pPr>
                  <w:r w:rsidRPr="00322947">
                    <w:rPr>
                      <w:rFonts w:ascii="Times New Roman" w:hAnsi="Times New Roman" w:cs="Times New Roman"/>
                      <w:sz w:val="22"/>
                      <w:szCs w:val="22"/>
                    </w:rPr>
                    <w:t xml:space="preserve">Sekretarya </w:t>
                  </w:r>
                  <w:r w:rsidRPr="00322947">
                    <w:rPr>
                      <w:rStyle w:val="VarsaylanParagrafYazTipi1"/>
                      <w:rFonts w:ascii="Times New Roman" w:hAnsi="Times New Roman" w:cs="Times New Roman"/>
                      <w:color w:val="000000"/>
                      <w:sz w:val="22"/>
                      <w:szCs w:val="22"/>
                    </w:rPr>
                    <w:tab/>
                  </w:r>
                </w:p>
              </w:txbxContent>
            </v:textbox>
          </v:roundrect>
        </w:pict>
      </w:r>
      <w:r w:rsidRPr="007C6E6A">
        <w:pict>
          <v:roundrect id="Şekil4" o:spid="_x0000_s1042" style="position:absolute;left:0;text-align:left;margin-left:328.55pt;margin-top:2.1pt;width:115.2pt;height:35.15pt;z-index:2;v-text-anchor:middle" arcsize="10923f" fillcolor="#729fcf" strokecolor="#3465a4">
            <v:fill color2="#8d6030"/>
            <v:stroke color2="#cb9a5b"/>
            <v:textbox style="mso-next-textbox:#Şekil4;mso-rotate-with-shape:t" inset="0,0,0,0">
              <w:txbxContent>
                <w:p w:rsidR="00C858BB" w:rsidRPr="00D13C65" w:rsidRDefault="00C858BB" w:rsidP="0096466D">
                  <w:pPr>
                    <w:shd w:val="clear" w:color="auto" w:fill="FFC000"/>
                    <w:rPr>
                      <w:rFonts w:ascii="Times New Roman" w:hAnsi="Times New Roman" w:cs="Times New Roman"/>
                    </w:rPr>
                  </w:pPr>
                  <w:r>
                    <w:tab/>
                  </w:r>
                  <w:r w:rsidRPr="00D13C65">
                    <w:rPr>
                      <w:rFonts w:ascii="Times New Roman" w:hAnsi="Times New Roman" w:cs="Times New Roman"/>
                    </w:rPr>
                    <w:t>Memur</w:t>
                  </w:r>
                </w:p>
                <w:p w:rsidR="00C858BB" w:rsidRPr="00D13C65" w:rsidRDefault="00C858BB" w:rsidP="0096466D">
                  <w:pPr>
                    <w:shd w:val="clear" w:color="auto" w:fill="FFC000"/>
                    <w:rPr>
                      <w:rFonts w:ascii="Times New Roman" w:hAnsi="Times New Roman" w:cs="Times New Roman"/>
                    </w:rPr>
                  </w:pPr>
                  <w:r>
                    <w:rPr>
                      <w:rFonts w:ascii="Times New Roman" w:hAnsi="Times New Roman" w:cs="Times New Roman"/>
                    </w:rPr>
                    <w:t xml:space="preserve">         </w:t>
                  </w:r>
                </w:p>
              </w:txbxContent>
            </v:textbox>
          </v:roundrect>
        </w:pict>
      </w:r>
      <w:r w:rsidRPr="007C6E6A">
        <w:pict>
          <v:roundrect id="Şekil2" o:spid="_x0000_s1041" style="position:absolute;left:0;text-align:left;margin-left:20.1pt;margin-top:2.1pt;width:141.2pt;height:35.15pt;z-index:1;v-text-anchor:middle" arcsize="10923f" fillcolor="#729fcf" strokecolor="#3465a4">
            <v:fill color2="#8d6030"/>
            <v:stroke color2="#cb9a5b"/>
            <v:textbox style="mso-next-textbox:#Şekil2;mso-rotate-with-shape:t" inset="0,0,0,0">
              <w:txbxContent>
                <w:p w:rsidR="00C858BB" w:rsidRPr="00D13C65" w:rsidRDefault="00C858BB" w:rsidP="0096466D">
                  <w:pPr>
                    <w:shd w:val="clear" w:color="auto" w:fill="FFC000"/>
                    <w:jc w:val="center"/>
                    <w:rPr>
                      <w:rFonts w:ascii="Times New Roman" w:hAnsi="Times New Roman" w:cs="Times New Roman"/>
                    </w:rPr>
                  </w:pPr>
                  <w:r w:rsidRPr="00D13C65">
                    <w:rPr>
                      <w:rFonts w:ascii="Times New Roman" w:hAnsi="Times New Roman" w:cs="Times New Roman"/>
                    </w:rPr>
                    <w:t>Öğretim Görevlisi</w:t>
                  </w:r>
                </w:p>
                <w:p w:rsidR="00C858BB" w:rsidRPr="00D13C65" w:rsidRDefault="00C858BB" w:rsidP="0096466D">
                  <w:pPr>
                    <w:shd w:val="clear" w:color="auto" w:fill="FFC000"/>
                    <w:jc w:val="center"/>
                    <w:rPr>
                      <w:rFonts w:ascii="Times New Roman" w:hAnsi="Times New Roman" w:cs="Times New Roman"/>
                    </w:rPr>
                  </w:pPr>
                  <w:r w:rsidRPr="00D13C65">
                    <w:rPr>
                      <w:rFonts w:ascii="Times New Roman" w:hAnsi="Times New Roman" w:cs="Times New Roman"/>
                    </w:rPr>
                    <w:t>(Av.)</w:t>
                  </w:r>
                </w:p>
                <w:p w:rsidR="00C858BB" w:rsidRPr="00D13C65" w:rsidRDefault="00C858BB" w:rsidP="00383BB3">
                  <w:pPr>
                    <w:jc w:val="center"/>
                    <w:rPr>
                      <w:rFonts w:ascii="Times New Roman" w:hAnsi="Times New Roman" w:cs="Times New Roman"/>
                    </w:rPr>
                  </w:pPr>
                </w:p>
              </w:txbxContent>
            </v:textbox>
          </v:roundrect>
        </w:pict>
      </w:r>
    </w:p>
    <w:p w:rsidR="00383BB3" w:rsidRDefault="00383BB3" w:rsidP="00383BB3">
      <w:pPr>
        <w:jc w:val="center"/>
        <w:rPr>
          <w:rFonts w:ascii="Times New Roman" w:hAnsi="Times New Roman"/>
          <w:b/>
          <w:bCs/>
          <w:color w:val="FF3333"/>
        </w:rPr>
      </w:pPr>
    </w:p>
    <w:p w:rsidR="00383BB3" w:rsidRDefault="00383BB3" w:rsidP="00383BB3">
      <w:pPr>
        <w:jc w:val="center"/>
        <w:rPr>
          <w:rFonts w:ascii="Times New Roman" w:hAnsi="Times New Roman"/>
          <w:b/>
          <w:bCs/>
          <w:color w:val="FF3333"/>
        </w:rPr>
      </w:pPr>
    </w:p>
    <w:p w:rsidR="001970E3" w:rsidRPr="00C842DE" w:rsidRDefault="001970E3" w:rsidP="0096466D">
      <w:pPr>
        <w:pStyle w:val="Balk8"/>
        <w:tabs>
          <w:tab w:val="clear" w:pos="0"/>
        </w:tabs>
        <w:ind w:left="283"/>
        <w:jc w:val="left"/>
        <w:rPr>
          <w:rFonts w:ascii="Times New Roman" w:hAnsi="Times New Roman" w:cs="Times New Roman"/>
          <w:szCs w:val="24"/>
        </w:rPr>
      </w:pPr>
      <w:r w:rsidRPr="00C842DE">
        <w:rPr>
          <w:rFonts w:ascii="Times New Roman" w:hAnsi="Times New Roman" w:cs="Times New Roman"/>
          <w:szCs w:val="24"/>
        </w:rPr>
        <w:t>3. Teknoloji ve Bilişim Altyapısı</w:t>
      </w:r>
    </w:p>
    <w:p w:rsidR="001970E3" w:rsidRPr="00C842DE" w:rsidRDefault="001970E3" w:rsidP="00842C20">
      <w:pPr>
        <w:pStyle w:val="Standarduser"/>
        <w:tabs>
          <w:tab w:val="left" w:pos="388"/>
        </w:tabs>
        <w:ind w:left="283"/>
        <w:jc w:val="both"/>
        <w:rPr>
          <w:rFonts w:ascii="Times New Roman" w:hAnsi="Times New Roman" w:cs="Times New Roman"/>
        </w:rPr>
      </w:pPr>
      <w:r w:rsidRPr="00C842DE">
        <w:rPr>
          <w:rFonts w:ascii="Times New Roman" w:hAnsi="Times New Roman" w:cs="Times New Roman"/>
          <w:color w:val="000000"/>
        </w:rPr>
        <w:tab/>
      </w:r>
    </w:p>
    <w:p w:rsidR="001964D4" w:rsidRPr="00C842DE" w:rsidRDefault="001964D4" w:rsidP="00842C20">
      <w:pPr>
        <w:pStyle w:val="Standarduser"/>
        <w:tabs>
          <w:tab w:val="left" w:pos="388"/>
        </w:tabs>
        <w:ind w:left="283"/>
        <w:jc w:val="both"/>
        <w:rPr>
          <w:rFonts w:ascii="Times New Roman" w:hAnsi="Times New Roman" w:cs="Times New Roman"/>
        </w:rPr>
      </w:pPr>
      <w:r w:rsidRPr="00C842DE">
        <w:rPr>
          <w:rFonts w:ascii="Times New Roman" w:hAnsi="Times New Roman" w:cs="Times New Roman"/>
          <w:b/>
          <w:bCs/>
          <w:color w:val="000000"/>
        </w:rPr>
        <w:t>Yazılımlar</w:t>
      </w:r>
    </w:p>
    <w:tbl>
      <w:tblPr>
        <w:tblW w:w="4654" w:type="pct"/>
        <w:tblInd w:w="294" w:type="dxa"/>
        <w:tblLayout w:type="fixed"/>
        <w:tblCellMar>
          <w:left w:w="10" w:type="dxa"/>
          <w:right w:w="10" w:type="dxa"/>
        </w:tblCellMar>
        <w:tblLook w:val="0000"/>
      </w:tblPr>
      <w:tblGrid>
        <w:gridCol w:w="2551"/>
        <w:gridCol w:w="7231"/>
      </w:tblGrid>
      <w:tr w:rsidR="001964D4" w:rsidTr="0096466D">
        <w:trPr>
          <w:trHeight w:hRule="exact" w:val="853"/>
        </w:trPr>
        <w:tc>
          <w:tcPr>
            <w:tcW w:w="2551" w:type="dxa"/>
            <w:tcBorders>
              <w:top w:val="single" w:sz="4" w:space="0" w:color="000000"/>
              <w:left w:val="single" w:sz="4" w:space="0" w:color="000000"/>
              <w:bottom w:val="single" w:sz="4" w:space="0" w:color="000000"/>
            </w:tcBorders>
            <w:shd w:val="clear" w:color="auto" w:fill="FFC000"/>
            <w:vAlign w:val="center"/>
          </w:tcPr>
          <w:p w:rsidR="001964D4" w:rsidRPr="00A2572B" w:rsidRDefault="001964D4" w:rsidP="002E27E8">
            <w:pPr>
              <w:pStyle w:val="Standarduser"/>
              <w:widowControl w:val="0"/>
              <w:jc w:val="center"/>
              <w:rPr>
                <w:rFonts w:ascii="Times New Roman" w:hAnsi="Times New Roman" w:cs="Times New Roman"/>
              </w:rPr>
            </w:pPr>
            <w:r w:rsidRPr="00A2572B">
              <w:rPr>
                <w:rFonts w:ascii="Times New Roman" w:hAnsi="Times New Roman" w:cs="Times New Roman"/>
                <w:b/>
                <w:bCs/>
              </w:rPr>
              <w:t>YAZILIM</w:t>
            </w:r>
          </w:p>
        </w:tc>
        <w:tc>
          <w:tcPr>
            <w:tcW w:w="7231"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1964D4" w:rsidRPr="00A2572B" w:rsidRDefault="001964D4" w:rsidP="002E27E8">
            <w:pPr>
              <w:pStyle w:val="Standarduser"/>
              <w:widowControl w:val="0"/>
              <w:jc w:val="center"/>
              <w:rPr>
                <w:rFonts w:ascii="Times New Roman" w:hAnsi="Times New Roman" w:cs="Times New Roman"/>
              </w:rPr>
            </w:pPr>
            <w:r w:rsidRPr="00A2572B">
              <w:rPr>
                <w:rFonts w:ascii="Times New Roman" w:hAnsi="Times New Roman" w:cs="Times New Roman"/>
                <w:b/>
                <w:bCs/>
              </w:rPr>
              <w:t>AÇIKLAMA</w:t>
            </w:r>
          </w:p>
        </w:tc>
      </w:tr>
      <w:tr w:rsidR="001964D4" w:rsidTr="00472222">
        <w:trPr>
          <w:trHeight w:hRule="exact" w:val="624"/>
        </w:trPr>
        <w:tc>
          <w:tcPr>
            <w:tcW w:w="2551" w:type="dxa"/>
            <w:tcBorders>
              <w:left w:val="single" w:sz="4" w:space="0" w:color="000000"/>
              <w:bottom w:val="single" w:sz="4" w:space="0" w:color="000000"/>
            </w:tcBorders>
            <w:shd w:val="clear" w:color="auto" w:fill="auto"/>
            <w:vAlign w:val="center"/>
          </w:tcPr>
          <w:p w:rsidR="001964D4" w:rsidRPr="00672BF2" w:rsidRDefault="001964D4" w:rsidP="00472222">
            <w:pPr>
              <w:pStyle w:val="Standarduser"/>
              <w:widowControl w:val="0"/>
              <w:snapToGrid w:val="0"/>
              <w:ind w:left="57"/>
              <w:rPr>
                <w:rFonts w:ascii="Times New Roman" w:hAnsi="Times New Roman" w:cs="Times New Roman"/>
                <w:b/>
                <w:bCs/>
                <w:sz w:val="23"/>
                <w:szCs w:val="23"/>
              </w:rPr>
            </w:pPr>
            <w:r w:rsidRPr="00672BF2">
              <w:rPr>
                <w:rFonts w:ascii="Times New Roman" w:hAnsi="Times New Roman" w:cs="Times New Roman"/>
                <w:color w:val="000000"/>
                <w:sz w:val="23"/>
                <w:szCs w:val="23"/>
                <w:lang w:eastAsia="tr-TR"/>
              </w:rPr>
              <w:t>Uyap Döküman Editör</w:t>
            </w:r>
          </w:p>
        </w:tc>
        <w:tc>
          <w:tcPr>
            <w:tcW w:w="7231" w:type="dxa"/>
            <w:tcBorders>
              <w:left w:val="single" w:sz="4" w:space="0" w:color="000000"/>
              <w:bottom w:val="single" w:sz="4" w:space="0" w:color="000000"/>
              <w:right w:val="single" w:sz="4" w:space="0" w:color="000000"/>
            </w:tcBorders>
            <w:shd w:val="clear" w:color="auto" w:fill="auto"/>
            <w:vAlign w:val="center"/>
          </w:tcPr>
          <w:p w:rsidR="001964D4" w:rsidRPr="00672BF2" w:rsidRDefault="001964D4" w:rsidP="00472222">
            <w:pPr>
              <w:snapToGrid w:val="0"/>
              <w:ind w:left="57" w:right="227"/>
              <w:jc w:val="both"/>
              <w:rPr>
                <w:rFonts w:ascii="Times New Roman" w:hAnsi="Times New Roman" w:cs="Times New Roman"/>
                <w:sz w:val="23"/>
                <w:szCs w:val="23"/>
              </w:rPr>
            </w:pPr>
            <w:r w:rsidRPr="00672BF2">
              <w:rPr>
                <w:rFonts w:ascii="Times New Roman" w:hAnsi="Times New Roman" w:cs="Times New Roman"/>
                <w:color w:val="000000"/>
                <w:sz w:val="23"/>
                <w:szCs w:val="23"/>
                <w:lang w:eastAsia="tr-TR"/>
              </w:rPr>
              <w:t>Üniversitemizin taraf olduğu</w:t>
            </w:r>
            <w:r w:rsidR="00191B57" w:rsidRPr="00672BF2">
              <w:rPr>
                <w:rFonts w:ascii="Times New Roman" w:hAnsi="Times New Roman" w:cs="Times New Roman"/>
                <w:color w:val="000000"/>
                <w:sz w:val="23"/>
                <w:szCs w:val="23"/>
                <w:lang w:eastAsia="tr-TR"/>
              </w:rPr>
              <w:t xml:space="preserve"> </w:t>
            </w:r>
            <w:r w:rsidRPr="00672BF2">
              <w:rPr>
                <w:rFonts w:ascii="Times New Roman" w:hAnsi="Times New Roman" w:cs="Times New Roman"/>
                <w:color w:val="000000"/>
                <w:sz w:val="23"/>
                <w:szCs w:val="23"/>
                <w:lang w:eastAsia="tr-TR"/>
              </w:rPr>
              <w:t>dava ve icra</w:t>
            </w:r>
            <w:r w:rsidR="00191B57" w:rsidRPr="00672BF2">
              <w:rPr>
                <w:rFonts w:ascii="Times New Roman" w:hAnsi="Times New Roman" w:cs="Times New Roman"/>
                <w:color w:val="000000"/>
                <w:sz w:val="23"/>
                <w:szCs w:val="23"/>
                <w:lang w:eastAsia="tr-TR"/>
              </w:rPr>
              <w:t xml:space="preserve"> takip </w:t>
            </w:r>
            <w:r w:rsidR="00C341B0" w:rsidRPr="00672BF2">
              <w:rPr>
                <w:rFonts w:ascii="Times New Roman" w:hAnsi="Times New Roman" w:cs="Times New Roman"/>
                <w:color w:val="000000"/>
                <w:sz w:val="23"/>
                <w:szCs w:val="23"/>
                <w:lang w:eastAsia="tr-TR"/>
              </w:rPr>
              <w:t>işlemleri ile</w:t>
            </w:r>
            <w:r w:rsidR="00191B57" w:rsidRPr="00672BF2">
              <w:rPr>
                <w:rFonts w:ascii="Times New Roman" w:hAnsi="Times New Roman" w:cs="Times New Roman"/>
                <w:color w:val="000000"/>
                <w:sz w:val="23"/>
                <w:szCs w:val="23"/>
                <w:lang w:eastAsia="tr-TR"/>
              </w:rPr>
              <w:t xml:space="preserve"> ilgili </w:t>
            </w:r>
            <w:r w:rsidRPr="00672BF2">
              <w:rPr>
                <w:rFonts w:ascii="Times New Roman" w:hAnsi="Times New Roman" w:cs="Times New Roman"/>
                <w:color w:val="000000"/>
                <w:sz w:val="23"/>
                <w:szCs w:val="23"/>
                <w:lang w:eastAsia="tr-TR"/>
              </w:rPr>
              <w:t>işlemler</w:t>
            </w:r>
            <w:r w:rsidR="00191B57" w:rsidRPr="00672BF2">
              <w:rPr>
                <w:rFonts w:ascii="Times New Roman" w:hAnsi="Times New Roman" w:cs="Times New Roman"/>
                <w:color w:val="000000"/>
                <w:sz w:val="23"/>
                <w:szCs w:val="23"/>
                <w:lang w:eastAsia="tr-TR"/>
              </w:rPr>
              <w:t xml:space="preserve"> yürütülmektedir.</w:t>
            </w:r>
          </w:p>
          <w:p w:rsidR="001964D4" w:rsidRPr="00672BF2" w:rsidRDefault="001964D4" w:rsidP="00472222">
            <w:pPr>
              <w:snapToGrid w:val="0"/>
              <w:ind w:left="57" w:right="227"/>
              <w:rPr>
                <w:rFonts w:ascii="Times New Roman" w:hAnsi="Times New Roman" w:cs="Times New Roman"/>
                <w:color w:val="000000"/>
                <w:sz w:val="23"/>
                <w:szCs w:val="23"/>
                <w:lang w:eastAsia="tr-TR"/>
              </w:rPr>
            </w:pPr>
          </w:p>
          <w:p w:rsidR="001964D4" w:rsidRPr="00672BF2" w:rsidRDefault="001964D4" w:rsidP="00472222">
            <w:pPr>
              <w:pStyle w:val="Standarduser"/>
              <w:widowControl w:val="0"/>
              <w:snapToGrid w:val="0"/>
              <w:ind w:left="57" w:right="227"/>
              <w:jc w:val="both"/>
              <w:rPr>
                <w:rFonts w:ascii="Times New Roman" w:hAnsi="Times New Roman" w:cs="Times New Roman"/>
                <w:b/>
                <w:bCs/>
                <w:sz w:val="23"/>
                <w:szCs w:val="23"/>
              </w:rPr>
            </w:pPr>
          </w:p>
        </w:tc>
      </w:tr>
      <w:tr w:rsidR="001964D4" w:rsidTr="00472222">
        <w:trPr>
          <w:trHeight w:hRule="exact" w:val="624"/>
        </w:trPr>
        <w:tc>
          <w:tcPr>
            <w:tcW w:w="2551" w:type="dxa"/>
            <w:tcBorders>
              <w:left w:val="single" w:sz="4" w:space="0" w:color="000000"/>
              <w:bottom w:val="single" w:sz="4" w:space="0" w:color="000000"/>
            </w:tcBorders>
            <w:shd w:val="clear" w:color="auto" w:fill="auto"/>
          </w:tcPr>
          <w:p w:rsidR="001964D4" w:rsidRPr="00672BF2" w:rsidRDefault="001964D4" w:rsidP="00472222">
            <w:pPr>
              <w:pStyle w:val="Standarduser"/>
              <w:widowControl w:val="0"/>
              <w:snapToGrid w:val="0"/>
              <w:ind w:left="57"/>
              <w:rPr>
                <w:rFonts w:ascii="Times New Roman" w:hAnsi="Times New Roman" w:cs="Times New Roman"/>
                <w:b/>
                <w:bCs/>
                <w:sz w:val="23"/>
                <w:szCs w:val="23"/>
              </w:rPr>
            </w:pPr>
            <w:r w:rsidRPr="00672BF2">
              <w:rPr>
                <w:rFonts w:ascii="Times New Roman" w:hAnsi="Times New Roman" w:cs="Times New Roman"/>
                <w:sz w:val="23"/>
                <w:szCs w:val="23"/>
              </w:rPr>
              <w:t>Elektronik Belge Yönetim Sistemi (EBYS)</w:t>
            </w:r>
          </w:p>
        </w:tc>
        <w:tc>
          <w:tcPr>
            <w:tcW w:w="7231" w:type="dxa"/>
            <w:tcBorders>
              <w:left w:val="single" w:sz="4" w:space="0" w:color="000000"/>
              <w:bottom w:val="single" w:sz="4" w:space="0" w:color="000000"/>
              <w:right w:val="single" w:sz="4" w:space="0" w:color="000000"/>
            </w:tcBorders>
            <w:shd w:val="clear" w:color="auto" w:fill="auto"/>
          </w:tcPr>
          <w:p w:rsidR="001964D4" w:rsidRPr="00672BF2" w:rsidRDefault="00F070F2" w:rsidP="00472222">
            <w:pPr>
              <w:pStyle w:val="Standarduser"/>
              <w:widowControl w:val="0"/>
              <w:snapToGrid w:val="0"/>
              <w:ind w:left="57" w:right="227"/>
              <w:jc w:val="both"/>
              <w:rPr>
                <w:rFonts w:ascii="Times New Roman" w:hAnsi="Times New Roman" w:cs="Times New Roman"/>
                <w:sz w:val="23"/>
                <w:szCs w:val="23"/>
              </w:rPr>
            </w:pPr>
            <w:r w:rsidRPr="00672BF2">
              <w:rPr>
                <w:rFonts w:ascii="Times New Roman" w:hAnsi="Times New Roman" w:cs="Times New Roman"/>
                <w:sz w:val="23"/>
                <w:szCs w:val="23"/>
              </w:rPr>
              <w:t>Müşavirliğimiz evraklarının kaydı, arşivlenmesi, Üniversite içi ve dışı yazışmaların yapılması için kullanılmaktadır.</w:t>
            </w:r>
          </w:p>
        </w:tc>
      </w:tr>
      <w:tr w:rsidR="00F070F2" w:rsidTr="00472222">
        <w:trPr>
          <w:trHeight w:hRule="exact" w:val="624"/>
        </w:trPr>
        <w:tc>
          <w:tcPr>
            <w:tcW w:w="2551" w:type="dxa"/>
            <w:tcBorders>
              <w:left w:val="single" w:sz="4" w:space="0" w:color="000000"/>
              <w:bottom w:val="single" w:sz="4" w:space="0" w:color="000000"/>
            </w:tcBorders>
            <w:shd w:val="clear" w:color="auto" w:fill="auto"/>
          </w:tcPr>
          <w:p w:rsidR="00F070F2" w:rsidRPr="00672BF2" w:rsidRDefault="00F070F2" w:rsidP="00074C17">
            <w:pPr>
              <w:pStyle w:val="Standarduser"/>
              <w:widowControl w:val="0"/>
              <w:snapToGrid w:val="0"/>
              <w:ind w:left="57"/>
              <w:rPr>
                <w:rFonts w:ascii="Times New Roman" w:hAnsi="Times New Roman" w:cs="Times New Roman"/>
                <w:sz w:val="23"/>
                <w:szCs w:val="23"/>
              </w:rPr>
            </w:pPr>
            <w:r w:rsidRPr="00672BF2">
              <w:rPr>
                <w:rFonts w:ascii="Times New Roman" w:hAnsi="Times New Roman" w:cs="Times New Roman"/>
                <w:sz w:val="23"/>
                <w:szCs w:val="23"/>
              </w:rPr>
              <w:lastRenderedPageBreak/>
              <w:t>Elektr</w:t>
            </w:r>
            <w:r w:rsidR="00074C17">
              <w:rPr>
                <w:rFonts w:ascii="Times New Roman" w:hAnsi="Times New Roman" w:cs="Times New Roman"/>
                <w:sz w:val="23"/>
                <w:szCs w:val="23"/>
              </w:rPr>
              <w:t>onik Kamu Bilgi Yönetim Sistemi-K</w:t>
            </w:r>
            <w:r w:rsidRPr="00672BF2">
              <w:rPr>
                <w:rFonts w:ascii="Times New Roman" w:hAnsi="Times New Roman" w:cs="Times New Roman"/>
                <w:sz w:val="23"/>
                <w:szCs w:val="23"/>
              </w:rPr>
              <w:t>AYSİS</w:t>
            </w:r>
          </w:p>
        </w:tc>
        <w:tc>
          <w:tcPr>
            <w:tcW w:w="7231" w:type="dxa"/>
            <w:tcBorders>
              <w:left w:val="single" w:sz="4" w:space="0" w:color="000000"/>
              <w:bottom w:val="single" w:sz="4" w:space="0" w:color="000000"/>
              <w:right w:val="single" w:sz="4" w:space="0" w:color="000000"/>
            </w:tcBorders>
            <w:shd w:val="clear" w:color="auto" w:fill="auto"/>
          </w:tcPr>
          <w:p w:rsidR="00F070F2" w:rsidRDefault="005B5C30" w:rsidP="00472222">
            <w:pPr>
              <w:pStyle w:val="Standarduser"/>
              <w:widowControl w:val="0"/>
              <w:snapToGrid w:val="0"/>
              <w:ind w:left="57" w:right="227"/>
              <w:jc w:val="both"/>
              <w:rPr>
                <w:rFonts w:ascii="Times New Roman" w:hAnsi="Times New Roman" w:cs="Times New Roman"/>
                <w:sz w:val="23"/>
                <w:szCs w:val="23"/>
              </w:rPr>
            </w:pPr>
            <w:r w:rsidRPr="00672BF2">
              <w:rPr>
                <w:rFonts w:ascii="Times New Roman" w:hAnsi="Times New Roman" w:cs="Times New Roman"/>
                <w:sz w:val="23"/>
                <w:szCs w:val="23"/>
              </w:rPr>
              <w:t>Üniversitemiz ile ilgili m</w:t>
            </w:r>
            <w:r w:rsidR="00F070F2" w:rsidRPr="00672BF2">
              <w:rPr>
                <w:rFonts w:ascii="Times New Roman" w:hAnsi="Times New Roman" w:cs="Times New Roman"/>
                <w:sz w:val="23"/>
                <w:szCs w:val="23"/>
              </w:rPr>
              <w:t>evzuat</w:t>
            </w:r>
            <w:r w:rsidRPr="00672BF2">
              <w:rPr>
                <w:rFonts w:ascii="Times New Roman" w:hAnsi="Times New Roman" w:cs="Times New Roman"/>
                <w:sz w:val="23"/>
                <w:szCs w:val="23"/>
              </w:rPr>
              <w:t>ın düzenli olarak kaydedilerek yayımlanmaktadır.</w:t>
            </w:r>
          </w:p>
          <w:p w:rsidR="00074C17" w:rsidRPr="00672BF2" w:rsidRDefault="00074C17" w:rsidP="00472222">
            <w:pPr>
              <w:pStyle w:val="Standarduser"/>
              <w:widowControl w:val="0"/>
              <w:snapToGrid w:val="0"/>
              <w:ind w:left="57" w:right="227"/>
              <w:jc w:val="both"/>
              <w:rPr>
                <w:rFonts w:ascii="Times New Roman" w:hAnsi="Times New Roman" w:cs="Times New Roman"/>
                <w:sz w:val="23"/>
                <w:szCs w:val="23"/>
              </w:rPr>
            </w:pPr>
          </w:p>
        </w:tc>
      </w:tr>
      <w:tr w:rsidR="00F070F2" w:rsidTr="00472222">
        <w:trPr>
          <w:trHeight w:hRule="exact" w:val="624"/>
        </w:trPr>
        <w:tc>
          <w:tcPr>
            <w:tcW w:w="2551" w:type="dxa"/>
            <w:tcBorders>
              <w:left w:val="single" w:sz="4" w:space="0" w:color="000000"/>
              <w:bottom w:val="single" w:sz="4" w:space="0" w:color="000000"/>
            </w:tcBorders>
            <w:shd w:val="clear" w:color="auto" w:fill="auto"/>
          </w:tcPr>
          <w:p w:rsidR="00F070F2" w:rsidRPr="00672BF2" w:rsidRDefault="00F070F2" w:rsidP="00472222">
            <w:pPr>
              <w:pStyle w:val="Standarduser"/>
              <w:widowControl w:val="0"/>
              <w:snapToGrid w:val="0"/>
              <w:ind w:left="57"/>
              <w:rPr>
                <w:rFonts w:ascii="Times New Roman" w:hAnsi="Times New Roman" w:cs="Times New Roman"/>
                <w:sz w:val="23"/>
                <w:szCs w:val="23"/>
              </w:rPr>
            </w:pPr>
            <w:r w:rsidRPr="00672BF2">
              <w:rPr>
                <w:rFonts w:ascii="Times New Roman" w:hAnsi="Times New Roman" w:cs="Times New Roman"/>
                <w:sz w:val="23"/>
                <w:szCs w:val="23"/>
              </w:rPr>
              <w:t>KBS</w:t>
            </w:r>
          </w:p>
        </w:tc>
        <w:tc>
          <w:tcPr>
            <w:tcW w:w="7231" w:type="dxa"/>
            <w:tcBorders>
              <w:left w:val="single" w:sz="4" w:space="0" w:color="000000"/>
              <w:bottom w:val="single" w:sz="4" w:space="0" w:color="000000"/>
              <w:right w:val="single" w:sz="4" w:space="0" w:color="000000"/>
            </w:tcBorders>
            <w:shd w:val="clear" w:color="auto" w:fill="auto"/>
          </w:tcPr>
          <w:p w:rsidR="00F070F2" w:rsidRPr="00672BF2" w:rsidRDefault="0067641E" w:rsidP="00472222">
            <w:pPr>
              <w:pStyle w:val="Standarduser"/>
              <w:widowControl w:val="0"/>
              <w:snapToGrid w:val="0"/>
              <w:ind w:left="57" w:right="227"/>
              <w:jc w:val="both"/>
              <w:rPr>
                <w:rFonts w:ascii="Times New Roman" w:hAnsi="Times New Roman" w:cs="Times New Roman"/>
                <w:sz w:val="23"/>
                <w:szCs w:val="23"/>
              </w:rPr>
            </w:pPr>
            <w:r w:rsidRPr="00672BF2">
              <w:rPr>
                <w:rFonts w:ascii="Times New Roman" w:hAnsi="Times New Roman" w:cs="Times New Roman"/>
                <w:sz w:val="23"/>
                <w:szCs w:val="23"/>
              </w:rPr>
              <w:t>Personel özlük haklarına ilişkin maaş hesaplama ve raporlama işlemi yapılmaktadır.</w:t>
            </w:r>
          </w:p>
        </w:tc>
      </w:tr>
      <w:tr w:rsidR="00F070F2" w:rsidTr="00472222">
        <w:trPr>
          <w:trHeight w:hRule="exact" w:val="624"/>
        </w:trPr>
        <w:tc>
          <w:tcPr>
            <w:tcW w:w="2551" w:type="dxa"/>
            <w:tcBorders>
              <w:left w:val="single" w:sz="4" w:space="0" w:color="000000"/>
              <w:bottom w:val="single" w:sz="4" w:space="0" w:color="000000"/>
            </w:tcBorders>
            <w:shd w:val="clear" w:color="auto" w:fill="auto"/>
          </w:tcPr>
          <w:p w:rsidR="00F070F2" w:rsidRPr="00672BF2" w:rsidRDefault="00F070F2" w:rsidP="00472222">
            <w:pPr>
              <w:pStyle w:val="Standarduser"/>
              <w:widowControl w:val="0"/>
              <w:snapToGrid w:val="0"/>
              <w:ind w:left="57"/>
              <w:rPr>
                <w:rFonts w:ascii="Times New Roman" w:hAnsi="Times New Roman" w:cs="Times New Roman"/>
                <w:sz w:val="23"/>
                <w:szCs w:val="23"/>
              </w:rPr>
            </w:pPr>
            <w:r w:rsidRPr="00672BF2">
              <w:rPr>
                <w:rFonts w:ascii="Times New Roman" w:hAnsi="Times New Roman" w:cs="Times New Roman"/>
                <w:sz w:val="23"/>
                <w:szCs w:val="23"/>
              </w:rPr>
              <w:t>MYS</w:t>
            </w:r>
          </w:p>
        </w:tc>
        <w:tc>
          <w:tcPr>
            <w:tcW w:w="7231" w:type="dxa"/>
            <w:tcBorders>
              <w:left w:val="single" w:sz="4" w:space="0" w:color="000000"/>
              <w:bottom w:val="single" w:sz="4" w:space="0" w:color="000000"/>
              <w:right w:val="single" w:sz="4" w:space="0" w:color="000000"/>
            </w:tcBorders>
            <w:shd w:val="clear" w:color="auto" w:fill="auto"/>
          </w:tcPr>
          <w:p w:rsidR="00F070F2" w:rsidRPr="00672BF2" w:rsidRDefault="0067641E" w:rsidP="00472222">
            <w:pPr>
              <w:pStyle w:val="Standarduser"/>
              <w:widowControl w:val="0"/>
              <w:snapToGrid w:val="0"/>
              <w:ind w:left="57" w:right="227"/>
              <w:jc w:val="both"/>
              <w:rPr>
                <w:rFonts w:ascii="Times New Roman" w:hAnsi="Times New Roman" w:cs="Times New Roman"/>
                <w:sz w:val="23"/>
                <w:szCs w:val="23"/>
              </w:rPr>
            </w:pPr>
            <w:r w:rsidRPr="00672BF2">
              <w:rPr>
                <w:rFonts w:ascii="Times New Roman" w:hAnsi="Times New Roman" w:cs="Times New Roman"/>
                <w:sz w:val="23"/>
                <w:szCs w:val="23"/>
              </w:rPr>
              <w:t>Müşavirliğimiz muhasebe işlemlerinde (a</w:t>
            </w:r>
            <w:r w:rsidR="00F070F2" w:rsidRPr="00672BF2">
              <w:rPr>
                <w:rFonts w:ascii="Times New Roman" w:hAnsi="Times New Roman" w:cs="Times New Roman"/>
                <w:sz w:val="23"/>
                <w:szCs w:val="23"/>
              </w:rPr>
              <w:t xml:space="preserve">vans </w:t>
            </w:r>
            <w:r w:rsidRPr="00672BF2">
              <w:rPr>
                <w:rFonts w:ascii="Times New Roman" w:hAnsi="Times New Roman" w:cs="Times New Roman"/>
                <w:sz w:val="23"/>
                <w:szCs w:val="23"/>
              </w:rPr>
              <w:t>a</w:t>
            </w:r>
            <w:r w:rsidR="00F070F2" w:rsidRPr="00672BF2">
              <w:rPr>
                <w:rFonts w:ascii="Times New Roman" w:hAnsi="Times New Roman" w:cs="Times New Roman"/>
                <w:sz w:val="23"/>
                <w:szCs w:val="23"/>
              </w:rPr>
              <w:t xml:space="preserve">çma, </w:t>
            </w:r>
            <w:r w:rsidRPr="00672BF2">
              <w:rPr>
                <w:rFonts w:ascii="Times New Roman" w:hAnsi="Times New Roman" w:cs="Times New Roman"/>
                <w:sz w:val="23"/>
                <w:szCs w:val="23"/>
              </w:rPr>
              <w:t>vekalet ve dava masrafı ö</w:t>
            </w:r>
            <w:r w:rsidR="00F070F2" w:rsidRPr="00672BF2">
              <w:rPr>
                <w:rFonts w:ascii="Times New Roman" w:hAnsi="Times New Roman" w:cs="Times New Roman"/>
                <w:sz w:val="23"/>
                <w:szCs w:val="23"/>
              </w:rPr>
              <w:t>deme</w:t>
            </w:r>
            <w:r w:rsidRPr="00672BF2">
              <w:rPr>
                <w:rFonts w:ascii="Times New Roman" w:hAnsi="Times New Roman" w:cs="Times New Roman"/>
                <w:sz w:val="23"/>
                <w:szCs w:val="23"/>
              </w:rPr>
              <w:t>) kullanılmaktadır.</w:t>
            </w:r>
          </w:p>
        </w:tc>
      </w:tr>
    </w:tbl>
    <w:p w:rsidR="009E7CC1" w:rsidRDefault="009E7CC1" w:rsidP="00AC7A98">
      <w:pPr>
        <w:pStyle w:val="Standarduser"/>
        <w:rPr>
          <w:rFonts w:ascii="Times New Roman" w:hAnsi="Times New Roman" w:cs="Times New Roman"/>
          <w:b/>
          <w:bCs/>
        </w:rPr>
      </w:pPr>
    </w:p>
    <w:p w:rsidR="001970E3" w:rsidRPr="00DD4BAE" w:rsidRDefault="001970E3" w:rsidP="009E7CC1">
      <w:pPr>
        <w:pStyle w:val="Standarduser"/>
        <w:ind w:left="283"/>
        <w:rPr>
          <w:rFonts w:ascii="Times New Roman" w:hAnsi="Times New Roman" w:cs="Times New Roman"/>
        </w:rPr>
      </w:pPr>
      <w:r w:rsidRPr="00DD4BAE">
        <w:rPr>
          <w:rFonts w:ascii="Times New Roman" w:hAnsi="Times New Roman" w:cs="Times New Roman"/>
          <w:b/>
          <w:bCs/>
        </w:rPr>
        <w:t>Bilgisayarlar</w:t>
      </w:r>
    </w:p>
    <w:tbl>
      <w:tblPr>
        <w:tblW w:w="4654" w:type="pct"/>
        <w:tblInd w:w="294" w:type="dxa"/>
        <w:tblLayout w:type="fixed"/>
        <w:tblCellMar>
          <w:left w:w="10" w:type="dxa"/>
          <w:right w:w="10" w:type="dxa"/>
        </w:tblCellMar>
        <w:tblLook w:val="0000"/>
      </w:tblPr>
      <w:tblGrid>
        <w:gridCol w:w="6971"/>
        <w:gridCol w:w="2811"/>
      </w:tblGrid>
      <w:tr w:rsidR="001970E3" w:rsidRPr="00DD4BAE" w:rsidTr="0096466D">
        <w:trPr>
          <w:trHeight w:hRule="exact" w:val="425"/>
        </w:trPr>
        <w:tc>
          <w:tcPr>
            <w:tcW w:w="6970" w:type="dxa"/>
            <w:tcBorders>
              <w:top w:val="single" w:sz="4" w:space="0" w:color="000000"/>
              <w:left w:val="single" w:sz="4" w:space="0" w:color="000000"/>
              <w:bottom w:val="single" w:sz="4" w:space="0" w:color="000000"/>
            </w:tcBorders>
            <w:shd w:val="clear" w:color="auto" w:fill="FFC000"/>
            <w:vAlign w:val="center"/>
          </w:tcPr>
          <w:p w:rsidR="001970E3" w:rsidRPr="00DD4BAE" w:rsidRDefault="001970E3" w:rsidP="00DD4BAE">
            <w:pPr>
              <w:pStyle w:val="Standarduser"/>
              <w:widowControl w:val="0"/>
              <w:ind w:left="227"/>
              <w:rPr>
                <w:rFonts w:ascii="Times New Roman" w:hAnsi="Times New Roman" w:cs="Times New Roman"/>
              </w:rPr>
            </w:pPr>
            <w:r w:rsidRPr="00DD4BAE">
              <w:rPr>
                <w:rFonts w:ascii="Times New Roman" w:hAnsi="Times New Roman" w:cs="Times New Roman"/>
                <w:b/>
                <w:bCs/>
                <w:color w:val="000000"/>
                <w:lang w:eastAsia="tr-TR"/>
              </w:rPr>
              <w:t>BİLGİSAYARLAR</w:t>
            </w:r>
          </w:p>
        </w:tc>
        <w:tc>
          <w:tcPr>
            <w:tcW w:w="2811"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1970E3" w:rsidRPr="00DD4BAE" w:rsidRDefault="001970E3">
            <w:pPr>
              <w:pStyle w:val="Standarduser"/>
              <w:widowControl w:val="0"/>
              <w:jc w:val="center"/>
              <w:rPr>
                <w:rFonts w:ascii="Times New Roman" w:hAnsi="Times New Roman" w:cs="Times New Roman"/>
              </w:rPr>
            </w:pPr>
            <w:r w:rsidRPr="00DD4BAE">
              <w:rPr>
                <w:rFonts w:ascii="Times New Roman" w:hAnsi="Times New Roman" w:cs="Times New Roman"/>
                <w:b/>
                <w:bCs/>
                <w:color w:val="000000"/>
                <w:lang w:eastAsia="tr-TR"/>
              </w:rPr>
              <w:t>ADET</w:t>
            </w:r>
          </w:p>
        </w:tc>
      </w:tr>
      <w:tr w:rsidR="001970E3" w:rsidRPr="00DD4BAE" w:rsidTr="00DD4BAE">
        <w:trPr>
          <w:trHeight w:hRule="exact" w:val="310"/>
        </w:trPr>
        <w:tc>
          <w:tcPr>
            <w:tcW w:w="6970" w:type="dxa"/>
            <w:tcBorders>
              <w:left w:val="single" w:sz="4" w:space="0" w:color="000000"/>
              <w:bottom w:val="single" w:sz="4" w:space="0" w:color="000000"/>
            </w:tcBorders>
            <w:shd w:val="clear" w:color="auto" w:fill="auto"/>
            <w:vAlign w:val="center"/>
          </w:tcPr>
          <w:p w:rsidR="001970E3" w:rsidRPr="00DD4BAE" w:rsidRDefault="00F75888" w:rsidP="00DD4BAE">
            <w:pPr>
              <w:pStyle w:val="Standarduser"/>
              <w:widowControl w:val="0"/>
              <w:snapToGrid w:val="0"/>
              <w:ind w:left="227"/>
              <w:rPr>
                <w:rFonts w:ascii="Times New Roman" w:hAnsi="Times New Roman" w:cs="Times New Roman"/>
                <w:bCs/>
                <w:color w:val="000000"/>
                <w:lang w:eastAsia="tr-TR"/>
              </w:rPr>
            </w:pPr>
            <w:r w:rsidRPr="00DD4BAE">
              <w:rPr>
                <w:rFonts w:ascii="Times New Roman" w:hAnsi="Times New Roman" w:cs="Times New Roman"/>
                <w:color w:val="000000"/>
                <w:lang w:eastAsia="tr-TR"/>
              </w:rPr>
              <w:t>Masa Üstü Bilgisayar</w:t>
            </w:r>
          </w:p>
        </w:tc>
        <w:tc>
          <w:tcPr>
            <w:tcW w:w="2811" w:type="dxa"/>
            <w:tcBorders>
              <w:left w:val="single" w:sz="4" w:space="0" w:color="000000"/>
              <w:bottom w:val="single" w:sz="4" w:space="0" w:color="000000"/>
              <w:right w:val="single" w:sz="4" w:space="0" w:color="000000"/>
            </w:tcBorders>
            <w:shd w:val="clear" w:color="auto" w:fill="auto"/>
            <w:vAlign w:val="center"/>
          </w:tcPr>
          <w:p w:rsidR="001970E3" w:rsidRPr="00DD4BAE" w:rsidRDefault="001C7384">
            <w:pPr>
              <w:pStyle w:val="Standarduser"/>
              <w:widowControl w:val="0"/>
              <w:snapToGrid w:val="0"/>
              <w:jc w:val="center"/>
              <w:rPr>
                <w:rFonts w:ascii="Times New Roman" w:hAnsi="Times New Roman" w:cs="Times New Roman"/>
                <w:bCs/>
                <w:color w:val="000000"/>
                <w:lang w:eastAsia="tr-TR"/>
              </w:rPr>
            </w:pPr>
            <w:r>
              <w:rPr>
                <w:rFonts w:ascii="Times New Roman" w:hAnsi="Times New Roman" w:cs="Times New Roman"/>
                <w:bCs/>
                <w:color w:val="000000"/>
                <w:lang w:eastAsia="tr-TR"/>
              </w:rPr>
              <w:t>3</w:t>
            </w:r>
          </w:p>
        </w:tc>
      </w:tr>
      <w:tr w:rsidR="001970E3" w:rsidRPr="00DD4BAE" w:rsidTr="00DD4BAE">
        <w:trPr>
          <w:trHeight w:hRule="exact" w:val="390"/>
        </w:trPr>
        <w:tc>
          <w:tcPr>
            <w:tcW w:w="6970" w:type="dxa"/>
            <w:tcBorders>
              <w:left w:val="single" w:sz="4" w:space="0" w:color="000000"/>
              <w:bottom w:val="single" w:sz="4" w:space="0" w:color="000000"/>
            </w:tcBorders>
            <w:shd w:val="clear" w:color="auto" w:fill="auto"/>
            <w:vAlign w:val="center"/>
          </w:tcPr>
          <w:p w:rsidR="001970E3" w:rsidRPr="00DD4BAE" w:rsidRDefault="00F75888" w:rsidP="00DD4BAE">
            <w:pPr>
              <w:pStyle w:val="Standarduser"/>
              <w:widowControl w:val="0"/>
              <w:snapToGrid w:val="0"/>
              <w:ind w:left="227"/>
              <w:rPr>
                <w:rFonts w:ascii="Times New Roman" w:hAnsi="Times New Roman" w:cs="Times New Roman"/>
                <w:bCs/>
                <w:color w:val="000000"/>
                <w:lang w:eastAsia="tr-TR"/>
              </w:rPr>
            </w:pPr>
            <w:r w:rsidRPr="00DD4BAE">
              <w:rPr>
                <w:rFonts w:ascii="Times New Roman" w:hAnsi="Times New Roman" w:cs="Times New Roman"/>
                <w:bCs/>
                <w:color w:val="000000"/>
                <w:lang w:eastAsia="tr-TR"/>
              </w:rPr>
              <w:t xml:space="preserve">Dizüstü Bilgisayar </w:t>
            </w:r>
          </w:p>
          <w:p w:rsidR="001970E3" w:rsidRPr="00DD4BAE" w:rsidRDefault="001970E3" w:rsidP="00DD4BAE">
            <w:pPr>
              <w:pStyle w:val="Standarduser"/>
              <w:widowControl w:val="0"/>
              <w:snapToGrid w:val="0"/>
              <w:ind w:left="227"/>
              <w:rPr>
                <w:rFonts w:ascii="Times New Roman" w:hAnsi="Times New Roman" w:cs="Times New Roman"/>
                <w:bCs/>
                <w:color w:val="000000"/>
                <w:lang w:eastAsia="tr-TR"/>
              </w:rPr>
            </w:pPr>
          </w:p>
        </w:tc>
        <w:tc>
          <w:tcPr>
            <w:tcW w:w="2811" w:type="dxa"/>
            <w:tcBorders>
              <w:left w:val="single" w:sz="4" w:space="0" w:color="000000"/>
              <w:bottom w:val="single" w:sz="4" w:space="0" w:color="000000"/>
              <w:right w:val="single" w:sz="4" w:space="0" w:color="000000"/>
            </w:tcBorders>
            <w:shd w:val="clear" w:color="auto" w:fill="auto"/>
            <w:vAlign w:val="center"/>
          </w:tcPr>
          <w:p w:rsidR="001970E3" w:rsidRPr="00DD4BAE" w:rsidRDefault="00F75888">
            <w:pPr>
              <w:pStyle w:val="Standarduser"/>
              <w:widowControl w:val="0"/>
              <w:snapToGrid w:val="0"/>
              <w:jc w:val="center"/>
              <w:rPr>
                <w:rFonts w:ascii="Times New Roman" w:hAnsi="Times New Roman" w:cs="Times New Roman"/>
                <w:bCs/>
                <w:color w:val="000000"/>
                <w:lang w:eastAsia="tr-TR"/>
              </w:rPr>
            </w:pPr>
            <w:r w:rsidRPr="00DD4BAE">
              <w:rPr>
                <w:rFonts w:ascii="Times New Roman" w:hAnsi="Times New Roman" w:cs="Times New Roman"/>
                <w:bCs/>
                <w:color w:val="000000"/>
                <w:lang w:eastAsia="tr-TR"/>
              </w:rPr>
              <w:t>1</w:t>
            </w:r>
          </w:p>
        </w:tc>
      </w:tr>
      <w:tr w:rsidR="001970E3" w:rsidRPr="00DD4BAE" w:rsidTr="00DD4BAE">
        <w:trPr>
          <w:trHeight w:hRule="exact" w:val="340"/>
        </w:trPr>
        <w:tc>
          <w:tcPr>
            <w:tcW w:w="6970" w:type="dxa"/>
            <w:tcBorders>
              <w:left w:val="single" w:sz="4" w:space="0" w:color="000000"/>
              <w:bottom w:val="single" w:sz="4" w:space="0" w:color="000000"/>
            </w:tcBorders>
            <w:shd w:val="clear" w:color="auto" w:fill="auto"/>
            <w:vAlign w:val="center"/>
          </w:tcPr>
          <w:p w:rsidR="001970E3" w:rsidRPr="00DD4BAE" w:rsidRDefault="00F75888" w:rsidP="00DD4BAE">
            <w:pPr>
              <w:pStyle w:val="Standarduser"/>
              <w:widowControl w:val="0"/>
              <w:snapToGrid w:val="0"/>
              <w:ind w:left="227"/>
              <w:rPr>
                <w:rFonts w:ascii="Times New Roman" w:hAnsi="Times New Roman" w:cs="Times New Roman"/>
                <w:color w:val="000000"/>
                <w:lang w:eastAsia="tr-TR"/>
              </w:rPr>
            </w:pPr>
            <w:r w:rsidRPr="00DD4BAE">
              <w:rPr>
                <w:rFonts w:ascii="Times New Roman" w:hAnsi="Times New Roman" w:cs="Times New Roman"/>
                <w:color w:val="000000"/>
                <w:lang w:eastAsia="tr-TR"/>
              </w:rPr>
              <w:t>Bilgisayar Ekranı</w:t>
            </w:r>
          </w:p>
        </w:tc>
        <w:tc>
          <w:tcPr>
            <w:tcW w:w="2811" w:type="dxa"/>
            <w:tcBorders>
              <w:left w:val="single" w:sz="4" w:space="0" w:color="000000"/>
              <w:bottom w:val="single" w:sz="4" w:space="0" w:color="000000"/>
              <w:right w:val="single" w:sz="4" w:space="0" w:color="000000"/>
            </w:tcBorders>
            <w:shd w:val="clear" w:color="auto" w:fill="auto"/>
            <w:vAlign w:val="center"/>
          </w:tcPr>
          <w:p w:rsidR="001970E3" w:rsidRPr="00DD4BAE" w:rsidRDefault="00F75888">
            <w:pPr>
              <w:pStyle w:val="Standarduser"/>
              <w:widowControl w:val="0"/>
              <w:snapToGrid w:val="0"/>
              <w:jc w:val="center"/>
              <w:rPr>
                <w:rFonts w:ascii="Times New Roman" w:hAnsi="Times New Roman" w:cs="Times New Roman"/>
                <w:color w:val="000000"/>
                <w:lang w:eastAsia="tr-TR"/>
              </w:rPr>
            </w:pPr>
            <w:r w:rsidRPr="00DD4BAE">
              <w:rPr>
                <w:rFonts w:ascii="Times New Roman" w:hAnsi="Times New Roman" w:cs="Times New Roman"/>
                <w:color w:val="000000"/>
                <w:lang w:eastAsia="tr-TR"/>
              </w:rPr>
              <w:t>1</w:t>
            </w:r>
          </w:p>
        </w:tc>
      </w:tr>
      <w:tr w:rsidR="001970E3" w:rsidRPr="00DD4BAE" w:rsidTr="0096466D">
        <w:trPr>
          <w:trHeight w:hRule="exact" w:val="425"/>
        </w:trPr>
        <w:tc>
          <w:tcPr>
            <w:tcW w:w="6970" w:type="dxa"/>
            <w:tcBorders>
              <w:left w:val="single" w:sz="4" w:space="0" w:color="000000"/>
              <w:bottom w:val="single" w:sz="4" w:space="0" w:color="000000"/>
            </w:tcBorders>
            <w:shd w:val="clear" w:color="auto" w:fill="FFC000"/>
            <w:vAlign w:val="center"/>
          </w:tcPr>
          <w:p w:rsidR="001970E3" w:rsidRPr="00DD4BAE" w:rsidRDefault="001970E3" w:rsidP="00DD4BAE">
            <w:pPr>
              <w:pStyle w:val="Standarduser"/>
              <w:widowControl w:val="0"/>
              <w:ind w:left="227"/>
              <w:rPr>
                <w:rFonts w:ascii="Times New Roman" w:hAnsi="Times New Roman" w:cs="Times New Roman"/>
              </w:rPr>
            </w:pPr>
            <w:r w:rsidRPr="00DD4BAE">
              <w:rPr>
                <w:rFonts w:ascii="Times New Roman" w:hAnsi="Times New Roman" w:cs="Times New Roman"/>
                <w:b/>
                <w:bCs/>
                <w:color w:val="000000"/>
                <w:lang w:eastAsia="tr-TR"/>
              </w:rPr>
              <w:t>TOPLAM</w:t>
            </w:r>
          </w:p>
        </w:tc>
        <w:tc>
          <w:tcPr>
            <w:tcW w:w="2811" w:type="dxa"/>
            <w:tcBorders>
              <w:left w:val="single" w:sz="4" w:space="0" w:color="000000"/>
              <w:bottom w:val="single" w:sz="4" w:space="0" w:color="000000"/>
              <w:right w:val="single" w:sz="4" w:space="0" w:color="000000"/>
            </w:tcBorders>
            <w:shd w:val="clear" w:color="auto" w:fill="FFC000"/>
            <w:vAlign w:val="center"/>
          </w:tcPr>
          <w:p w:rsidR="001970E3" w:rsidRPr="001C7384" w:rsidRDefault="001C7384">
            <w:pPr>
              <w:pStyle w:val="Standarduser"/>
              <w:widowControl w:val="0"/>
              <w:snapToGrid w:val="0"/>
              <w:jc w:val="center"/>
              <w:rPr>
                <w:rFonts w:ascii="Times New Roman" w:hAnsi="Times New Roman" w:cs="Times New Roman"/>
                <w:b/>
                <w:bCs/>
                <w:color w:val="000000"/>
                <w:lang w:eastAsia="tr-TR"/>
              </w:rPr>
            </w:pPr>
            <w:r w:rsidRPr="001C7384">
              <w:rPr>
                <w:rFonts w:ascii="Times New Roman" w:hAnsi="Times New Roman" w:cs="Times New Roman"/>
                <w:b/>
                <w:bCs/>
                <w:color w:val="000000"/>
                <w:lang w:eastAsia="tr-TR"/>
              </w:rPr>
              <w:t>5</w:t>
            </w:r>
          </w:p>
        </w:tc>
      </w:tr>
    </w:tbl>
    <w:p w:rsidR="001970E3" w:rsidRPr="00DD4BAE" w:rsidRDefault="001970E3">
      <w:pPr>
        <w:pStyle w:val="Standarduser"/>
        <w:spacing w:line="360" w:lineRule="auto"/>
        <w:rPr>
          <w:rFonts w:ascii="Times New Roman" w:hAnsi="Times New Roman" w:cs="Times New Roman"/>
          <w:b/>
          <w:bCs/>
          <w:color w:val="FF3333"/>
        </w:rPr>
      </w:pPr>
    </w:p>
    <w:p w:rsidR="001970E3" w:rsidRPr="00DD4BAE" w:rsidRDefault="001970E3" w:rsidP="009E7CC1">
      <w:pPr>
        <w:pStyle w:val="Standarduser"/>
        <w:ind w:left="283"/>
        <w:rPr>
          <w:rFonts w:ascii="Times New Roman" w:hAnsi="Times New Roman" w:cs="Times New Roman"/>
        </w:rPr>
      </w:pPr>
      <w:r w:rsidRPr="00DD4BAE">
        <w:rPr>
          <w:rFonts w:ascii="Times New Roman" w:hAnsi="Times New Roman" w:cs="Times New Roman"/>
          <w:b/>
          <w:bCs/>
        </w:rPr>
        <w:t>Diğer Bilgi ve Teknolojik Kaynaklar</w:t>
      </w:r>
    </w:p>
    <w:tbl>
      <w:tblPr>
        <w:tblW w:w="9781" w:type="dxa"/>
        <w:tblInd w:w="294" w:type="dxa"/>
        <w:tblLayout w:type="fixed"/>
        <w:tblCellMar>
          <w:left w:w="10" w:type="dxa"/>
          <w:right w:w="10" w:type="dxa"/>
        </w:tblCellMar>
        <w:tblLook w:val="0000"/>
      </w:tblPr>
      <w:tblGrid>
        <w:gridCol w:w="6090"/>
        <w:gridCol w:w="3691"/>
      </w:tblGrid>
      <w:tr w:rsidR="001970E3" w:rsidRPr="00DD4BAE" w:rsidTr="0096466D">
        <w:trPr>
          <w:trHeight w:hRule="exact" w:val="425"/>
        </w:trPr>
        <w:tc>
          <w:tcPr>
            <w:tcW w:w="6090" w:type="dxa"/>
            <w:tcBorders>
              <w:top w:val="single" w:sz="6" w:space="0" w:color="000001"/>
              <w:left w:val="single" w:sz="6" w:space="0" w:color="000001"/>
              <w:bottom w:val="single" w:sz="6" w:space="0" w:color="000001"/>
            </w:tcBorders>
            <w:shd w:val="clear" w:color="auto" w:fill="FFC000"/>
            <w:vAlign w:val="center"/>
          </w:tcPr>
          <w:p w:rsidR="001970E3" w:rsidRPr="00DD4BAE" w:rsidRDefault="001970E3" w:rsidP="00DD4BAE">
            <w:pPr>
              <w:pStyle w:val="Standarduser"/>
              <w:widowControl w:val="0"/>
              <w:spacing w:line="360" w:lineRule="auto"/>
              <w:ind w:left="227"/>
              <w:rPr>
                <w:rFonts w:ascii="Times New Roman" w:hAnsi="Times New Roman" w:cs="Times New Roman"/>
              </w:rPr>
            </w:pPr>
            <w:r w:rsidRPr="00DD4BAE">
              <w:rPr>
                <w:rFonts w:ascii="Times New Roman" w:hAnsi="Times New Roman" w:cs="Times New Roman"/>
                <w:b/>
                <w:bCs/>
                <w:color w:val="000000"/>
                <w:lang w:eastAsia="tr-TR"/>
              </w:rPr>
              <w:t>CİNSİ</w:t>
            </w:r>
          </w:p>
        </w:tc>
        <w:tc>
          <w:tcPr>
            <w:tcW w:w="3691" w:type="dxa"/>
            <w:tcBorders>
              <w:top w:val="single" w:sz="6" w:space="0" w:color="000001"/>
              <w:left w:val="single" w:sz="6" w:space="0" w:color="000001"/>
              <w:bottom w:val="single" w:sz="6" w:space="0" w:color="000001"/>
              <w:right w:val="single" w:sz="6" w:space="0" w:color="000001"/>
            </w:tcBorders>
            <w:shd w:val="clear" w:color="auto" w:fill="FFC000"/>
            <w:vAlign w:val="center"/>
          </w:tcPr>
          <w:p w:rsidR="001970E3" w:rsidRPr="00DD4BAE" w:rsidRDefault="001970E3">
            <w:pPr>
              <w:pStyle w:val="Standarduser"/>
              <w:widowControl w:val="0"/>
              <w:spacing w:line="360" w:lineRule="auto"/>
              <w:jc w:val="center"/>
              <w:rPr>
                <w:rFonts w:ascii="Times New Roman" w:hAnsi="Times New Roman" w:cs="Times New Roman"/>
              </w:rPr>
            </w:pPr>
            <w:r w:rsidRPr="00DD4BAE">
              <w:rPr>
                <w:rFonts w:ascii="Times New Roman" w:hAnsi="Times New Roman" w:cs="Times New Roman"/>
                <w:b/>
                <w:bCs/>
                <w:color w:val="000000"/>
                <w:lang w:eastAsia="tr-TR"/>
              </w:rPr>
              <w:t>ADET</w:t>
            </w:r>
          </w:p>
        </w:tc>
      </w:tr>
      <w:tr w:rsidR="001970E3" w:rsidRPr="00DD4BAE" w:rsidTr="00DD4BAE">
        <w:trPr>
          <w:trHeight w:hRule="exact" w:val="340"/>
        </w:trPr>
        <w:tc>
          <w:tcPr>
            <w:tcW w:w="6090" w:type="dxa"/>
            <w:tcBorders>
              <w:left w:val="single" w:sz="6" w:space="0" w:color="000001"/>
              <w:bottom w:val="single" w:sz="6" w:space="0" w:color="000001"/>
            </w:tcBorders>
            <w:shd w:val="clear" w:color="auto" w:fill="auto"/>
            <w:vAlign w:val="center"/>
          </w:tcPr>
          <w:p w:rsidR="001970E3" w:rsidRPr="00DD4BAE" w:rsidRDefault="001970E3" w:rsidP="00DD4BAE">
            <w:pPr>
              <w:pStyle w:val="Standarduser"/>
              <w:widowControl w:val="0"/>
              <w:spacing w:line="360" w:lineRule="auto"/>
              <w:ind w:left="227"/>
              <w:rPr>
                <w:rFonts w:ascii="Times New Roman" w:hAnsi="Times New Roman" w:cs="Times New Roman"/>
              </w:rPr>
            </w:pPr>
            <w:r w:rsidRPr="00DD4BAE">
              <w:rPr>
                <w:rFonts w:ascii="Times New Roman" w:hAnsi="Times New Roman" w:cs="Times New Roman"/>
                <w:color w:val="000000"/>
                <w:lang w:eastAsia="tr-TR"/>
              </w:rPr>
              <w:t>IP Telefon</w:t>
            </w:r>
          </w:p>
        </w:tc>
        <w:tc>
          <w:tcPr>
            <w:tcW w:w="3691" w:type="dxa"/>
            <w:tcBorders>
              <w:left w:val="single" w:sz="6" w:space="0" w:color="000001"/>
              <w:bottom w:val="single" w:sz="6" w:space="0" w:color="000001"/>
              <w:right w:val="single" w:sz="6" w:space="0" w:color="000001"/>
            </w:tcBorders>
            <w:shd w:val="clear" w:color="auto" w:fill="auto"/>
            <w:vAlign w:val="center"/>
          </w:tcPr>
          <w:p w:rsidR="001970E3" w:rsidRPr="00DD4BAE" w:rsidRDefault="00CF7457">
            <w:pPr>
              <w:pStyle w:val="Standarduser"/>
              <w:widowControl w:val="0"/>
              <w:snapToGrid w:val="0"/>
              <w:spacing w:line="360" w:lineRule="auto"/>
              <w:jc w:val="center"/>
              <w:rPr>
                <w:rFonts w:ascii="Times New Roman" w:hAnsi="Times New Roman" w:cs="Times New Roman"/>
                <w:color w:val="000000"/>
                <w:lang w:eastAsia="tr-TR"/>
              </w:rPr>
            </w:pPr>
            <w:r>
              <w:rPr>
                <w:rFonts w:ascii="Times New Roman" w:hAnsi="Times New Roman" w:cs="Times New Roman"/>
                <w:color w:val="000000"/>
                <w:lang w:eastAsia="tr-TR"/>
              </w:rPr>
              <w:t>4</w:t>
            </w:r>
          </w:p>
        </w:tc>
      </w:tr>
      <w:tr w:rsidR="001970E3" w:rsidRPr="00DD4BAE" w:rsidTr="00DD4BAE">
        <w:trPr>
          <w:trHeight w:hRule="exact" w:val="340"/>
        </w:trPr>
        <w:tc>
          <w:tcPr>
            <w:tcW w:w="6090" w:type="dxa"/>
            <w:tcBorders>
              <w:top w:val="single" w:sz="6" w:space="0" w:color="000001"/>
              <w:left w:val="single" w:sz="6" w:space="0" w:color="000001"/>
              <w:bottom w:val="single" w:sz="6" w:space="0" w:color="000001"/>
            </w:tcBorders>
            <w:shd w:val="clear" w:color="auto" w:fill="auto"/>
            <w:vAlign w:val="center"/>
          </w:tcPr>
          <w:p w:rsidR="001970E3" w:rsidRPr="00DD4BAE" w:rsidRDefault="001970E3" w:rsidP="00DD4BAE">
            <w:pPr>
              <w:pStyle w:val="Standarduser"/>
              <w:widowControl w:val="0"/>
              <w:spacing w:line="360" w:lineRule="auto"/>
              <w:ind w:left="227"/>
              <w:rPr>
                <w:rFonts w:ascii="Times New Roman" w:hAnsi="Times New Roman" w:cs="Times New Roman"/>
              </w:rPr>
            </w:pPr>
            <w:r w:rsidRPr="00DD4BAE">
              <w:rPr>
                <w:rFonts w:ascii="Times New Roman" w:hAnsi="Times New Roman" w:cs="Times New Roman"/>
                <w:color w:val="000000"/>
                <w:lang w:eastAsia="tr-TR"/>
              </w:rPr>
              <w:t>Yazıcılar</w:t>
            </w:r>
          </w:p>
        </w:tc>
        <w:tc>
          <w:tcPr>
            <w:tcW w:w="3691" w:type="dxa"/>
            <w:tcBorders>
              <w:top w:val="single" w:sz="6" w:space="0" w:color="000001"/>
              <w:left w:val="single" w:sz="6" w:space="0" w:color="000001"/>
              <w:bottom w:val="single" w:sz="6" w:space="0" w:color="000001"/>
              <w:right w:val="single" w:sz="6" w:space="0" w:color="000001"/>
            </w:tcBorders>
            <w:shd w:val="clear" w:color="auto" w:fill="auto"/>
            <w:vAlign w:val="center"/>
          </w:tcPr>
          <w:p w:rsidR="001970E3" w:rsidRPr="00DD4BAE" w:rsidRDefault="0013149A">
            <w:pPr>
              <w:pStyle w:val="Standarduser"/>
              <w:widowControl w:val="0"/>
              <w:snapToGrid w:val="0"/>
              <w:spacing w:line="360" w:lineRule="auto"/>
              <w:jc w:val="center"/>
              <w:rPr>
                <w:rFonts w:ascii="Times New Roman" w:hAnsi="Times New Roman" w:cs="Times New Roman"/>
                <w:color w:val="000000"/>
                <w:lang w:eastAsia="tr-TR"/>
              </w:rPr>
            </w:pPr>
            <w:r w:rsidRPr="00DD4BAE">
              <w:rPr>
                <w:rFonts w:ascii="Times New Roman" w:hAnsi="Times New Roman" w:cs="Times New Roman"/>
                <w:color w:val="000000"/>
                <w:lang w:eastAsia="tr-TR"/>
              </w:rPr>
              <w:t>3</w:t>
            </w:r>
          </w:p>
        </w:tc>
      </w:tr>
      <w:tr w:rsidR="001970E3" w:rsidRPr="00DD4BAE" w:rsidTr="00DD4BAE">
        <w:trPr>
          <w:trHeight w:hRule="exact" w:val="340"/>
        </w:trPr>
        <w:tc>
          <w:tcPr>
            <w:tcW w:w="6090" w:type="dxa"/>
            <w:tcBorders>
              <w:top w:val="single" w:sz="6" w:space="0" w:color="000001"/>
              <w:left w:val="single" w:sz="6" w:space="0" w:color="000001"/>
              <w:bottom w:val="single" w:sz="6" w:space="0" w:color="000001"/>
            </w:tcBorders>
            <w:shd w:val="clear" w:color="auto" w:fill="auto"/>
            <w:vAlign w:val="center"/>
          </w:tcPr>
          <w:p w:rsidR="001970E3" w:rsidRPr="00DD4BAE" w:rsidRDefault="0013149A" w:rsidP="00DD4BAE">
            <w:pPr>
              <w:pStyle w:val="Standarduser"/>
              <w:widowControl w:val="0"/>
              <w:spacing w:line="360" w:lineRule="auto"/>
              <w:ind w:left="227"/>
              <w:rPr>
                <w:rFonts w:ascii="Times New Roman" w:hAnsi="Times New Roman" w:cs="Times New Roman"/>
              </w:rPr>
            </w:pPr>
            <w:r w:rsidRPr="00DD4BAE">
              <w:rPr>
                <w:rFonts w:ascii="Times New Roman" w:hAnsi="Times New Roman" w:cs="Times New Roman"/>
                <w:color w:val="000000"/>
                <w:lang w:eastAsia="tr-TR"/>
              </w:rPr>
              <w:t>Fotokopi makinesi</w:t>
            </w:r>
          </w:p>
        </w:tc>
        <w:tc>
          <w:tcPr>
            <w:tcW w:w="3691" w:type="dxa"/>
            <w:tcBorders>
              <w:top w:val="single" w:sz="6" w:space="0" w:color="000001"/>
              <w:left w:val="single" w:sz="6" w:space="0" w:color="000001"/>
              <w:bottom w:val="single" w:sz="6" w:space="0" w:color="000001"/>
              <w:right w:val="single" w:sz="6" w:space="0" w:color="000001"/>
            </w:tcBorders>
            <w:shd w:val="clear" w:color="auto" w:fill="auto"/>
            <w:vAlign w:val="center"/>
          </w:tcPr>
          <w:p w:rsidR="001970E3" w:rsidRPr="00DD4BAE" w:rsidRDefault="0013149A">
            <w:pPr>
              <w:pStyle w:val="Standarduser"/>
              <w:widowControl w:val="0"/>
              <w:snapToGrid w:val="0"/>
              <w:spacing w:line="360" w:lineRule="auto"/>
              <w:jc w:val="center"/>
              <w:rPr>
                <w:rFonts w:ascii="Times New Roman" w:hAnsi="Times New Roman" w:cs="Times New Roman"/>
                <w:color w:val="000000"/>
                <w:lang w:eastAsia="tr-TR"/>
              </w:rPr>
            </w:pPr>
            <w:r w:rsidRPr="00DD4BAE">
              <w:rPr>
                <w:rFonts w:ascii="Times New Roman" w:hAnsi="Times New Roman" w:cs="Times New Roman"/>
                <w:color w:val="000000"/>
                <w:lang w:eastAsia="tr-TR"/>
              </w:rPr>
              <w:t>1</w:t>
            </w:r>
          </w:p>
        </w:tc>
      </w:tr>
      <w:tr w:rsidR="001970E3" w:rsidRPr="00DD4BAE" w:rsidTr="0096466D">
        <w:trPr>
          <w:trHeight w:hRule="exact" w:val="425"/>
        </w:trPr>
        <w:tc>
          <w:tcPr>
            <w:tcW w:w="6090" w:type="dxa"/>
            <w:tcBorders>
              <w:top w:val="single" w:sz="6" w:space="0" w:color="000001"/>
              <w:left w:val="single" w:sz="6" w:space="0" w:color="000001"/>
              <w:bottom w:val="single" w:sz="6" w:space="0" w:color="000001"/>
            </w:tcBorders>
            <w:shd w:val="clear" w:color="auto" w:fill="FFC000"/>
            <w:vAlign w:val="center"/>
          </w:tcPr>
          <w:p w:rsidR="001970E3" w:rsidRPr="00DD4BAE" w:rsidRDefault="001970E3" w:rsidP="00DD4BAE">
            <w:pPr>
              <w:pStyle w:val="Standarduser"/>
              <w:widowControl w:val="0"/>
              <w:spacing w:line="360" w:lineRule="auto"/>
              <w:ind w:left="227"/>
              <w:rPr>
                <w:rFonts w:ascii="Times New Roman" w:hAnsi="Times New Roman" w:cs="Times New Roman"/>
              </w:rPr>
            </w:pPr>
            <w:r w:rsidRPr="00DD4BAE">
              <w:rPr>
                <w:rFonts w:ascii="Times New Roman" w:hAnsi="Times New Roman" w:cs="Times New Roman"/>
                <w:b/>
                <w:bCs/>
                <w:color w:val="000000"/>
                <w:lang w:eastAsia="tr-TR"/>
              </w:rPr>
              <w:t>TOPLAM</w:t>
            </w:r>
          </w:p>
        </w:tc>
        <w:tc>
          <w:tcPr>
            <w:tcW w:w="3691" w:type="dxa"/>
            <w:tcBorders>
              <w:top w:val="single" w:sz="6" w:space="0" w:color="000001"/>
              <w:left w:val="single" w:sz="6" w:space="0" w:color="000001"/>
              <w:bottom w:val="single" w:sz="6" w:space="0" w:color="000001"/>
              <w:right w:val="single" w:sz="6" w:space="0" w:color="000001"/>
            </w:tcBorders>
            <w:shd w:val="clear" w:color="auto" w:fill="FFC000"/>
            <w:vAlign w:val="center"/>
          </w:tcPr>
          <w:p w:rsidR="001970E3" w:rsidRPr="00741E64" w:rsidRDefault="00741E64">
            <w:pPr>
              <w:pStyle w:val="Standarduser"/>
              <w:widowControl w:val="0"/>
              <w:snapToGrid w:val="0"/>
              <w:spacing w:line="360" w:lineRule="auto"/>
              <w:jc w:val="center"/>
              <w:rPr>
                <w:rFonts w:ascii="Times New Roman" w:hAnsi="Times New Roman" w:cs="Times New Roman"/>
                <w:b/>
                <w:bCs/>
                <w:color w:val="000000"/>
                <w:lang w:eastAsia="tr-TR"/>
              </w:rPr>
            </w:pPr>
            <w:r w:rsidRPr="00741E64">
              <w:rPr>
                <w:rFonts w:ascii="Times New Roman" w:hAnsi="Times New Roman" w:cs="Times New Roman"/>
                <w:b/>
                <w:bCs/>
                <w:color w:val="000000"/>
                <w:lang w:eastAsia="tr-TR"/>
              </w:rPr>
              <w:t>8</w:t>
            </w:r>
          </w:p>
        </w:tc>
      </w:tr>
    </w:tbl>
    <w:p w:rsidR="00DD4BAE" w:rsidRDefault="00DD4BAE">
      <w:pPr>
        <w:pStyle w:val="Standarduser"/>
        <w:jc w:val="both"/>
        <w:rPr>
          <w:rFonts w:ascii="Calibri" w:hAnsi="Calibri" w:cs="Calibri"/>
          <w:b/>
          <w:bCs/>
          <w:color w:val="FF3333"/>
          <w:sz w:val="28"/>
          <w:szCs w:val="28"/>
        </w:rPr>
      </w:pPr>
    </w:p>
    <w:p w:rsidR="001970E3" w:rsidRPr="00DD4BAE" w:rsidRDefault="001970E3" w:rsidP="00842C20">
      <w:pPr>
        <w:pStyle w:val="Balk8"/>
        <w:ind w:left="283" w:right="340"/>
        <w:jc w:val="left"/>
        <w:rPr>
          <w:rFonts w:ascii="Times New Roman" w:hAnsi="Times New Roman" w:cs="Times New Roman"/>
        </w:rPr>
      </w:pPr>
      <w:r w:rsidRPr="00DD4BAE">
        <w:rPr>
          <w:rFonts w:ascii="Times New Roman" w:hAnsi="Times New Roman" w:cs="Times New Roman"/>
        </w:rPr>
        <w:t>4. İnsan Kaynakları</w:t>
      </w:r>
    </w:p>
    <w:p w:rsidR="00450183" w:rsidRDefault="001970E3" w:rsidP="00AC7A98">
      <w:pPr>
        <w:pStyle w:val="Standarduser"/>
        <w:spacing w:before="120" w:line="276" w:lineRule="auto"/>
        <w:ind w:left="283" w:right="340"/>
        <w:rPr>
          <w:rFonts w:ascii="Times New Roman" w:hAnsi="Times New Roman" w:cs="Times New Roman"/>
        </w:rPr>
      </w:pPr>
      <w:r w:rsidRPr="00DD4BAE">
        <w:rPr>
          <w:rFonts w:ascii="Times New Roman" w:hAnsi="Times New Roman" w:cs="Times New Roman"/>
        </w:rPr>
        <w:t>202</w:t>
      </w:r>
      <w:r w:rsidR="00CF7457">
        <w:rPr>
          <w:rFonts w:ascii="Times New Roman" w:hAnsi="Times New Roman" w:cs="Times New Roman"/>
        </w:rPr>
        <w:t>5</w:t>
      </w:r>
      <w:r w:rsidRPr="00DD4BAE">
        <w:rPr>
          <w:rFonts w:ascii="Times New Roman" w:hAnsi="Times New Roman" w:cs="Times New Roman"/>
        </w:rPr>
        <w:t xml:space="preserve"> yılında </w:t>
      </w:r>
      <w:r w:rsidR="006B514D" w:rsidRPr="00DD4BAE">
        <w:rPr>
          <w:rFonts w:ascii="Times New Roman" w:hAnsi="Times New Roman" w:cs="Times New Roman"/>
        </w:rPr>
        <w:t xml:space="preserve">Müşavirliğimizde </w:t>
      </w:r>
      <w:r w:rsidR="00741E64">
        <w:rPr>
          <w:rFonts w:ascii="Times New Roman" w:hAnsi="Times New Roman" w:cs="Times New Roman"/>
        </w:rPr>
        <w:t>3</w:t>
      </w:r>
      <w:r w:rsidRPr="00DD4BAE">
        <w:rPr>
          <w:rFonts w:ascii="Times New Roman" w:hAnsi="Times New Roman" w:cs="Times New Roman"/>
        </w:rPr>
        <w:t xml:space="preserve"> idari personel</w:t>
      </w:r>
      <w:r w:rsidR="00486594">
        <w:rPr>
          <w:rFonts w:ascii="Times New Roman" w:hAnsi="Times New Roman" w:cs="Times New Roman"/>
        </w:rPr>
        <w:t>,</w:t>
      </w:r>
      <w:r w:rsidRPr="00DD4BAE">
        <w:rPr>
          <w:rFonts w:ascii="Times New Roman" w:hAnsi="Times New Roman" w:cs="Times New Roman"/>
        </w:rPr>
        <w:t xml:space="preserve"> </w:t>
      </w:r>
      <w:r w:rsidR="00892A21">
        <w:rPr>
          <w:rFonts w:ascii="Times New Roman" w:hAnsi="Times New Roman" w:cs="Times New Roman"/>
        </w:rPr>
        <w:t>1 akademik personel</w:t>
      </w:r>
      <w:r w:rsidR="006B514D" w:rsidRPr="00DD4BAE">
        <w:rPr>
          <w:rFonts w:ascii="Times New Roman" w:hAnsi="Times New Roman" w:cs="Times New Roman"/>
        </w:rPr>
        <w:t xml:space="preserve"> olmak üzere toplam </w:t>
      </w:r>
      <w:r w:rsidR="00741E64">
        <w:rPr>
          <w:rFonts w:ascii="Times New Roman" w:hAnsi="Times New Roman" w:cs="Times New Roman"/>
        </w:rPr>
        <w:t>4</w:t>
      </w:r>
      <w:r w:rsidRPr="00DD4BAE">
        <w:rPr>
          <w:rFonts w:ascii="Times New Roman" w:hAnsi="Times New Roman" w:cs="Times New Roman"/>
        </w:rPr>
        <w:t xml:space="preserve"> personel görev yapmıştır.</w:t>
      </w:r>
    </w:p>
    <w:p w:rsidR="00AC7A98" w:rsidRPr="00DD4BAE" w:rsidRDefault="00AC7A98" w:rsidP="00AC7A98">
      <w:pPr>
        <w:pStyle w:val="Standarduser"/>
        <w:spacing w:before="120" w:line="276" w:lineRule="auto"/>
        <w:ind w:left="283" w:right="340"/>
        <w:rPr>
          <w:rFonts w:ascii="Times New Roman" w:hAnsi="Times New Roman" w:cs="Times New Roman"/>
        </w:rPr>
      </w:pPr>
    </w:p>
    <w:p w:rsidR="001970E3" w:rsidRPr="00DD4BAE" w:rsidRDefault="001970E3" w:rsidP="009E7CC1">
      <w:pPr>
        <w:pStyle w:val="Standarduser"/>
        <w:ind w:left="283" w:right="340"/>
        <w:rPr>
          <w:rFonts w:ascii="Times New Roman" w:hAnsi="Times New Roman" w:cs="Times New Roman"/>
        </w:rPr>
      </w:pPr>
      <w:r w:rsidRPr="00DD4BAE">
        <w:rPr>
          <w:rFonts w:ascii="Times New Roman" w:hAnsi="Times New Roman" w:cs="Times New Roman"/>
          <w:b/>
          <w:bCs/>
        </w:rPr>
        <w:t>Akademik Personelin Kadro ve İstihdam Şekline Göre Dağılımı</w:t>
      </w:r>
    </w:p>
    <w:tbl>
      <w:tblPr>
        <w:tblW w:w="4586" w:type="pct"/>
        <w:tblInd w:w="294" w:type="dxa"/>
        <w:tblLayout w:type="fixed"/>
        <w:tblCellMar>
          <w:left w:w="10" w:type="dxa"/>
          <w:right w:w="10" w:type="dxa"/>
        </w:tblCellMar>
        <w:tblLook w:val="0000"/>
      </w:tblPr>
      <w:tblGrid>
        <w:gridCol w:w="3967"/>
        <w:gridCol w:w="2001"/>
        <w:gridCol w:w="1997"/>
        <w:gridCol w:w="1674"/>
      </w:tblGrid>
      <w:tr w:rsidR="001970E3" w:rsidRPr="000E1FC7" w:rsidTr="0096466D">
        <w:trPr>
          <w:cantSplit/>
          <w:trHeight w:hRule="exact" w:val="567"/>
        </w:trPr>
        <w:tc>
          <w:tcPr>
            <w:tcW w:w="3967" w:type="dxa"/>
            <w:vMerge w:val="restart"/>
            <w:tcBorders>
              <w:top w:val="single" w:sz="8" w:space="0" w:color="262626"/>
              <w:left w:val="single" w:sz="8" w:space="0" w:color="262626"/>
              <w:bottom w:val="single" w:sz="8" w:space="0" w:color="262626"/>
            </w:tcBorders>
            <w:shd w:val="clear" w:color="auto" w:fill="FFC000"/>
            <w:vAlign w:val="center"/>
          </w:tcPr>
          <w:p w:rsidR="001970E3" w:rsidRPr="000E1FC7" w:rsidRDefault="001970E3" w:rsidP="000E1FC7">
            <w:pPr>
              <w:pStyle w:val="Standarduser"/>
              <w:widowControl w:val="0"/>
              <w:tabs>
                <w:tab w:val="left" w:pos="0"/>
              </w:tabs>
              <w:ind w:left="283"/>
              <w:jc w:val="center"/>
              <w:rPr>
                <w:rFonts w:ascii="Times New Roman" w:hAnsi="Times New Roman" w:cs="Times New Roman"/>
              </w:rPr>
            </w:pPr>
            <w:r w:rsidRPr="000E1FC7">
              <w:rPr>
                <w:rFonts w:ascii="Times New Roman" w:hAnsi="Times New Roman" w:cs="Times New Roman"/>
                <w:b/>
                <w:bCs/>
              </w:rPr>
              <w:t>UNVAN</w:t>
            </w:r>
          </w:p>
        </w:tc>
        <w:tc>
          <w:tcPr>
            <w:tcW w:w="5672" w:type="dxa"/>
            <w:gridSpan w:val="3"/>
            <w:tcBorders>
              <w:top w:val="single" w:sz="8" w:space="0" w:color="262626"/>
              <w:left w:val="single" w:sz="8" w:space="0" w:color="262626"/>
              <w:bottom w:val="single" w:sz="8" w:space="0" w:color="262626"/>
              <w:right w:val="single" w:sz="8" w:space="0" w:color="262626"/>
            </w:tcBorders>
            <w:shd w:val="clear" w:color="auto" w:fill="FFC000"/>
            <w:vAlign w:val="center"/>
          </w:tcPr>
          <w:p w:rsidR="001970E3" w:rsidRPr="000E1FC7" w:rsidRDefault="001970E3" w:rsidP="000E1FC7">
            <w:pPr>
              <w:pStyle w:val="Standarduser"/>
              <w:widowControl w:val="0"/>
              <w:ind w:left="283"/>
              <w:jc w:val="center"/>
              <w:rPr>
                <w:rFonts w:ascii="Times New Roman" w:hAnsi="Times New Roman" w:cs="Times New Roman"/>
              </w:rPr>
            </w:pPr>
            <w:r w:rsidRPr="000E1FC7">
              <w:rPr>
                <w:rFonts w:ascii="Times New Roman" w:hAnsi="Times New Roman" w:cs="Times New Roman"/>
                <w:b/>
                <w:bCs/>
              </w:rPr>
              <w:t>KADROLARIN DOLULUK</w:t>
            </w:r>
          </w:p>
          <w:p w:rsidR="001970E3" w:rsidRPr="000E1FC7" w:rsidRDefault="001970E3" w:rsidP="000E1FC7">
            <w:pPr>
              <w:pStyle w:val="Standarduser"/>
              <w:widowControl w:val="0"/>
              <w:ind w:left="283"/>
              <w:jc w:val="center"/>
              <w:rPr>
                <w:rFonts w:ascii="Times New Roman" w:hAnsi="Times New Roman" w:cs="Times New Roman"/>
              </w:rPr>
            </w:pPr>
            <w:r w:rsidRPr="000E1FC7">
              <w:rPr>
                <w:rFonts w:ascii="Times New Roman" w:hAnsi="Times New Roman" w:cs="Times New Roman"/>
                <w:b/>
                <w:bCs/>
              </w:rPr>
              <w:t>ORANINA GÖRE</w:t>
            </w:r>
          </w:p>
        </w:tc>
      </w:tr>
      <w:tr w:rsidR="001970E3" w:rsidRPr="000E1FC7" w:rsidTr="0096466D">
        <w:trPr>
          <w:cantSplit/>
          <w:trHeight w:hRule="exact" w:val="425"/>
        </w:trPr>
        <w:tc>
          <w:tcPr>
            <w:tcW w:w="3967" w:type="dxa"/>
            <w:vMerge/>
            <w:tcBorders>
              <w:top w:val="single" w:sz="8" w:space="0" w:color="262626"/>
              <w:left w:val="single" w:sz="8" w:space="0" w:color="262626"/>
              <w:bottom w:val="single" w:sz="8" w:space="0" w:color="262626"/>
            </w:tcBorders>
            <w:shd w:val="clear" w:color="auto" w:fill="FFC000"/>
            <w:vAlign w:val="center"/>
          </w:tcPr>
          <w:p w:rsidR="001970E3" w:rsidRPr="000E1FC7" w:rsidRDefault="001970E3" w:rsidP="000E1FC7">
            <w:pPr>
              <w:snapToGrid w:val="0"/>
              <w:ind w:left="283"/>
              <w:rPr>
                <w:rFonts w:ascii="Times New Roman" w:hAnsi="Times New Roman" w:cs="Times New Roman"/>
                <w:b/>
                <w:bCs/>
              </w:rPr>
            </w:pPr>
          </w:p>
        </w:tc>
        <w:tc>
          <w:tcPr>
            <w:tcW w:w="2001" w:type="dxa"/>
            <w:tcBorders>
              <w:top w:val="single" w:sz="8" w:space="0" w:color="262626"/>
              <w:left w:val="single" w:sz="8" w:space="0" w:color="262626"/>
              <w:bottom w:val="single" w:sz="8" w:space="0" w:color="262626"/>
            </w:tcBorders>
            <w:shd w:val="clear" w:color="auto" w:fill="FFC000"/>
            <w:vAlign w:val="center"/>
          </w:tcPr>
          <w:p w:rsidR="001970E3" w:rsidRPr="000E1FC7" w:rsidRDefault="001970E3" w:rsidP="000E1FC7">
            <w:pPr>
              <w:pStyle w:val="Standarduser"/>
              <w:widowControl w:val="0"/>
              <w:ind w:left="283"/>
              <w:jc w:val="center"/>
              <w:rPr>
                <w:rFonts w:ascii="Times New Roman" w:hAnsi="Times New Roman" w:cs="Times New Roman"/>
              </w:rPr>
            </w:pPr>
            <w:r w:rsidRPr="000E1FC7">
              <w:rPr>
                <w:rFonts w:ascii="Times New Roman" w:hAnsi="Times New Roman" w:cs="Times New Roman"/>
                <w:b/>
                <w:bCs/>
              </w:rPr>
              <w:t>Dolu</w:t>
            </w:r>
          </w:p>
        </w:tc>
        <w:tc>
          <w:tcPr>
            <w:tcW w:w="1997" w:type="dxa"/>
            <w:tcBorders>
              <w:top w:val="single" w:sz="8" w:space="0" w:color="262626"/>
              <w:left w:val="single" w:sz="8" w:space="0" w:color="262626"/>
              <w:bottom w:val="single" w:sz="8" w:space="0" w:color="262626"/>
            </w:tcBorders>
            <w:shd w:val="clear" w:color="auto" w:fill="FFC000"/>
            <w:vAlign w:val="center"/>
          </w:tcPr>
          <w:p w:rsidR="001970E3" w:rsidRPr="000E1FC7" w:rsidRDefault="001970E3" w:rsidP="000E1FC7">
            <w:pPr>
              <w:pStyle w:val="Standarduser"/>
              <w:widowControl w:val="0"/>
              <w:ind w:left="283"/>
              <w:jc w:val="center"/>
              <w:rPr>
                <w:rFonts w:ascii="Times New Roman" w:hAnsi="Times New Roman" w:cs="Times New Roman"/>
              </w:rPr>
            </w:pPr>
            <w:r w:rsidRPr="000E1FC7">
              <w:rPr>
                <w:rFonts w:ascii="Times New Roman" w:hAnsi="Times New Roman" w:cs="Times New Roman"/>
                <w:b/>
                <w:bCs/>
              </w:rPr>
              <w:t>Boş</w:t>
            </w:r>
          </w:p>
        </w:tc>
        <w:tc>
          <w:tcPr>
            <w:tcW w:w="1674" w:type="dxa"/>
            <w:tcBorders>
              <w:top w:val="single" w:sz="8" w:space="0" w:color="262626"/>
              <w:left w:val="single" w:sz="8" w:space="0" w:color="262626"/>
              <w:bottom w:val="single" w:sz="8" w:space="0" w:color="262626"/>
              <w:right w:val="single" w:sz="8" w:space="0" w:color="262626"/>
            </w:tcBorders>
            <w:shd w:val="clear" w:color="auto" w:fill="FFC000"/>
            <w:vAlign w:val="center"/>
          </w:tcPr>
          <w:p w:rsidR="001970E3" w:rsidRPr="000E1FC7" w:rsidRDefault="001970E3" w:rsidP="000E1FC7">
            <w:pPr>
              <w:pStyle w:val="Standarduser"/>
              <w:widowControl w:val="0"/>
              <w:ind w:left="283"/>
              <w:jc w:val="center"/>
              <w:rPr>
                <w:rFonts w:ascii="Times New Roman" w:hAnsi="Times New Roman" w:cs="Times New Roman"/>
              </w:rPr>
            </w:pPr>
            <w:r w:rsidRPr="000E1FC7">
              <w:rPr>
                <w:rFonts w:ascii="Times New Roman" w:hAnsi="Times New Roman" w:cs="Times New Roman"/>
                <w:b/>
                <w:bCs/>
              </w:rPr>
              <w:t>Toplam</w:t>
            </w:r>
          </w:p>
        </w:tc>
      </w:tr>
      <w:tr w:rsidR="001970E3" w:rsidRPr="000E1FC7" w:rsidTr="000E1FC7">
        <w:trPr>
          <w:trHeight w:val="340"/>
        </w:trPr>
        <w:tc>
          <w:tcPr>
            <w:tcW w:w="3967" w:type="dxa"/>
            <w:tcBorders>
              <w:top w:val="single" w:sz="8" w:space="0" w:color="262626"/>
              <w:left w:val="single" w:sz="8" w:space="0" w:color="262626"/>
              <w:bottom w:val="single" w:sz="8" w:space="0" w:color="262626"/>
            </w:tcBorders>
            <w:shd w:val="clear" w:color="auto" w:fill="auto"/>
            <w:vAlign w:val="center"/>
          </w:tcPr>
          <w:p w:rsidR="001970E3" w:rsidRPr="000E1FC7" w:rsidRDefault="001970E3" w:rsidP="000E1FC7">
            <w:pPr>
              <w:pStyle w:val="Standarduser"/>
              <w:widowControl w:val="0"/>
              <w:ind w:left="283"/>
              <w:rPr>
                <w:rFonts w:ascii="Times New Roman" w:hAnsi="Times New Roman" w:cs="Times New Roman"/>
              </w:rPr>
            </w:pPr>
            <w:r w:rsidRPr="000E1FC7">
              <w:rPr>
                <w:rFonts w:ascii="Times New Roman" w:hAnsi="Times New Roman" w:cs="Times New Roman"/>
              </w:rPr>
              <w:t>Öğretim Görevlisi</w:t>
            </w:r>
          </w:p>
        </w:tc>
        <w:tc>
          <w:tcPr>
            <w:tcW w:w="2001" w:type="dxa"/>
            <w:tcBorders>
              <w:top w:val="single" w:sz="8" w:space="0" w:color="262626"/>
              <w:left w:val="single" w:sz="8" w:space="0" w:color="262626"/>
              <w:bottom w:val="single" w:sz="8" w:space="0" w:color="262626"/>
            </w:tcBorders>
            <w:shd w:val="clear" w:color="auto" w:fill="auto"/>
            <w:vAlign w:val="center"/>
          </w:tcPr>
          <w:p w:rsidR="001970E3" w:rsidRPr="000E1FC7" w:rsidRDefault="00E131F0" w:rsidP="000E1FC7">
            <w:pPr>
              <w:pStyle w:val="Standarduser"/>
              <w:widowControl w:val="0"/>
              <w:snapToGrid w:val="0"/>
              <w:ind w:left="283"/>
              <w:jc w:val="center"/>
              <w:rPr>
                <w:rFonts w:ascii="Times New Roman" w:hAnsi="Times New Roman" w:cs="Times New Roman"/>
              </w:rPr>
            </w:pPr>
            <w:r w:rsidRPr="000E1FC7">
              <w:rPr>
                <w:rFonts w:ascii="Times New Roman" w:hAnsi="Times New Roman" w:cs="Times New Roman"/>
              </w:rPr>
              <w:t>1</w:t>
            </w:r>
          </w:p>
        </w:tc>
        <w:tc>
          <w:tcPr>
            <w:tcW w:w="1997" w:type="dxa"/>
            <w:tcBorders>
              <w:top w:val="single" w:sz="8" w:space="0" w:color="262626"/>
              <w:left w:val="single" w:sz="8" w:space="0" w:color="262626"/>
              <w:bottom w:val="single" w:sz="8" w:space="0" w:color="262626"/>
            </w:tcBorders>
            <w:shd w:val="clear" w:color="auto" w:fill="auto"/>
            <w:vAlign w:val="center"/>
          </w:tcPr>
          <w:p w:rsidR="001970E3" w:rsidRPr="000E1FC7" w:rsidRDefault="00450183" w:rsidP="000E1FC7">
            <w:pPr>
              <w:pStyle w:val="Standarduser"/>
              <w:widowControl w:val="0"/>
              <w:snapToGrid w:val="0"/>
              <w:ind w:left="283"/>
              <w:jc w:val="center"/>
              <w:rPr>
                <w:rFonts w:ascii="Times New Roman" w:hAnsi="Times New Roman" w:cs="Times New Roman"/>
              </w:rPr>
            </w:pPr>
            <w:r w:rsidRPr="000E1FC7">
              <w:rPr>
                <w:rFonts w:ascii="Times New Roman" w:hAnsi="Times New Roman" w:cs="Times New Roman"/>
              </w:rPr>
              <w:t>-</w:t>
            </w:r>
          </w:p>
        </w:tc>
        <w:tc>
          <w:tcPr>
            <w:tcW w:w="1674" w:type="dxa"/>
            <w:tcBorders>
              <w:top w:val="single" w:sz="8" w:space="0" w:color="262626"/>
              <w:left w:val="single" w:sz="8" w:space="0" w:color="262626"/>
              <w:bottom w:val="single" w:sz="8" w:space="0" w:color="262626"/>
              <w:right w:val="single" w:sz="8" w:space="0" w:color="262626"/>
            </w:tcBorders>
            <w:shd w:val="clear" w:color="auto" w:fill="auto"/>
            <w:vAlign w:val="center"/>
          </w:tcPr>
          <w:p w:rsidR="001970E3" w:rsidRPr="000E1FC7" w:rsidRDefault="00E131F0" w:rsidP="000E1FC7">
            <w:pPr>
              <w:pStyle w:val="Standarduser"/>
              <w:widowControl w:val="0"/>
              <w:snapToGrid w:val="0"/>
              <w:ind w:left="283"/>
              <w:jc w:val="center"/>
              <w:rPr>
                <w:rFonts w:ascii="Times New Roman" w:hAnsi="Times New Roman" w:cs="Times New Roman"/>
              </w:rPr>
            </w:pPr>
            <w:r w:rsidRPr="000E1FC7">
              <w:rPr>
                <w:rFonts w:ascii="Times New Roman" w:hAnsi="Times New Roman" w:cs="Times New Roman"/>
              </w:rPr>
              <w:t>1</w:t>
            </w:r>
          </w:p>
        </w:tc>
      </w:tr>
      <w:tr w:rsidR="001970E3" w:rsidRPr="000E1FC7" w:rsidTr="0096466D">
        <w:trPr>
          <w:trHeight w:hRule="exact" w:val="425"/>
        </w:trPr>
        <w:tc>
          <w:tcPr>
            <w:tcW w:w="3967" w:type="dxa"/>
            <w:tcBorders>
              <w:top w:val="single" w:sz="8" w:space="0" w:color="262626"/>
              <w:left w:val="single" w:sz="8" w:space="0" w:color="262626"/>
              <w:bottom w:val="single" w:sz="8" w:space="0" w:color="262626"/>
            </w:tcBorders>
            <w:shd w:val="clear" w:color="auto" w:fill="FFC000"/>
            <w:vAlign w:val="center"/>
          </w:tcPr>
          <w:p w:rsidR="001970E3" w:rsidRPr="000E1FC7" w:rsidRDefault="001970E3" w:rsidP="000E1FC7">
            <w:pPr>
              <w:pStyle w:val="Standarduser"/>
              <w:widowControl w:val="0"/>
              <w:ind w:left="283"/>
              <w:rPr>
                <w:rFonts w:ascii="Times New Roman" w:hAnsi="Times New Roman" w:cs="Times New Roman"/>
              </w:rPr>
            </w:pPr>
            <w:r w:rsidRPr="000E1FC7">
              <w:rPr>
                <w:rFonts w:ascii="Times New Roman" w:hAnsi="Times New Roman" w:cs="Times New Roman"/>
                <w:b/>
                <w:bCs/>
              </w:rPr>
              <w:t>TOPLAM</w:t>
            </w:r>
          </w:p>
        </w:tc>
        <w:tc>
          <w:tcPr>
            <w:tcW w:w="2001" w:type="dxa"/>
            <w:tcBorders>
              <w:top w:val="single" w:sz="8" w:space="0" w:color="262626"/>
              <w:left w:val="single" w:sz="8" w:space="0" w:color="262626"/>
              <w:bottom w:val="single" w:sz="8" w:space="0" w:color="262626"/>
            </w:tcBorders>
            <w:shd w:val="clear" w:color="auto" w:fill="FFC000"/>
            <w:vAlign w:val="center"/>
          </w:tcPr>
          <w:p w:rsidR="001970E3" w:rsidRPr="000E1FC7" w:rsidRDefault="00FE1B64" w:rsidP="000E1FC7">
            <w:pPr>
              <w:pStyle w:val="Standarduser"/>
              <w:widowControl w:val="0"/>
              <w:snapToGrid w:val="0"/>
              <w:ind w:left="283"/>
              <w:jc w:val="center"/>
              <w:rPr>
                <w:rFonts w:ascii="Times New Roman" w:hAnsi="Times New Roman" w:cs="Times New Roman"/>
                <w:b/>
                <w:bCs/>
              </w:rPr>
            </w:pPr>
            <w:r>
              <w:rPr>
                <w:rFonts w:ascii="Times New Roman" w:hAnsi="Times New Roman" w:cs="Times New Roman"/>
                <w:b/>
                <w:bCs/>
              </w:rPr>
              <w:t>1</w:t>
            </w:r>
          </w:p>
        </w:tc>
        <w:tc>
          <w:tcPr>
            <w:tcW w:w="1997" w:type="dxa"/>
            <w:tcBorders>
              <w:top w:val="single" w:sz="8" w:space="0" w:color="262626"/>
              <w:left w:val="single" w:sz="8" w:space="0" w:color="262626"/>
              <w:bottom w:val="single" w:sz="8" w:space="0" w:color="262626"/>
            </w:tcBorders>
            <w:shd w:val="clear" w:color="auto" w:fill="FFC000"/>
            <w:vAlign w:val="center"/>
          </w:tcPr>
          <w:p w:rsidR="001970E3" w:rsidRPr="000E1FC7" w:rsidRDefault="003D69D6" w:rsidP="000E1FC7">
            <w:pPr>
              <w:pStyle w:val="Standarduser"/>
              <w:widowControl w:val="0"/>
              <w:snapToGrid w:val="0"/>
              <w:ind w:left="283"/>
              <w:jc w:val="center"/>
              <w:rPr>
                <w:rFonts w:ascii="Times New Roman" w:hAnsi="Times New Roman" w:cs="Times New Roman"/>
                <w:b/>
                <w:bCs/>
              </w:rPr>
            </w:pPr>
            <w:r>
              <w:rPr>
                <w:rFonts w:ascii="Times New Roman" w:hAnsi="Times New Roman" w:cs="Times New Roman"/>
                <w:b/>
                <w:bCs/>
              </w:rPr>
              <w:t>-</w:t>
            </w:r>
          </w:p>
        </w:tc>
        <w:tc>
          <w:tcPr>
            <w:tcW w:w="1674" w:type="dxa"/>
            <w:tcBorders>
              <w:top w:val="single" w:sz="8" w:space="0" w:color="262626"/>
              <w:left w:val="single" w:sz="8" w:space="0" w:color="262626"/>
              <w:bottom w:val="single" w:sz="8" w:space="0" w:color="262626"/>
              <w:right w:val="single" w:sz="8" w:space="0" w:color="262626"/>
            </w:tcBorders>
            <w:shd w:val="clear" w:color="auto" w:fill="FFC000"/>
            <w:vAlign w:val="center"/>
          </w:tcPr>
          <w:p w:rsidR="001970E3" w:rsidRPr="000E1FC7" w:rsidRDefault="00FE1B64" w:rsidP="000E1FC7">
            <w:pPr>
              <w:pStyle w:val="Standarduser"/>
              <w:widowControl w:val="0"/>
              <w:snapToGrid w:val="0"/>
              <w:ind w:left="283"/>
              <w:jc w:val="center"/>
              <w:rPr>
                <w:rFonts w:ascii="Times New Roman" w:hAnsi="Times New Roman" w:cs="Times New Roman"/>
                <w:b/>
                <w:bCs/>
              </w:rPr>
            </w:pPr>
            <w:r>
              <w:rPr>
                <w:rFonts w:ascii="Times New Roman" w:hAnsi="Times New Roman" w:cs="Times New Roman"/>
                <w:b/>
                <w:bCs/>
              </w:rPr>
              <w:t>1</w:t>
            </w:r>
          </w:p>
        </w:tc>
      </w:tr>
    </w:tbl>
    <w:p w:rsidR="001970E3" w:rsidRPr="000E1FC7" w:rsidRDefault="001970E3" w:rsidP="000E1FC7">
      <w:pPr>
        <w:pStyle w:val="Standarduser"/>
        <w:ind w:left="283" w:firstLine="567"/>
        <w:jc w:val="both"/>
        <w:rPr>
          <w:rFonts w:ascii="Times New Roman" w:hAnsi="Times New Roman" w:cs="Times New Roman"/>
          <w:b/>
          <w:bCs/>
          <w:color w:val="FF3333"/>
        </w:rPr>
      </w:pPr>
    </w:p>
    <w:p w:rsidR="00807AC9" w:rsidRPr="000E1FC7" w:rsidRDefault="00807AC9" w:rsidP="000E1FC7">
      <w:pPr>
        <w:pStyle w:val="Standarduser"/>
        <w:ind w:left="283" w:firstLine="567"/>
        <w:jc w:val="both"/>
        <w:rPr>
          <w:rFonts w:ascii="Times New Roman" w:hAnsi="Times New Roman" w:cs="Times New Roman"/>
          <w:b/>
          <w:bCs/>
          <w:color w:val="FF3333"/>
        </w:rPr>
      </w:pPr>
    </w:p>
    <w:p w:rsidR="001970E3" w:rsidRPr="000E1FC7" w:rsidRDefault="001970E3" w:rsidP="009E7CC1">
      <w:pPr>
        <w:pStyle w:val="Standarduser"/>
        <w:ind w:left="283"/>
        <w:rPr>
          <w:rFonts w:ascii="Times New Roman" w:hAnsi="Times New Roman" w:cs="Times New Roman"/>
        </w:rPr>
      </w:pPr>
      <w:r w:rsidRPr="000E1FC7">
        <w:rPr>
          <w:rFonts w:ascii="Times New Roman" w:hAnsi="Times New Roman" w:cs="Times New Roman"/>
          <w:b/>
          <w:bCs/>
        </w:rPr>
        <w:t>İdari Personel Kadroların Doluluk Oranına Göre</w:t>
      </w:r>
    </w:p>
    <w:tbl>
      <w:tblPr>
        <w:tblW w:w="4486" w:type="pct"/>
        <w:tblInd w:w="294" w:type="dxa"/>
        <w:tblLayout w:type="fixed"/>
        <w:tblCellMar>
          <w:left w:w="10" w:type="dxa"/>
          <w:right w:w="10" w:type="dxa"/>
        </w:tblCellMar>
        <w:tblLook w:val="0000"/>
      </w:tblPr>
      <w:tblGrid>
        <w:gridCol w:w="5286"/>
        <w:gridCol w:w="1231"/>
        <w:gridCol w:w="1387"/>
        <w:gridCol w:w="1525"/>
      </w:tblGrid>
      <w:tr w:rsidR="001970E3" w:rsidRPr="000E1FC7" w:rsidTr="0096466D">
        <w:trPr>
          <w:trHeight w:val="811"/>
        </w:trPr>
        <w:tc>
          <w:tcPr>
            <w:tcW w:w="5285" w:type="dxa"/>
            <w:tcBorders>
              <w:top w:val="single" w:sz="8" w:space="0" w:color="262626"/>
              <w:left w:val="single" w:sz="8" w:space="0" w:color="262626"/>
              <w:bottom w:val="single" w:sz="8" w:space="0" w:color="262626"/>
            </w:tcBorders>
            <w:shd w:val="clear" w:color="auto" w:fill="FFC000"/>
            <w:vAlign w:val="center"/>
          </w:tcPr>
          <w:p w:rsidR="001970E3" w:rsidRPr="000E1FC7" w:rsidRDefault="001970E3" w:rsidP="000E1FC7">
            <w:pPr>
              <w:pStyle w:val="Standarduser"/>
              <w:widowControl w:val="0"/>
              <w:ind w:left="283"/>
              <w:jc w:val="center"/>
              <w:rPr>
                <w:rFonts w:ascii="Times New Roman" w:hAnsi="Times New Roman" w:cs="Times New Roman"/>
              </w:rPr>
            </w:pPr>
            <w:r w:rsidRPr="000E1FC7">
              <w:rPr>
                <w:rFonts w:ascii="Times New Roman" w:hAnsi="Times New Roman" w:cs="Times New Roman"/>
                <w:b/>
                <w:bCs/>
              </w:rPr>
              <w:t>İDARİ PERSONEL</w:t>
            </w:r>
          </w:p>
          <w:p w:rsidR="001970E3" w:rsidRPr="000E1FC7" w:rsidRDefault="001970E3" w:rsidP="000E1FC7">
            <w:pPr>
              <w:pStyle w:val="Standarduser"/>
              <w:widowControl w:val="0"/>
              <w:ind w:left="283"/>
              <w:jc w:val="center"/>
              <w:rPr>
                <w:rFonts w:ascii="Times New Roman" w:hAnsi="Times New Roman" w:cs="Times New Roman"/>
              </w:rPr>
            </w:pPr>
            <w:r w:rsidRPr="000E1FC7">
              <w:rPr>
                <w:rFonts w:ascii="Times New Roman" w:hAnsi="Times New Roman" w:cs="Times New Roman"/>
                <w:b/>
                <w:bCs/>
              </w:rPr>
              <w:t>(Kadroların Doluluk Oranına Göre)</w:t>
            </w:r>
          </w:p>
        </w:tc>
        <w:tc>
          <w:tcPr>
            <w:tcW w:w="1231" w:type="dxa"/>
            <w:tcBorders>
              <w:top w:val="single" w:sz="8" w:space="0" w:color="262626"/>
              <w:left w:val="single" w:sz="8" w:space="0" w:color="262626"/>
              <w:bottom w:val="single" w:sz="8" w:space="0" w:color="262626"/>
            </w:tcBorders>
            <w:shd w:val="clear" w:color="auto" w:fill="FFC000"/>
            <w:vAlign w:val="center"/>
          </w:tcPr>
          <w:p w:rsidR="001970E3" w:rsidRPr="000E1FC7" w:rsidRDefault="001520B1" w:rsidP="000E1FC7">
            <w:pPr>
              <w:pStyle w:val="Standarduser"/>
              <w:widowControl w:val="0"/>
              <w:ind w:left="283"/>
              <w:jc w:val="center"/>
              <w:rPr>
                <w:rFonts w:ascii="Times New Roman" w:hAnsi="Times New Roman" w:cs="Times New Roman"/>
              </w:rPr>
            </w:pPr>
            <w:r>
              <w:rPr>
                <w:rFonts w:ascii="Times New Roman" w:hAnsi="Times New Roman" w:cs="Times New Roman"/>
                <w:b/>
                <w:bCs/>
              </w:rPr>
              <w:t>Dolu</w:t>
            </w:r>
          </w:p>
        </w:tc>
        <w:tc>
          <w:tcPr>
            <w:tcW w:w="1387" w:type="dxa"/>
            <w:tcBorders>
              <w:top w:val="single" w:sz="8" w:space="0" w:color="262626"/>
              <w:left w:val="single" w:sz="8" w:space="0" w:color="262626"/>
              <w:bottom w:val="single" w:sz="8" w:space="0" w:color="262626"/>
            </w:tcBorders>
            <w:shd w:val="clear" w:color="auto" w:fill="FFC000"/>
            <w:vAlign w:val="center"/>
          </w:tcPr>
          <w:p w:rsidR="001970E3" w:rsidRPr="000E1FC7" w:rsidRDefault="001970E3" w:rsidP="001520B1">
            <w:pPr>
              <w:pStyle w:val="Standarduser"/>
              <w:widowControl w:val="0"/>
              <w:ind w:left="283"/>
              <w:jc w:val="center"/>
              <w:rPr>
                <w:rFonts w:ascii="Times New Roman" w:hAnsi="Times New Roman" w:cs="Times New Roman"/>
              </w:rPr>
            </w:pPr>
            <w:r w:rsidRPr="000E1FC7">
              <w:rPr>
                <w:rFonts w:ascii="Times New Roman" w:hAnsi="Times New Roman" w:cs="Times New Roman"/>
                <w:b/>
                <w:bCs/>
              </w:rPr>
              <w:t>B</w:t>
            </w:r>
            <w:r w:rsidR="001520B1">
              <w:rPr>
                <w:rFonts w:ascii="Times New Roman" w:hAnsi="Times New Roman" w:cs="Times New Roman"/>
                <w:b/>
                <w:bCs/>
              </w:rPr>
              <w:t>oş</w:t>
            </w:r>
          </w:p>
        </w:tc>
        <w:tc>
          <w:tcPr>
            <w:tcW w:w="1525" w:type="dxa"/>
            <w:tcBorders>
              <w:top w:val="single" w:sz="8" w:space="0" w:color="262626"/>
              <w:left w:val="single" w:sz="8" w:space="0" w:color="262626"/>
              <w:bottom w:val="single" w:sz="8" w:space="0" w:color="262626"/>
              <w:right w:val="single" w:sz="8" w:space="0" w:color="262626"/>
            </w:tcBorders>
            <w:shd w:val="clear" w:color="auto" w:fill="FFC000"/>
            <w:vAlign w:val="center"/>
          </w:tcPr>
          <w:p w:rsidR="001970E3" w:rsidRPr="000E1FC7" w:rsidRDefault="001970E3" w:rsidP="001520B1">
            <w:pPr>
              <w:pStyle w:val="Standarduser"/>
              <w:widowControl w:val="0"/>
              <w:ind w:left="283"/>
              <w:jc w:val="center"/>
              <w:rPr>
                <w:rFonts w:ascii="Times New Roman" w:hAnsi="Times New Roman" w:cs="Times New Roman"/>
              </w:rPr>
            </w:pPr>
            <w:r w:rsidRPr="000E1FC7">
              <w:rPr>
                <w:rFonts w:ascii="Times New Roman" w:hAnsi="Times New Roman" w:cs="Times New Roman"/>
                <w:b/>
                <w:bCs/>
              </w:rPr>
              <w:t>T</w:t>
            </w:r>
            <w:r w:rsidR="001520B1">
              <w:rPr>
                <w:rFonts w:ascii="Times New Roman" w:hAnsi="Times New Roman" w:cs="Times New Roman"/>
                <w:b/>
                <w:bCs/>
              </w:rPr>
              <w:t>oplam</w:t>
            </w:r>
          </w:p>
        </w:tc>
      </w:tr>
      <w:tr w:rsidR="001970E3" w:rsidRPr="000E1FC7" w:rsidTr="0096466D">
        <w:trPr>
          <w:trHeight w:hRule="exact" w:val="497"/>
        </w:trPr>
        <w:tc>
          <w:tcPr>
            <w:tcW w:w="5285" w:type="dxa"/>
            <w:tcBorders>
              <w:top w:val="single" w:sz="8" w:space="0" w:color="262626"/>
              <w:left w:val="single" w:sz="8" w:space="0" w:color="262626"/>
              <w:bottom w:val="single" w:sz="8" w:space="0" w:color="262626"/>
            </w:tcBorders>
            <w:shd w:val="clear" w:color="auto" w:fill="auto"/>
            <w:vAlign w:val="center"/>
          </w:tcPr>
          <w:p w:rsidR="001970E3" w:rsidRPr="000E1FC7" w:rsidRDefault="001970E3" w:rsidP="000E1FC7">
            <w:pPr>
              <w:pStyle w:val="Standarduser"/>
              <w:widowControl w:val="0"/>
              <w:ind w:left="283"/>
              <w:rPr>
                <w:rFonts w:ascii="Times New Roman" w:hAnsi="Times New Roman" w:cs="Times New Roman"/>
              </w:rPr>
            </w:pPr>
            <w:r w:rsidRPr="000E1FC7">
              <w:rPr>
                <w:rFonts w:ascii="Times New Roman" w:hAnsi="Times New Roman" w:cs="Times New Roman"/>
              </w:rPr>
              <w:t>Genel İdari Hizmetler</w:t>
            </w:r>
          </w:p>
        </w:tc>
        <w:tc>
          <w:tcPr>
            <w:tcW w:w="1231" w:type="dxa"/>
            <w:tcBorders>
              <w:top w:val="single" w:sz="8" w:space="0" w:color="262626"/>
              <w:left w:val="single" w:sz="8" w:space="0" w:color="262626"/>
              <w:bottom w:val="single" w:sz="8" w:space="0" w:color="262626"/>
            </w:tcBorders>
            <w:shd w:val="clear" w:color="auto" w:fill="auto"/>
            <w:vAlign w:val="center"/>
          </w:tcPr>
          <w:p w:rsidR="001970E3" w:rsidRPr="000E1FC7" w:rsidRDefault="00F92DFD" w:rsidP="000E1FC7">
            <w:pPr>
              <w:pStyle w:val="Standarduser"/>
              <w:widowControl w:val="0"/>
              <w:snapToGrid w:val="0"/>
              <w:ind w:left="283"/>
              <w:jc w:val="center"/>
              <w:rPr>
                <w:rFonts w:ascii="Times New Roman" w:hAnsi="Times New Roman" w:cs="Times New Roman"/>
              </w:rPr>
            </w:pPr>
            <w:r w:rsidRPr="000E1FC7">
              <w:rPr>
                <w:rFonts w:ascii="Times New Roman" w:hAnsi="Times New Roman" w:cs="Times New Roman"/>
              </w:rPr>
              <w:t>2</w:t>
            </w:r>
          </w:p>
        </w:tc>
        <w:tc>
          <w:tcPr>
            <w:tcW w:w="1387" w:type="dxa"/>
            <w:tcBorders>
              <w:top w:val="single" w:sz="8" w:space="0" w:color="262626"/>
              <w:left w:val="single" w:sz="8" w:space="0" w:color="262626"/>
              <w:bottom w:val="single" w:sz="8" w:space="0" w:color="262626"/>
            </w:tcBorders>
            <w:shd w:val="clear" w:color="auto" w:fill="auto"/>
            <w:vAlign w:val="center"/>
          </w:tcPr>
          <w:p w:rsidR="001970E3" w:rsidRPr="000E1FC7" w:rsidRDefault="001520B1" w:rsidP="000E1FC7">
            <w:pPr>
              <w:pStyle w:val="Standarduser"/>
              <w:widowControl w:val="0"/>
              <w:snapToGrid w:val="0"/>
              <w:ind w:left="283"/>
              <w:jc w:val="center"/>
              <w:rPr>
                <w:rFonts w:ascii="Times New Roman" w:hAnsi="Times New Roman" w:cs="Times New Roman"/>
              </w:rPr>
            </w:pPr>
            <w:r>
              <w:rPr>
                <w:rFonts w:ascii="Times New Roman" w:hAnsi="Times New Roman" w:cs="Times New Roman"/>
              </w:rPr>
              <w:t>3</w:t>
            </w:r>
          </w:p>
        </w:tc>
        <w:tc>
          <w:tcPr>
            <w:tcW w:w="1525" w:type="dxa"/>
            <w:tcBorders>
              <w:top w:val="single" w:sz="8" w:space="0" w:color="262626"/>
              <w:left w:val="single" w:sz="8" w:space="0" w:color="262626"/>
              <w:bottom w:val="single" w:sz="8" w:space="0" w:color="262626"/>
              <w:right w:val="single" w:sz="8" w:space="0" w:color="262626"/>
            </w:tcBorders>
            <w:shd w:val="clear" w:color="auto" w:fill="auto"/>
            <w:vAlign w:val="center"/>
          </w:tcPr>
          <w:p w:rsidR="001970E3" w:rsidRPr="000E1FC7" w:rsidRDefault="001520B1" w:rsidP="000E1FC7">
            <w:pPr>
              <w:pStyle w:val="Standarduser"/>
              <w:widowControl w:val="0"/>
              <w:snapToGrid w:val="0"/>
              <w:ind w:left="283"/>
              <w:jc w:val="center"/>
              <w:rPr>
                <w:rFonts w:ascii="Times New Roman" w:hAnsi="Times New Roman" w:cs="Times New Roman"/>
              </w:rPr>
            </w:pPr>
            <w:r>
              <w:rPr>
                <w:rFonts w:ascii="Times New Roman" w:hAnsi="Times New Roman" w:cs="Times New Roman"/>
              </w:rPr>
              <w:t>5</w:t>
            </w:r>
          </w:p>
        </w:tc>
      </w:tr>
      <w:tr w:rsidR="001970E3" w:rsidRPr="000E1FC7" w:rsidTr="0096466D">
        <w:trPr>
          <w:trHeight w:hRule="exact" w:val="497"/>
        </w:trPr>
        <w:tc>
          <w:tcPr>
            <w:tcW w:w="5285" w:type="dxa"/>
            <w:tcBorders>
              <w:top w:val="single" w:sz="8" w:space="0" w:color="262626"/>
              <w:left w:val="single" w:sz="8" w:space="0" w:color="262626"/>
              <w:bottom w:val="single" w:sz="8" w:space="0" w:color="262626"/>
            </w:tcBorders>
            <w:shd w:val="clear" w:color="auto" w:fill="auto"/>
            <w:vAlign w:val="center"/>
          </w:tcPr>
          <w:p w:rsidR="001970E3" w:rsidRPr="000E1FC7" w:rsidRDefault="00E131F0" w:rsidP="000E1FC7">
            <w:pPr>
              <w:pStyle w:val="Standarduser"/>
              <w:widowControl w:val="0"/>
              <w:ind w:left="283"/>
              <w:rPr>
                <w:rFonts w:ascii="Times New Roman" w:hAnsi="Times New Roman" w:cs="Times New Roman"/>
              </w:rPr>
            </w:pPr>
            <w:r w:rsidRPr="000E1FC7">
              <w:rPr>
                <w:rFonts w:ascii="Times New Roman" w:hAnsi="Times New Roman" w:cs="Times New Roman"/>
              </w:rPr>
              <w:t xml:space="preserve">Avukatlık Hizmetleri </w:t>
            </w:r>
          </w:p>
        </w:tc>
        <w:tc>
          <w:tcPr>
            <w:tcW w:w="1231" w:type="dxa"/>
            <w:tcBorders>
              <w:top w:val="single" w:sz="8" w:space="0" w:color="262626"/>
              <w:left w:val="single" w:sz="8" w:space="0" w:color="262626"/>
              <w:bottom w:val="single" w:sz="8" w:space="0" w:color="262626"/>
            </w:tcBorders>
            <w:shd w:val="clear" w:color="auto" w:fill="auto"/>
            <w:vAlign w:val="center"/>
          </w:tcPr>
          <w:p w:rsidR="001970E3" w:rsidRPr="000E1FC7" w:rsidRDefault="00E131F0" w:rsidP="000E1FC7">
            <w:pPr>
              <w:pStyle w:val="Standarduser"/>
              <w:widowControl w:val="0"/>
              <w:snapToGrid w:val="0"/>
              <w:ind w:left="283"/>
              <w:jc w:val="center"/>
              <w:rPr>
                <w:rFonts w:ascii="Times New Roman" w:hAnsi="Times New Roman" w:cs="Times New Roman"/>
              </w:rPr>
            </w:pPr>
            <w:r w:rsidRPr="000E1FC7">
              <w:rPr>
                <w:rFonts w:ascii="Times New Roman" w:hAnsi="Times New Roman" w:cs="Times New Roman"/>
              </w:rPr>
              <w:t>-</w:t>
            </w:r>
          </w:p>
        </w:tc>
        <w:tc>
          <w:tcPr>
            <w:tcW w:w="1387" w:type="dxa"/>
            <w:tcBorders>
              <w:top w:val="single" w:sz="8" w:space="0" w:color="262626"/>
              <w:left w:val="single" w:sz="8" w:space="0" w:color="262626"/>
              <w:bottom w:val="single" w:sz="8" w:space="0" w:color="262626"/>
            </w:tcBorders>
            <w:shd w:val="clear" w:color="auto" w:fill="auto"/>
            <w:vAlign w:val="center"/>
          </w:tcPr>
          <w:p w:rsidR="001970E3" w:rsidRPr="000E1FC7" w:rsidRDefault="00B01A8C" w:rsidP="000E1FC7">
            <w:pPr>
              <w:pStyle w:val="Standarduser"/>
              <w:widowControl w:val="0"/>
              <w:snapToGrid w:val="0"/>
              <w:ind w:left="283"/>
              <w:jc w:val="center"/>
              <w:rPr>
                <w:rFonts w:ascii="Times New Roman" w:hAnsi="Times New Roman" w:cs="Times New Roman"/>
              </w:rPr>
            </w:pPr>
            <w:r>
              <w:rPr>
                <w:rFonts w:ascii="Times New Roman" w:hAnsi="Times New Roman" w:cs="Times New Roman"/>
              </w:rPr>
              <w:t>2</w:t>
            </w:r>
          </w:p>
        </w:tc>
        <w:tc>
          <w:tcPr>
            <w:tcW w:w="1525" w:type="dxa"/>
            <w:tcBorders>
              <w:top w:val="single" w:sz="8" w:space="0" w:color="262626"/>
              <w:left w:val="single" w:sz="8" w:space="0" w:color="262626"/>
              <w:bottom w:val="single" w:sz="8" w:space="0" w:color="262626"/>
              <w:right w:val="single" w:sz="8" w:space="0" w:color="262626"/>
            </w:tcBorders>
            <w:shd w:val="clear" w:color="auto" w:fill="auto"/>
            <w:vAlign w:val="center"/>
          </w:tcPr>
          <w:p w:rsidR="001970E3" w:rsidRPr="000E1FC7" w:rsidRDefault="00B01A8C" w:rsidP="000E1FC7">
            <w:pPr>
              <w:pStyle w:val="Standarduser"/>
              <w:widowControl w:val="0"/>
              <w:snapToGrid w:val="0"/>
              <w:ind w:left="283"/>
              <w:jc w:val="center"/>
              <w:rPr>
                <w:rFonts w:ascii="Times New Roman" w:hAnsi="Times New Roman" w:cs="Times New Roman"/>
              </w:rPr>
            </w:pPr>
            <w:r>
              <w:rPr>
                <w:rFonts w:ascii="Times New Roman" w:hAnsi="Times New Roman" w:cs="Times New Roman"/>
              </w:rPr>
              <w:t>2</w:t>
            </w:r>
          </w:p>
        </w:tc>
      </w:tr>
      <w:tr w:rsidR="00302785" w:rsidRPr="000E1FC7" w:rsidTr="0096466D">
        <w:trPr>
          <w:trHeight w:hRule="exact" w:val="497"/>
        </w:trPr>
        <w:tc>
          <w:tcPr>
            <w:tcW w:w="5285" w:type="dxa"/>
            <w:tcBorders>
              <w:top w:val="single" w:sz="8" w:space="0" w:color="262626"/>
              <w:left w:val="single" w:sz="8" w:space="0" w:color="262626"/>
              <w:bottom w:val="single" w:sz="8" w:space="0" w:color="262626"/>
            </w:tcBorders>
            <w:shd w:val="clear" w:color="auto" w:fill="auto"/>
            <w:vAlign w:val="center"/>
          </w:tcPr>
          <w:p w:rsidR="00302785" w:rsidRPr="000E1FC7" w:rsidRDefault="005C484F" w:rsidP="000E1FC7">
            <w:pPr>
              <w:pStyle w:val="Standarduser"/>
              <w:widowControl w:val="0"/>
              <w:ind w:left="283"/>
              <w:rPr>
                <w:rFonts w:ascii="Times New Roman" w:hAnsi="Times New Roman" w:cs="Times New Roman"/>
              </w:rPr>
            </w:pPr>
            <w:r>
              <w:rPr>
                <w:rFonts w:ascii="Times New Roman" w:hAnsi="Times New Roman" w:cs="Times New Roman"/>
              </w:rPr>
              <w:t xml:space="preserve">Yardımcı Hizmetler </w:t>
            </w:r>
          </w:p>
        </w:tc>
        <w:tc>
          <w:tcPr>
            <w:tcW w:w="1231" w:type="dxa"/>
            <w:tcBorders>
              <w:top w:val="single" w:sz="8" w:space="0" w:color="262626"/>
              <w:left w:val="single" w:sz="8" w:space="0" w:color="262626"/>
              <w:bottom w:val="single" w:sz="8" w:space="0" w:color="262626"/>
            </w:tcBorders>
            <w:shd w:val="clear" w:color="auto" w:fill="auto"/>
            <w:vAlign w:val="center"/>
          </w:tcPr>
          <w:p w:rsidR="00302785" w:rsidRPr="000E1FC7" w:rsidRDefault="005C484F" w:rsidP="000E1FC7">
            <w:pPr>
              <w:pStyle w:val="Standarduser"/>
              <w:widowControl w:val="0"/>
              <w:snapToGrid w:val="0"/>
              <w:ind w:left="283"/>
              <w:jc w:val="center"/>
              <w:rPr>
                <w:rFonts w:ascii="Times New Roman" w:hAnsi="Times New Roman" w:cs="Times New Roman"/>
              </w:rPr>
            </w:pPr>
            <w:r>
              <w:rPr>
                <w:rFonts w:ascii="Times New Roman" w:hAnsi="Times New Roman" w:cs="Times New Roman"/>
              </w:rPr>
              <w:t>1</w:t>
            </w:r>
          </w:p>
        </w:tc>
        <w:tc>
          <w:tcPr>
            <w:tcW w:w="1387" w:type="dxa"/>
            <w:tcBorders>
              <w:top w:val="single" w:sz="8" w:space="0" w:color="262626"/>
              <w:left w:val="single" w:sz="8" w:space="0" w:color="262626"/>
              <w:bottom w:val="single" w:sz="8" w:space="0" w:color="262626"/>
            </w:tcBorders>
            <w:shd w:val="clear" w:color="auto" w:fill="auto"/>
            <w:vAlign w:val="center"/>
          </w:tcPr>
          <w:p w:rsidR="00302785" w:rsidRDefault="005C484F" w:rsidP="000E1FC7">
            <w:pPr>
              <w:pStyle w:val="Standarduser"/>
              <w:widowControl w:val="0"/>
              <w:snapToGrid w:val="0"/>
              <w:ind w:left="283"/>
              <w:jc w:val="center"/>
              <w:rPr>
                <w:rFonts w:ascii="Times New Roman" w:hAnsi="Times New Roman" w:cs="Times New Roman"/>
              </w:rPr>
            </w:pPr>
            <w:r>
              <w:rPr>
                <w:rFonts w:ascii="Times New Roman" w:hAnsi="Times New Roman" w:cs="Times New Roman"/>
              </w:rPr>
              <w:t>-</w:t>
            </w:r>
          </w:p>
        </w:tc>
        <w:tc>
          <w:tcPr>
            <w:tcW w:w="1525" w:type="dxa"/>
            <w:tcBorders>
              <w:top w:val="single" w:sz="8" w:space="0" w:color="262626"/>
              <w:left w:val="single" w:sz="8" w:space="0" w:color="262626"/>
              <w:bottom w:val="single" w:sz="8" w:space="0" w:color="262626"/>
              <w:right w:val="single" w:sz="8" w:space="0" w:color="262626"/>
            </w:tcBorders>
            <w:shd w:val="clear" w:color="auto" w:fill="auto"/>
            <w:vAlign w:val="center"/>
          </w:tcPr>
          <w:p w:rsidR="00302785" w:rsidRDefault="005C484F" w:rsidP="000E1FC7">
            <w:pPr>
              <w:pStyle w:val="Standarduser"/>
              <w:widowControl w:val="0"/>
              <w:snapToGrid w:val="0"/>
              <w:ind w:left="283"/>
              <w:jc w:val="center"/>
              <w:rPr>
                <w:rFonts w:ascii="Times New Roman" w:hAnsi="Times New Roman" w:cs="Times New Roman"/>
              </w:rPr>
            </w:pPr>
            <w:r>
              <w:rPr>
                <w:rFonts w:ascii="Times New Roman" w:hAnsi="Times New Roman" w:cs="Times New Roman"/>
              </w:rPr>
              <w:t>1</w:t>
            </w:r>
          </w:p>
        </w:tc>
      </w:tr>
      <w:tr w:rsidR="001970E3" w:rsidRPr="000E1FC7" w:rsidTr="0096466D">
        <w:trPr>
          <w:trHeight w:hRule="exact" w:val="451"/>
        </w:trPr>
        <w:tc>
          <w:tcPr>
            <w:tcW w:w="5285" w:type="dxa"/>
            <w:tcBorders>
              <w:top w:val="single" w:sz="8" w:space="0" w:color="262626"/>
              <w:left w:val="single" w:sz="8" w:space="0" w:color="262626"/>
              <w:bottom w:val="single" w:sz="8" w:space="0" w:color="262626"/>
            </w:tcBorders>
            <w:shd w:val="clear" w:color="auto" w:fill="FFC000"/>
            <w:vAlign w:val="center"/>
          </w:tcPr>
          <w:p w:rsidR="001970E3" w:rsidRPr="000E1FC7" w:rsidRDefault="001970E3" w:rsidP="000E1FC7">
            <w:pPr>
              <w:pStyle w:val="Standarduser"/>
              <w:widowControl w:val="0"/>
              <w:ind w:left="283"/>
              <w:rPr>
                <w:rFonts w:ascii="Times New Roman" w:hAnsi="Times New Roman" w:cs="Times New Roman"/>
              </w:rPr>
            </w:pPr>
            <w:r w:rsidRPr="000E1FC7">
              <w:rPr>
                <w:rFonts w:ascii="Times New Roman" w:hAnsi="Times New Roman" w:cs="Times New Roman"/>
                <w:b/>
                <w:bCs/>
              </w:rPr>
              <w:t>TOPLAM</w:t>
            </w:r>
          </w:p>
        </w:tc>
        <w:tc>
          <w:tcPr>
            <w:tcW w:w="1231" w:type="dxa"/>
            <w:tcBorders>
              <w:top w:val="single" w:sz="8" w:space="0" w:color="262626"/>
              <w:left w:val="single" w:sz="8" w:space="0" w:color="262626"/>
              <w:bottom w:val="single" w:sz="8" w:space="0" w:color="262626"/>
            </w:tcBorders>
            <w:shd w:val="clear" w:color="auto" w:fill="FFC000"/>
            <w:vAlign w:val="center"/>
          </w:tcPr>
          <w:p w:rsidR="001970E3" w:rsidRPr="000E1FC7" w:rsidRDefault="005C484F" w:rsidP="000E1FC7">
            <w:pPr>
              <w:pStyle w:val="Standarduser"/>
              <w:widowControl w:val="0"/>
              <w:snapToGrid w:val="0"/>
              <w:ind w:left="283"/>
              <w:jc w:val="center"/>
              <w:rPr>
                <w:rFonts w:ascii="Times New Roman" w:hAnsi="Times New Roman" w:cs="Times New Roman"/>
                <w:b/>
                <w:bCs/>
              </w:rPr>
            </w:pPr>
            <w:r>
              <w:rPr>
                <w:rFonts w:ascii="Times New Roman" w:hAnsi="Times New Roman" w:cs="Times New Roman"/>
                <w:b/>
                <w:bCs/>
              </w:rPr>
              <w:t>3</w:t>
            </w:r>
          </w:p>
        </w:tc>
        <w:tc>
          <w:tcPr>
            <w:tcW w:w="1387" w:type="dxa"/>
            <w:tcBorders>
              <w:top w:val="single" w:sz="8" w:space="0" w:color="262626"/>
              <w:left w:val="single" w:sz="8" w:space="0" w:color="262626"/>
              <w:bottom w:val="single" w:sz="8" w:space="0" w:color="262626"/>
            </w:tcBorders>
            <w:shd w:val="clear" w:color="auto" w:fill="FFC000"/>
            <w:vAlign w:val="center"/>
          </w:tcPr>
          <w:p w:rsidR="001970E3" w:rsidRPr="000E1FC7" w:rsidRDefault="003D69D6" w:rsidP="000E1FC7">
            <w:pPr>
              <w:pStyle w:val="Standarduser"/>
              <w:widowControl w:val="0"/>
              <w:snapToGrid w:val="0"/>
              <w:ind w:left="283"/>
              <w:jc w:val="center"/>
              <w:rPr>
                <w:rFonts w:ascii="Times New Roman" w:hAnsi="Times New Roman" w:cs="Times New Roman"/>
                <w:b/>
                <w:bCs/>
              </w:rPr>
            </w:pPr>
            <w:r>
              <w:rPr>
                <w:rFonts w:ascii="Times New Roman" w:hAnsi="Times New Roman" w:cs="Times New Roman"/>
                <w:b/>
                <w:bCs/>
              </w:rPr>
              <w:t>5</w:t>
            </w:r>
          </w:p>
        </w:tc>
        <w:tc>
          <w:tcPr>
            <w:tcW w:w="1525" w:type="dxa"/>
            <w:tcBorders>
              <w:top w:val="single" w:sz="8" w:space="0" w:color="262626"/>
              <w:left w:val="single" w:sz="8" w:space="0" w:color="262626"/>
              <w:bottom w:val="single" w:sz="8" w:space="0" w:color="262626"/>
              <w:right w:val="single" w:sz="8" w:space="0" w:color="262626"/>
            </w:tcBorders>
            <w:shd w:val="clear" w:color="auto" w:fill="FFC000"/>
            <w:vAlign w:val="center"/>
          </w:tcPr>
          <w:p w:rsidR="001970E3" w:rsidRPr="000E1FC7" w:rsidRDefault="005C484F" w:rsidP="000E1FC7">
            <w:pPr>
              <w:pStyle w:val="Standarduser"/>
              <w:widowControl w:val="0"/>
              <w:snapToGrid w:val="0"/>
              <w:ind w:left="283"/>
              <w:jc w:val="center"/>
              <w:rPr>
                <w:rFonts w:ascii="Times New Roman" w:hAnsi="Times New Roman" w:cs="Times New Roman"/>
                <w:b/>
                <w:bCs/>
              </w:rPr>
            </w:pPr>
            <w:r>
              <w:rPr>
                <w:rFonts w:ascii="Times New Roman" w:hAnsi="Times New Roman" w:cs="Times New Roman"/>
                <w:b/>
                <w:bCs/>
              </w:rPr>
              <w:t>8</w:t>
            </w:r>
          </w:p>
        </w:tc>
      </w:tr>
    </w:tbl>
    <w:p w:rsidR="00DE3C6A" w:rsidRDefault="00DE3C6A">
      <w:pPr>
        <w:pStyle w:val="Standarduser"/>
        <w:spacing w:line="360" w:lineRule="auto"/>
        <w:rPr>
          <w:rFonts w:ascii="Arial" w:hAnsi="Arial" w:cs="Arial"/>
          <w:b/>
          <w:bCs/>
          <w:color w:val="FF3333"/>
          <w:sz w:val="28"/>
          <w:szCs w:val="28"/>
        </w:rPr>
      </w:pPr>
    </w:p>
    <w:p w:rsidR="005B6936" w:rsidRDefault="005B6936">
      <w:pPr>
        <w:pStyle w:val="Standarduser"/>
        <w:spacing w:line="360" w:lineRule="auto"/>
        <w:rPr>
          <w:rFonts w:ascii="Arial" w:hAnsi="Arial" w:cs="Arial"/>
          <w:b/>
          <w:bCs/>
          <w:color w:val="FF3333"/>
          <w:sz w:val="28"/>
          <w:szCs w:val="28"/>
        </w:rPr>
      </w:pPr>
    </w:p>
    <w:p w:rsidR="005B6936" w:rsidRDefault="005B6936">
      <w:pPr>
        <w:pStyle w:val="Standarduser"/>
        <w:spacing w:line="360" w:lineRule="auto"/>
        <w:rPr>
          <w:rFonts w:ascii="Arial" w:hAnsi="Arial" w:cs="Arial"/>
          <w:b/>
          <w:bCs/>
          <w:color w:val="FF3333"/>
          <w:sz w:val="28"/>
          <w:szCs w:val="28"/>
        </w:rPr>
      </w:pPr>
    </w:p>
    <w:p w:rsidR="006C2AB8" w:rsidRPr="00D06E88" w:rsidRDefault="00D06E88" w:rsidP="00D06E88">
      <w:pPr>
        <w:pStyle w:val="Balk8"/>
        <w:tabs>
          <w:tab w:val="clear" w:pos="0"/>
        </w:tabs>
        <w:spacing w:line="276" w:lineRule="auto"/>
        <w:ind w:right="340"/>
        <w:jc w:val="left"/>
        <w:rPr>
          <w:rFonts w:ascii="Times New Roman" w:hAnsi="Times New Roman" w:cs="Times New Roman"/>
        </w:rPr>
      </w:pPr>
      <w:r>
        <w:rPr>
          <w:rFonts w:eastAsia="SimSun"/>
          <w:bCs/>
          <w:color w:val="FF3333"/>
          <w:sz w:val="28"/>
          <w:szCs w:val="28"/>
        </w:rPr>
        <w:t xml:space="preserve">    </w:t>
      </w:r>
      <w:r w:rsidR="006C2AB8" w:rsidRPr="00D06E88">
        <w:rPr>
          <w:rFonts w:ascii="Times New Roman" w:hAnsi="Times New Roman" w:cs="Times New Roman"/>
        </w:rPr>
        <w:t>5. Sunulan Hizmetler</w:t>
      </w:r>
    </w:p>
    <w:p w:rsidR="0024114F" w:rsidRDefault="0024114F" w:rsidP="0024114F">
      <w:pPr>
        <w:pStyle w:val="Standard"/>
      </w:pPr>
    </w:p>
    <w:p w:rsidR="0024114F" w:rsidRPr="0024114F" w:rsidRDefault="0024114F" w:rsidP="0024114F">
      <w:pPr>
        <w:pStyle w:val="Standard"/>
        <w:jc w:val="left"/>
        <w:rPr>
          <w:rFonts w:ascii="Times New Roman" w:hAnsi="Times New Roman" w:cs="Times New Roman"/>
          <w:b/>
        </w:rPr>
      </w:pPr>
      <w:r>
        <w:rPr>
          <w:rFonts w:ascii="Times New Roman" w:hAnsi="Times New Roman" w:cs="Times New Roman"/>
          <w:b/>
        </w:rPr>
        <w:t xml:space="preserve">     </w:t>
      </w:r>
      <w:r w:rsidRPr="0024114F">
        <w:rPr>
          <w:rFonts w:ascii="Times New Roman" w:hAnsi="Times New Roman" w:cs="Times New Roman"/>
          <w:b/>
        </w:rPr>
        <w:t>Üniversiteler Arasında Yapılan İkili Anlaşmalar</w:t>
      </w:r>
    </w:p>
    <w:tbl>
      <w:tblPr>
        <w:tblW w:w="4586" w:type="pct"/>
        <w:tblInd w:w="294" w:type="dxa"/>
        <w:tblLayout w:type="fixed"/>
        <w:tblCellMar>
          <w:left w:w="10" w:type="dxa"/>
          <w:right w:w="10" w:type="dxa"/>
        </w:tblCellMar>
        <w:tblLook w:val="0000"/>
      </w:tblPr>
      <w:tblGrid>
        <w:gridCol w:w="3889"/>
        <w:gridCol w:w="5750"/>
      </w:tblGrid>
      <w:tr w:rsidR="0024114F" w:rsidRPr="003717F9" w:rsidTr="0096466D">
        <w:trPr>
          <w:trHeight w:hRule="exact" w:val="1027"/>
        </w:trPr>
        <w:tc>
          <w:tcPr>
            <w:tcW w:w="3889" w:type="dxa"/>
            <w:tcBorders>
              <w:top w:val="single" w:sz="4" w:space="0" w:color="00000A"/>
              <w:left w:val="single" w:sz="4" w:space="0" w:color="00000A"/>
              <w:bottom w:val="single" w:sz="4" w:space="0" w:color="00000A"/>
            </w:tcBorders>
            <w:shd w:val="clear" w:color="auto" w:fill="FFC000"/>
            <w:vAlign w:val="center"/>
          </w:tcPr>
          <w:p w:rsidR="0024114F" w:rsidRPr="003717F9" w:rsidRDefault="0024114F" w:rsidP="005224E5">
            <w:pPr>
              <w:pStyle w:val="Standarduser"/>
              <w:widowControl w:val="0"/>
              <w:jc w:val="center"/>
              <w:rPr>
                <w:rFonts w:ascii="Times New Roman" w:hAnsi="Times New Roman" w:cs="Times New Roman"/>
                <w:sz w:val="22"/>
                <w:szCs w:val="22"/>
              </w:rPr>
            </w:pPr>
            <w:r w:rsidRPr="003717F9">
              <w:rPr>
                <w:rFonts w:ascii="Times New Roman" w:eastAsia="Times New Roman" w:hAnsi="Times New Roman" w:cs="Times New Roman"/>
                <w:b/>
                <w:sz w:val="22"/>
                <w:szCs w:val="22"/>
                <w:lang w:eastAsia="tr-TR"/>
              </w:rPr>
              <w:t>ÜNİVERSİTE ADI</w:t>
            </w:r>
          </w:p>
        </w:tc>
        <w:tc>
          <w:tcPr>
            <w:tcW w:w="5750" w:type="dxa"/>
            <w:tcBorders>
              <w:top w:val="single" w:sz="4" w:space="0" w:color="00000A"/>
              <w:left w:val="single" w:sz="4" w:space="0" w:color="00000A"/>
              <w:bottom w:val="single" w:sz="4" w:space="0" w:color="00000A"/>
              <w:right w:val="single" w:sz="4" w:space="0" w:color="00000A"/>
            </w:tcBorders>
            <w:shd w:val="clear" w:color="auto" w:fill="FFC000"/>
            <w:vAlign w:val="center"/>
          </w:tcPr>
          <w:p w:rsidR="0024114F" w:rsidRPr="003717F9" w:rsidRDefault="0024114F" w:rsidP="005224E5">
            <w:pPr>
              <w:pStyle w:val="Standarduser"/>
              <w:widowControl w:val="0"/>
              <w:jc w:val="center"/>
              <w:rPr>
                <w:rFonts w:ascii="Times New Roman" w:hAnsi="Times New Roman" w:cs="Times New Roman"/>
                <w:sz w:val="22"/>
                <w:szCs w:val="22"/>
              </w:rPr>
            </w:pPr>
            <w:r w:rsidRPr="003717F9">
              <w:rPr>
                <w:rFonts w:ascii="Times New Roman" w:eastAsia="Times New Roman" w:hAnsi="Times New Roman" w:cs="Times New Roman"/>
                <w:b/>
                <w:sz w:val="22"/>
                <w:szCs w:val="22"/>
                <w:lang w:eastAsia="tr-TR"/>
              </w:rPr>
              <w:t>ANLAŞMANIN İÇERİĞİ</w:t>
            </w:r>
          </w:p>
        </w:tc>
      </w:tr>
      <w:tr w:rsidR="0024114F" w:rsidRPr="003717F9" w:rsidTr="0024114F">
        <w:trPr>
          <w:trHeight w:hRule="exact" w:val="823"/>
        </w:trPr>
        <w:tc>
          <w:tcPr>
            <w:tcW w:w="3889" w:type="dxa"/>
            <w:tcBorders>
              <w:top w:val="single" w:sz="4" w:space="0" w:color="00000A"/>
              <w:left w:val="single" w:sz="4" w:space="0" w:color="00000A"/>
              <w:bottom w:val="single" w:sz="4" w:space="0" w:color="00000A"/>
            </w:tcBorders>
            <w:shd w:val="clear" w:color="auto" w:fill="auto"/>
            <w:vAlign w:val="center"/>
          </w:tcPr>
          <w:p w:rsidR="00C005C7" w:rsidRPr="00C005C7" w:rsidRDefault="00C005C7" w:rsidP="00C005C7">
            <w:pPr>
              <w:widowControl/>
              <w:suppressAutoHyphens w:val="0"/>
              <w:autoSpaceDE w:val="0"/>
              <w:autoSpaceDN w:val="0"/>
              <w:adjustRightInd w:val="0"/>
              <w:textAlignment w:val="auto"/>
              <w:rPr>
                <w:rFonts w:ascii="Times New Roman" w:eastAsia="Times New Roman" w:hAnsi="Times New Roman" w:cs="Times New Roman"/>
                <w:color w:val="000000"/>
                <w:kern w:val="0"/>
                <w:lang w:eastAsia="tr-TR" w:bidi="ar-SA"/>
              </w:rPr>
            </w:pPr>
            <w:r w:rsidRPr="00C005C7">
              <w:rPr>
                <w:rFonts w:ascii="Times New Roman" w:eastAsia="Times New Roman" w:hAnsi="Times New Roman" w:cs="Times New Roman"/>
                <w:color w:val="000000"/>
                <w:kern w:val="0"/>
                <w:lang w:eastAsia="tr-TR" w:bidi="ar-SA"/>
              </w:rPr>
              <w:t xml:space="preserve">Afyonkarahisar Sağlık Bilimleri Üniversitesi </w:t>
            </w:r>
          </w:p>
          <w:p w:rsidR="0024114F" w:rsidRPr="003717F9" w:rsidRDefault="0024114F" w:rsidP="005224E5">
            <w:pPr>
              <w:pStyle w:val="Standarduser"/>
              <w:widowControl w:val="0"/>
              <w:snapToGrid w:val="0"/>
              <w:rPr>
                <w:rFonts w:ascii="Times New Roman" w:eastAsia="Times New Roman" w:hAnsi="Times New Roman" w:cs="Times New Roman"/>
                <w:sz w:val="22"/>
                <w:szCs w:val="22"/>
                <w:lang w:eastAsia="tr-TR"/>
              </w:rPr>
            </w:pPr>
          </w:p>
        </w:tc>
        <w:tc>
          <w:tcPr>
            <w:tcW w:w="57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C005C7" w:rsidRPr="00C005C7" w:rsidRDefault="00C005C7" w:rsidP="00C005C7">
            <w:pPr>
              <w:widowControl/>
              <w:suppressAutoHyphens w:val="0"/>
              <w:autoSpaceDE w:val="0"/>
              <w:autoSpaceDN w:val="0"/>
              <w:adjustRightInd w:val="0"/>
              <w:textAlignment w:val="auto"/>
              <w:rPr>
                <w:rFonts w:ascii="Times New Roman" w:eastAsia="Times New Roman" w:hAnsi="Times New Roman" w:cs="Times New Roman"/>
                <w:color w:val="000000"/>
                <w:kern w:val="0"/>
                <w:lang w:eastAsia="tr-TR" w:bidi="ar-SA"/>
              </w:rPr>
            </w:pPr>
            <w:r w:rsidRPr="00C005C7">
              <w:rPr>
                <w:rFonts w:ascii="Times New Roman" w:eastAsia="Times New Roman" w:hAnsi="Times New Roman" w:cs="Times New Roman"/>
                <w:color w:val="000000"/>
                <w:kern w:val="0"/>
                <w:lang w:eastAsia="tr-TR" w:bidi="ar-SA"/>
              </w:rPr>
              <w:t>Taraflar arasında akademik iş birliğini arttırmak ve pekiş</w:t>
            </w:r>
            <w:r>
              <w:rPr>
                <w:rFonts w:ascii="Times New Roman" w:eastAsia="Times New Roman" w:hAnsi="Times New Roman" w:cs="Times New Roman"/>
                <w:color w:val="000000"/>
                <w:kern w:val="0"/>
                <w:lang w:eastAsia="tr-TR" w:bidi="ar-SA"/>
              </w:rPr>
              <w:t>tirmek</w:t>
            </w:r>
            <w:r w:rsidRPr="00C005C7">
              <w:rPr>
                <w:rFonts w:ascii="Times New Roman" w:eastAsia="Times New Roman" w:hAnsi="Times New Roman" w:cs="Times New Roman"/>
                <w:color w:val="000000"/>
                <w:kern w:val="0"/>
                <w:lang w:eastAsia="tr-TR" w:bidi="ar-SA"/>
              </w:rPr>
              <w:t xml:space="preserve">. </w:t>
            </w:r>
          </w:p>
          <w:p w:rsidR="0024114F" w:rsidRPr="003717F9" w:rsidRDefault="0024114F" w:rsidP="005224E5">
            <w:pPr>
              <w:pStyle w:val="Standarduser"/>
              <w:snapToGrid w:val="0"/>
              <w:rPr>
                <w:rFonts w:ascii="Times New Roman" w:eastAsia="Times New Roman" w:hAnsi="Times New Roman" w:cs="Times New Roman"/>
                <w:sz w:val="22"/>
                <w:szCs w:val="22"/>
                <w:lang w:eastAsia="tr-TR"/>
              </w:rPr>
            </w:pPr>
          </w:p>
        </w:tc>
      </w:tr>
    </w:tbl>
    <w:p w:rsidR="0024114F" w:rsidRDefault="0024114F" w:rsidP="0024114F">
      <w:pPr>
        <w:pStyle w:val="Standard"/>
      </w:pPr>
    </w:p>
    <w:p w:rsidR="0024114F" w:rsidRPr="0024114F" w:rsidRDefault="0024114F" w:rsidP="0024114F">
      <w:pPr>
        <w:pStyle w:val="Standard"/>
      </w:pPr>
    </w:p>
    <w:p w:rsidR="00251996" w:rsidRPr="00F54822" w:rsidRDefault="00251996" w:rsidP="00F54822">
      <w:pPr>
        <w:spacing w:before="120" w:line="276" w:lineRule="auto"/>
        <w:ind w:left="283" w:right="340"/>
        <w:rPr>
          <w:rFonts w:ascii="Times New Roman" w:hAnsi="Times New Roman" w:cs="Times New Roman"/>
        </w:rPr>
      </w:pPr>
      <w:r w:rsidRPr="00F54822">
        <w:rPr>
          <w:rFonts w:ascii="Times New Roman" w:hAnsi="Times New Roman" w:cs="Times New Roman"/>
          <w:b/>
          <w:bCs/>
        </w:rPr>
        <w:t xml:space="preserve">Adli ve İdari Yargı Hizmetleri </w:t>
      </w:r>
    </w:p>
    <w:p w:rsidR="00251996" w:rsidRPr="00F54822" w:rsidRDefault="00251996" w:rsidP="00F54822">
      <w:pPr>
        <w:spacing w:line="276" w:lineRule="auto"/>
        <w:ind w:left="283" w:right="340"/>
        <w:jc w:val="both"/>
        <w:rPr>
          <w:rFonts w:ascii="Times New Roman" w:hAnsi="Times New Roman" w:cs="Times New Roman"/>
        </w:rPr>
      </w:pPr>
      <w:r w:rsidRPr="00F54822">
        <w:rPr>
          <w:rFonts w:ascii="Times New Roman" w:hAnsi="Times New Roman" w:cs="Times New Roman"/>
        </w:rPr>
        <w:tab/>
        <w:t xml:space="preserve">Müşavirliğimiz faaliyet alanına giren işler, genel olarak adli ve idari yargı mercilerinde yürütülen işler olup bunun yanında diğer kamu kurum ve kuruluşları nezdinde de işlemler yürütülebilmektedir. Gerek adli gerekse idari işlemler yürürlükteki mevzuatları gereği 7, 10, 15 ve 30 gün gibi kısa ve kesin sürelerle sınırlı olup, bu gibi süreli hizmetlerin aksatılmadan belirtilen sürelerde etkin bir şekilde yürütülmesi için yeterli ve mesleki bilgiyi uygulama yeteneğine sahip nitelikli personel ile birlikte, Üniversite içi birimler ve diğer kamu kurum ve kuruluşları ile süratli iletişimi zorunlu kılmaktadır. </w:t>
      </w:r>
    </w:p>
    <w:p w:rsidR="00251996" w:rsidRPr="00F54822" w:rsidRDefault="00251996" w:rsidP="00F54822">
      <w:pPr>
        <w:spacing w:line="276" w:lineRule="auto"/>
        <w:ind w:left="283" w:right="340"/>
        <w:rPr>
          <w:rFonts w:ascii="Times New Roman" w:hAnsi="Times New Roman" w:cs="Times New Roman"/>
          <w:b/>
          <w:bCs/>
        </w:rPr>
      </w:pPr>
    </w:p>
    <w:p w:rsidR="00251996" w:rsidRPr="00F54822" w:rsidRDefault="00251996" w:rsidP="00F54822">
      <w:pPr>
        <w:spacing w:line="276" w:lineRule="auto"/>
        <w:ind w:left="283" w:right="340"/>
        <w:rPr>
          <w:rFonts w:ascii="Times New Roman" w:hAnsi="Times New Roman" w:cs="Times New Roman"/>
        </w:rPr>
      </w:pPr>
      <w:r w:rsidRPr="00F54822">
        <w:rPr>
          <w:rFonts w:ascii="Times New Roman" w:hAnsi="Times New Roman" w:cs="Times New Roman"/>
          <w:b/>
          <w:bCs/>
        </w:rPr>
        <w:t>Genel Nitelikli Hizmetler</w:t>
      </w:r>
    </w:p>
    <w:p w:rsidR="00251996" w:rsidRPr="00F54822" w:rsidRDefault="00251996" w:rsidP="00F54822">
      <w:pPr>
        <w:spacing w:line="276" w:lineRule="auto"/>
        <w:ind w:left="283" w:right="340"/>
        <w:jc w:val="both"/>
        <w:rPr>
          <w:rFonts w:ascii="Times New Roman" w:hAnsi="Times New Roman" w:cs="Times New Roman"/>
        </w:rPr>
      </w:pPr>
      <w:r w:rsidRPr="00F54822">
        <w:rPr>
          <w:rFonts w:ascii="Times New Roman" w:hAnsi="Times New Roman" w:cs="Times New Roman"/>
          <w:b/>
          <w:bCs/>
        </w:rPr>
        <w:tab/>
        <w:t xml:space="preserve">a) </w:t>
      </w:r>
      <w:r w:rsidRPr="00F54822">
        <w:rPr>
          <w:rFonts w:ascii="Times New Roman" w:hAnsi="Times New Roman" w:cs="Times New Roman"/>
        </w:rPr>
        <w:t>Üniversitemizin akademik ve idari birimlerinin uygulamalarında ihtiyaç duyduğu, tereddüte düştüğü, hukuki bir sorunla karşılaştığı durumlarda, yürürlükteki mevzuat</w:t>
      </w:r>
      <w:r w:rsidRPr="00F54822">
        <w:rPr>
          <w:rFonts w:ascii="Times New Roman" w:hAnsi="Times New Roman" w:cs="Times New Roman"/>
          <w:b/>
          <w:bCs/>
        </w:rPr>
        <w:t xml:space="preserve"> </w:t>
      </w:r>
      <w:r w:rsidRPr="00F54822">
        <w:rPr>
          <w:rFonts w:ascii="Times New Roman" w:hAnsi="Times New Roman" w:cs="Times New Roman"/>
        </w:rPr>
        <w:t xml:space="preserve">incelenerek, varsa ilgili yargı kararları temin edilerek bu kararlar ışığında ilgili konu mevzuata en uygun ve objektif biçimde yorumlanarak mütalaa (görüş) verilir. </w:t>
      </w:r>
    </w:p>
    <w:p w:rsidR="00251996" w:rsidRPr="00F54822" w:rsidRDefault="00251996" w:rsidP="00F54822">
      <w:pPr>
        <w:spacing w:line="276" w:lineRule="auto"/>
        <w:ind w:left="283" w:right="340"/>
        <w:jc w:val="both"/>
        <w:rPr>
          <w:rFonts w:ascii="Times New Roman" w:hAnsi="Times New Roman" w:cs="Times New Roman"/>
        </w:rPr>
      </w:pPr>
      <w:r w:rsidRPr="00F54822">
        <w:rPr>
          <w:rFonts w:ascii="Times New Roman" w:hAnsi="Times New Roman" w:cs="Times New Roman"/>
          <w:b/>
          <w:bCs/>
        </w:rPr>
        <w:tab/>
        <w:t>b)</w:t>
      </w:r>
      <w:r w:rsidRPr="00F54822">
        <w:rPr>
          <w:rFonts w:ascii="Times New Roman" w:hAnsi="Times New Roman" w:cs="Times New Roman"/>
        </w:rPr>
        <w:t xml:space="preserve"> Üniversitemizin uygulamalarına açıklık getirmek ve birimler arasında uygulama birliğini sağlamak amacıyla; Üniversitemiz üst yönetiminin veya ilgili bölümlerin ihtiyaç duyduğu ve ilgili birimlerce hazırlanmış olan yönetmelik, yönerge, usul esasa ilişkin taslakları mevzuata uygunluk açısından incelenir.  </w:t>
      </w:r>
    </w:p>
    <w:p w:rsidR="00251996" w:rsidRPr="00F54822" w:rsidRDefault="00251996" w:rsidP="00F54822">
      <w:pPr>
        <w:spacing w:line="276" w:lineRule="auto"/>
        <w:ind w:left="283" w:right="340"/>
        <w:jc w:val="both"/>
        <w:rPr>
          <w:rFonts w:ascii="Times New Roman" w:hAnsi="Times New Roman" w:cs="Times New Roman"/>
        </w:rPr>
      </w:pPr>
      <w:r w:rsidRPr="00F54822">
        <w:rPr>
          <w:rFonts w:ascii="Times New Roman" w:hAnsi="Times New Roman" w:cs="Times New Roman"/>
          <w:b/>
          <w:bCs/>
        </w:rPr>
        <w:tab/>
        <w:t>c)</w:t>
      </w:r>
      <w:r w:rsidR="00D422D2" w:rsidRPr="00F54822">
        <w:rPr>
          <w:rFonts w:ascii="Times New Roman" w:hAnsi="Times New Roman" w:cs="Times New Roman"/>
        </w:rPr>
        <w:t xml:space="preserve"> Üniversitemizin</w:t>
      </w:r>
      <w:r w:rsidRPr="00F54822">
        <w:rPr>
          <w:rFonts w:ascii="Times New Roman" w:hAnsi="Times New Roman" w:cs="Times New Roman"/>
        </w:rPr>
        <w:t xml:space="preserve"> yurtiçi ve yurtdışı üniversiteler, kamu ve özel kurum ve kuruluşları ile gerçek kişiler arasında akdedilecek sözleşme, protokol ve şar</w:t>
      </w:r>
      <w:r w:rsidR="00D422D2" w:rsidRPr="00F54822">
        <w:rPr>
          <w:rFonts w:ascii="Times New Roman" w:hAnsi="Times New Roman" w:cs="Times New Roman"/>
        </w:rPr>
        <w:t>tnameler</w:t>
      </w:r>
      <w:r w:rsidRPr="00F54822">
        <w:rPr>
          <w:rFonts w:ascii="Times New Roman" w:hAnsi="Times New Roman" w:cs="Times New Roman"/>
        </w:rPr>
        <w:t xml:space="preserve"> üst yönetimce ya da ilgili birimlerce belirlenmiş olan şartlar ve esaslar dâhilinde hazırlanır, hazırlanmış olarak Müşavirliğimize gönderilenler de mevzuata uygunluğu yönünden incelenerek görüş bildirilir. </w:t>
      </w:r>
    </w:p>
    <w:p w:rsidR="00251996" w:rsidRPr="00F54822" w:rsidRDefault="00251996" w:rsidP="00F54822">
      <w:pPr>
        <w:spacing w:line="276" w:lineRule="auto"/>
        <w:ind w:left="283" w:right="340"/>
        <w:jc w:val="both"/>
        <w:rPr>
          <w:rFonts w:ascii="Times New Roman" w:hAnsi="Times New Roman" w:cs="Times New Roman"/>
        </w:rPr>
      </w:pPr>
      <w:r w:rsidRPr="00F54822">
        <w:rPr>
          <w:rFonts w:ascii="Times New Roman" w:hAnsi="Times New Roman" w:cs="Times New Roman"/>
          <w:b/>
          <w:bCs/>
        </w:rPr>
        <w:tab/>
      </w:r>
      <w:r w:rsidR="005D2296" w:rsidRPr="00F54822">
        <w:rPr>
          <w:rFonts w:ascii="Times New Roman" w:hAnsi="Times New Roman" w:cs="Times New Roman"/>
          <w:b/>
          <w:bCs/>
        </w:rPr>
        <w:t>ç</w:t>
      </w:r>
      <w:r w:rsidRPr="00F54822">
        <w:rPr>
          <w:rFonts w:ascii="Times New Roman" w:hAnsi="Times New Roman" w:cs="Times New Roman"/>
          <w:b/>
          <w:bCs/>
        </w:rPr>
        <w:t>)</w:t>
      </w:r>
      <w:r w:rsidRPr="00F54822">
        <w:rPr>
          <w:rFonts w:ascii="Times New Roman" w:hAnsi="Times New Roman" w:cs="Times New Roman"/>
        </w:rPr>
        <w:t xml:space="preserve"> İlgili birim</w:t>
      </w:r>
      <w:r w:rsidR="00D422D2" w:rsidRPr="00F54822">
        <w:rPr>
          <w:rFonts w:ascii="Times New Roman" w:hAnsi="Times New Roman" w:cs="Times New Roman"/>
        </w:rPr>
        <w:t>lerin</w:t>
      </w:r>
      <w:r w:rsidRPr="00F54822">
        <w:rPr>
          <w:rFonts w:ascii="Times New Roman" w:hAnsi="Times New Roman" w:cs="Times New Roman"/>
        </w:rPr>
        <w:t xml:space="preserve"> talebi ve üst yönetimin yazısı üzerine, Üniversitemiz </w:t>
      </w:r>
      <w:r w:rsidR="00D422D2" w:rsidRPr="00F54822">
        <w:rPr>
          <w:rFonts w:ascii="Times New Roman" w:hAnsi="Times New Roman" w:cs="Times New Roman"/>
        </w:rPr>
        <w:t>i</w:t>
      </w:r>
      <w:r w:rsidRPr="00F54822">
        <w:rPr>
          <w:rFonts w:ascii="Times New Roman" w:hAnsi="Times New Roman" w:cs="Times New Roman"/>
        </w:rPr>
        <w:t>lgili mevzuatta öngörülen yasal takip ve işlemler yerine getirilir.</w:t>
      </w:r>
    </w:p>
    <w:p w:rsidR="009D58F0" w:rsidRPr="0096466D" w:rsidRDefault="00251996" w:rsidP="0096466D">
      <w:pPr>
        <w:spacing w:line="276" w:lineRule="auto"/>
        <w:ind w:left="283" w:right="340"/>
        <w:jc w:val="both"/>
        <w:rPr>
          <w:rFonts w:ascii="Times New Roman" w:hAnsi="Times New Roman" w:cs="Times New Roman"/>
        </w:rPr>
      </w:pPr>
      <w:r w:rsidRPr="00F54822">
        <w:rPr>
          <w:rFonts w:ascii="Times New Roman" w:hAnsi="Times New Roman" w:cs="Times New Roman"/>
          <w:b/>
          <w:bCs/>
        </w:rPr>
        <w:tab/>
      </w:r>
      <w:r w:rsidR="005D2296" w:rsidRPr="00F54822">
        <w:rPr>
          <w:rFonts w:ascii="Times New Roman" w:hAnsi="Times New Roman" w:cs="Times New Roman"/>
          <w:b/>
          <w:bCs/>
        </w:rPr>
        <w:t>d</w:t>
      </w:r>
      <w:r w:rsidRPr="00F54822">
        <w:rPr>
          <w:rFonts w:ascii="Times New Roman" w:hAnsi="Times New Roman" w:cs="Times New Roman"/>
          <w:b/>
          <w:bCs/>
        </w:rPr>
        <w:t>)</w:t>
      </w:r>
      <w:r w:rsidRPr="00F54822">
        <w:rPr>
          <w:rFonts w:ascii="Times New Roman" w:hAnsi="Times New Roman" w:cs="Times New Roman"/>
        </w:rPr>
        <w:t xml:space="preserve"> Üniversite alacaklarının tahsili için gerekli adres tespitleri yapılarak, mahkeme veya icra yoluna başvurmadan önce ön yazışma veya görüşmeler yoluyla borcun sulhen ödenmesi sağlanır. </w:t>
      </w:r>
    </w:p>
    <w:p w:rsidR="007F5C1F" w:rsidRPr="00F54822" w:rsidRDefault="007F5C1F" w:rsidP="009D58F0">
      <w:pPr>
        <w:pStyle w:val="Standarduser"/>
        <w:ind w:left="283" w:right="340"/>
        <w:rPr>
          <w:rFonts w:ascii="Times New Roman" w:hAnsi="Times New Roman" w:cs="Times New Roman"/>
          <w:b/>
          <w:bCs/>
          <w:color w:val="FF3333"/>
          <w:sz w:val="28"/>
          <w:szCs w:val="28"/>
        </w:rPr>
      </w:pPr>
    </w:p>
    <w:p w:rsidR="003F6DE1" w:rsidRPr="00F54822" w:rsidRDefault="003F6DE1" w:rsidP="00F54822">
      <w:pPr>
        <w:pStyle w:val="Balk8"/>
        <w:spacing w:line="276" w:lineRule="auto"/>
        <w:ind w:left="283" w:right="340"/>
        <w:jc w:val="left"/>
        <w:rPr>
          <w:rFonts w:ascii="Times New Roman" w:hAnsi="Times New Roman" w:cs="Times New Roman"/>
        </w:rPr>
      </w:pPr>
      <w:r w:rsidRPr="00F54822">
        <w:rPr>
          <w:rFonts w:ascii="Times New Roman" w:hAnsi="Times New Roman" w:cs="Times New Roman"/>
        </w:rPr>
        <w:t>6. Yönetim ve İç Kontrol Sistemi</w:t>
      </w:r>
    </w:p>
    <w:p w:rsidR="000D0A87" w:rsidRPr="00F54822" w:rsidRDefault="000D0A87" w:rsidP="00BD55D7">
      <w:pPr>
        <w:pStyle w:val="Standarduser"/>
        <w:spacing w:before="120" w:line="276" w:lineRule="auto"/>
        <w:ind w:left="283" w:right="340"/>
        <w:jc w:val="both"/>
        <w:rPr>
          <w:rFonts w:ascii="Times New Roman" w:hAnsi="Times New Roman" w:cs="Times New Roman"/>
          <w:b/>
        </w:rPr>
      </w:pPr>
      <w:r w:rsidRPr="00F54822">
        <w:rPr>
          <w:rFonts w:ascii="Times New Roman" w:hAnsi="Times New Roman" w:cs="Times New Roman"/>
          <w:b/>
        </w:rPr>
        <w:t>Hukuk Müşaviri;</w:t>
      </w:r>
    </w:p>
    <w:p w:rsidR="000D0A87" w:rsidRPr="00F54822" w:rsidRDefault="001838D4" w:rsidP="00F54822">
      <w:pPr>
        <w:pStyle w:val="Standarduser"/>
        <w:spacing w:line="276" w:lineRule="auto"/>
        <w:ind w:left="283" w:right="340"/>
        <w:jc w:val="both"/>
        <w:rPr>
          <w:rFonts w:ascii="Times New Roman" w:hAnsi="Times New Roman" w:cs="Times New Roman"/>
        </w:rPr>
      </w:pPr>
      <w:r>
        <w:rPr>
          <w:rFonts w:ascii="Times New Roman" w:hAnsi="Times New Roman" w:cs="Times New Roman"/>
          <w:b/>
        </w:rPr>
        <w:tab/>
      </w:r>
      <w:r w:rsidR="006A709C" w:rsidRPr="00F54822">
        <w:rPr>
          <w:rFonts w:ascii="Times New Roman" w:hAnsi="Times New Roman" w:cs="Times New Roman"/>
          <w:b/>
        </w:rPr>
        <w:t>1)</w:t>
      </w:r>
      <w:r w:rsidR="006A709C" w:rsidRPr="00F54822">
        <w:rPr>
          <w:rFonts w:ascii="Times New Roman" w:hAnsi="Times New Roman" w:cs="Times New Roman"/>
        </w:rPr>
        <w:t xml:space="preserve"> </w:t>
      </w:r>
      <w:r w:rsidR="000D0A87" w:rsidRPr="00F54822">
        <w:rPr>
          <w:rFonts w:ascii="Times New Roman" w:hAnsi="Times New Roman" w:cs="Times New Roman"/>
        </w:rPr>
        <w:t>Rektörlük Makamı ve Üniversitemizin diğer birimleri tarafından tasarrufların mevzuata</w:t>
      </w:r>
      <w:r w:rsidR="006A709C" w:rsidRPr="00F54822">
        <w:rPr>
          <w:rFonts w:ascii="Times New Roman" w:hAnsi="Times New Roman" w:cs="Times New Roman"/>
        </w:rPr>
        <w:t xml:space="preserve"> </w:t>
      </w:r>
      <w:r w:rsidR="000D0A87" w:rsidRPr="00F54822">
        <w:rPr>
          <w:rFonts w:ascii="Times New Roman" w:hAnsi="Times New Roman" w:cs="Times New Roman"/>
        </w:rPr>
        <w:t>uygun olarak yapılması için hukuki görüş bildirmek suretiyle idareye yardımcı olmak.</w:t>
      </w:r>
    </w:p>
    <w:p w:rsidR="000D0A87" w:rsidRPr="00F54822" w:rsidRDefault="001838D4" w:rsidP="00F54822">
      <w:pPr>
        <w:pStyle w:val="Standarduser"/>
        <w:spacing w:line="276" w:lineRule="auto"/>
        <w:ind w:left="283" w:right="340"/>
        <w:jc w:val="both"/>
        <w:rPr>
          <w:rFonts w:ascii="Times New Roman" w:hAnsi="Times New Roman" w:cs="Times New Roman"/>
        </w:rPr>
      </w:pPr>
      <w:r>
        <w:rPr>
          <w:rFonts w:ascii="Times New Roman" w:eastAsia="MS Mincho" w:hAnsi="Times New Roman" w:cs="Times New Roman"/>
          <w:b/>
        </w:rPr>
        <w:tab/>
      </w:r>
      <w:r w:rsidR="006A709C" w:rsidRPr="00F54822">
        <w:rPr>
          <w:rFonts w:ascii="Times New Roman" w:eastAsia="MS Mincho" w:hAnsi="Times New Roman" w:cs="Times New Roman"/>
          <w:b/>
        </w:rPr>
        <w:t>2)</w:t>
      </w:r>
      <w:r w:rsidR="006A709C" w:rsidRPr="00F54822">
        <w:rPr>
          <w:rFonts w:ascii="Times New Roman" w:eastAsia="MS Mincho" w:hAnsi="Times New Roman" w:cs="Times New Roman"/>
        </w:rPr>
        <w:t xml:space="preserve"> </w:t>
      </w:r>
      <w:r w:rsidR="000D0A87" w:rsidRPr="00F54822">
        <w:rPr>
          <w:rFonts w:ascii="Times New Roman" w:hAnsi="Times New Roman" w:cs="Times New Roman"/>
        </w:rPr>
        <w:t xml:space="preserve"> Üniversitemizin taraf olduğu her türlü dava ve icra takiplerinde adli ve idari mercilerde</w:t>
      </w:r>
      <w:r w:rsidR="006A709C" w:rsidRPr="00F54822">
        <w:rPr>
          <w:rFonts w:ascii="Times New Roman" w:hAnsi="Times New Roman" w:cs="Times New Roman"/>
        </w:rPr>
        <w:t xml:space="preserve"> </w:t>
      </w:r>
      <w:r w:rsidR="000D0A87" w:rsidRPr="00F54822">
        <w:rPr>
          <w:rFonts w:ascii="Times New Roman" w:hAnsi="Times New Roman" w:cs="Times New Roman"/>
        </w:rPr>
        <w:t>kurumu temsil etmek, kurumun haklarını korumak üzere yasal işlemleri yürütmek.</w:t>
      </w:r>
    </w:p>
    <w:p w:rsidR="000D0A87" w:rsidRPr="00F54822" w:rsidRDefault="001838D4" w:rsidP="00F54822">
      <w:pPr>
        <w:pStyle w:val="Standarduser"/>
        <w:spacing w:line="276" w:lineRule="auto"/>
        <w:ind w:left="283" w:right="340"/>
        <w:jc w:val="both"/>
        <w:rPr>
          <w:rFonts w:ascii="Times New Roman" w:hAnsi="Times New Roman" w:cs="Times New Roman"/>
        </w:rPr>
      </w:pPr>
      <w:r>
        <w:rPr>
          <w:rFonts w:ascii="Times New Roman" w:hAnsi="Times New Roman" w:cs="Times New Roman"/>
          <w:b/>
        </w:rPr>
        <w:tab/>
      </w:r>
      <w:r w:rsidR="006A709C" w:rsidRPr="00F54822">
        <w:rPr>
          <w:rFonts w:ascii="Times New Roman" w:hAnsi="Times New Roman" w:cs="Times New Roman"/>
          <w:b/>
        </w:rPr>
        <w:t>3)</w:t>
      </w:r>
      <w:r w:rsidR="006A709C" w:rsidRPr="00F54822">
        <w:rPr>
          <w:rFonts w:ascii="Times New Roman" w:hAnsi="Times New Roman" w:cs="Times New Roman"/>
        </w:rPr>
        <w:t xml:space="preserve"> </w:t>
      </w:r>
      <w:r w:rsidR="000D0A87" w:rsidRPr="00F54822">
        <w:rPr>
          <w:rFonts w:ascii="Times New Roman" w:hAnsi="Times New Roman" w:cs="Times New Roman"/>
        </w:rPr>
        <w:t>Üniversitemiz tarafından düzenlenen yönetmelik ve yönergeler hakkında talep edildiği</w:t>
      </w:r>
      <w:r w:rsidR="006A709C" w:rsidRPr="00F54822">
        <w:rPr>
          <w:rFonts w:ascii="Times New Roman" w:hAnsi="Times New Roman" w:cs="Times New Roman"/>
        </w:rPr>
        <w:t xml:space="preserve"> </w:t>
      </w:r>
      <w:r w:rsidR="000D0A87" w:rsidRPr="00F54822">
        <w:rPr>
          <w:rFonts w:ascii="Times New Roman" w:hAnsi="Times New Roman" w:cs="Times New Roman"/>
        </w:rPr>
        <w:t>takdirde görüş bildirmek.</w:t>
      </w:r>
    </w:p>
    <w:p w:rsidR="000D0A87" w:rsidRPr="00F54822" w:rsidRDefault="001838D4" w:rsidP="00F54822">
      <w:pPr>
        <w:pStyle w:val="Standarduser"/>
        <w:spacing w:line="276" w:lineRule="auto"/>
        <w:ind w:left="283" w:right="340"/>
        <w:jc w:val="both"/>
        <w:rPr>
          <w:rFonts w:ascii="Times New Roman" w:hAnsi="Times New Roman" w:cs="Times New Roman"/>
        </w:rPr>
      </w:pPr>
      <w:r>
        <w:rPr>
          <w:rFonts w:ascii="Times New Roman" w:eastAsia="MS Mincho" w:hAnsi="Times New Roman" w:cs="Times New Roman"/>
          <w:b/>
        </w:rPr>
        <w:tab/>
      </w:r>
      <w:r w:rsidR="006A709C" w:rsidRPr="00F54822">
        <w:rPr>
          <w:rFonts w:ascii="Times New Roman" w:eastAsia="MS Mincho" w:hAnsi="Times New Roman" w:cs="Times New Roman"/>
          <w:b/>
        </w:rPr>
        <w:t>4)</w:t>
      </w:r>
      <w:r w:rsidR="006A709C" w:rsidRPr="00F54822">
        <w:rPr>
          <w:rFonts w:ascii="Times New Roman" w:eastAsia="MS Mincho" w:hAnsi="Times New Roman" w:cs="Times New Roman"/>
        </w:rPr>
        <w:t xml:space="preserve"> </w:t>
      </w:r>
      <w:r w:rsidR="000D0A87" w:rsidRPr="00F54822">
        <w:rPr>
          <w:rFonts w:ascii="Times New Roman" w:hAnsi="Times New Roman" w:cs="Times New Roman"/>
        </w:rPr>
        <w:t>Üniversite tarafından kurulan komisyonlarda görevlendirilmesi halinde gereğini</w:t>
      </w:r>
      <w:r w:rsidR="006A709C" w:rsidRPr="00F54822">
        <w:rPr>
          <w:rFonts w:ascii="Times New Roman" w:hAnsi="Times New Roman" w:cs="Times New Roman"/>
        </w:rPr>
        <w:t xml:space="preserve"> </w:t>
      </w:r>
      <w:r w:rsidR="000D0A87" w:rsidRPr="00F54822">
        <w:rPr>
          <w:rFonts w:ascii="Times New Roman" w:hAnsi="Times New Roman" w:cs="Times New Roman"/>
        </w:rPr>
        <w:t>yapmak.</w:t>
      </w:r>
    </w:p>
    <w:p w:rsidR="000D0A87" w:rsidRPr="00F54822" w:rsidRDefault="001838D4" w:rsidP="00F54822">
      <w:pPr>
        <w:pStyle w:val="Standarduser"/>
        <w:spacing w:line="276" w:lineRule="auto"/>
        <w:ind w:left="283" w:right="340"/>
        <w:jc w:val="both"/>
        <w:rPr>
          <w:rFonts w:ascii="Times New Roman" w:hAnsi="Times New Roman" w:cs="Times New Roman"/>
        </w:rPr>
      </w:pPr>
      <w:r>
        <w:rPr>
          <w:rFonts w:ascii="Times New Roman" w:eastAsia="MS Mincho" w:hAnsi="Times New Roman" w:cs="Times New Roman"/>
          <w:b/>
        </w:rPr>
        <w:lastRenderedPageBreak/>
        <w:tab/>
      </w:r>
      <w:r w:rsidR="006A709C" w:rsidRPr="00F54822">
        <w:rPr>
          <w:rFonts w:ascii="Times New Roman" w:eastAsia="MS Mincho" w:hAnsi="Times New Roman" w:cs="Times New Roman"/>
          <w:b/>
        </w:rPr>
        <w:t>5)</w:t>
      </w:r>
      <w:r w:rsidR="006A709C" w:rsidRPr="00F54822">
        <w:rPr>
          <w:rFonts w:ascii="Times New Roman" w:eastAsia="MS Mincho" w:hAnsi="Times New Roman" w:cs="Times New Roman"/>
        </w:rPr>
        <w:t xml:space="preserve"> </w:t>
      </w:r>
      <w:r w:rsidR="000D0A87" w:rsidRPr="00F54822">
        <w:rPr>
          <w:rFonts w:ascii="Times New Roman" w:hAnsi="Times New Roman" w:cs="Times New Roman"/>
        </w:rPr>
        <w:t>Hukuk Müşavirliği Biriminin harcama yetkilisi olarak mevzuatın gerektirdiği görevleri</w:t>
      </w:r>
      <w:r w:rsidR="006A709C" w:rsidRPr="00F54822">
        <w:rPr>
          <w:rFonts w:ascii="Times New Roman" w:hAnsi="Times New Roman" w:cs="Times New Roman"/>
        </w:rPr>
        <w:t xml:space="preserve"> </w:t>
      </w:r>
      <w:r w:rsidR="000D0A87" w:rsidRPr="00F54822">
        <w:rPr>
          <w:rFonts w:ascii="Times New Roman" w:hAnsi="Times New Roman" w:cs="Times New Roman"/>
        </w:rPr>
        <w:t>yürütmek.</w:t>
      </w:r>
    </w:p>
    <w:p w:rsidR="000D0A87" w:rsidRPr="00F54822" w:rsidRDefault="0082539F" w:rsidP="00F54822">
      <w:pPr>
        <w:pStyle w:val="Standarduser"/>
        <w:spacing w:line="276" w:lineRule="auto"/>
        <w:ind w:left="283" w:right="340"/>
        <w:jc w:val="both"/>
        <w:rPr>
          <w:rFonts w:ascii="Times New Roman" w:hAnsi="Times New Roman" w:cs="Times New Roman"/>
        </w:rPr>
      </w:pPr>
      <w:r>
        <w:rPr>
          <w:rFonts w:ascii="Times New Roman" w:hAnsi="Times New Roman" w:cs="Times New Roman"/>
        </w:rPr>
        <w:tab/>
      </w:r>
      <w:r w:rsidR="000D0A87" w:rsidRPr="00F54822">
        <w:rPr>
          <w:rFonts w:ascii="Times New Roman" w:hAnsi="Times New Roman" w:cs="Times New Roman"/>
        </w:rPr>
        <w:t>Hukuk Müşaviri görev ve yetkilerinden dolayı Genel Sekretere ve Rektör’e karşı sorumludur.</w:t>
      </w:r>
    </w:p>
    <w:p w:rsidR="00AB7585" w:rsidRDefault="0082539F" w:rsidP="0096466D">
      <w:pPr>
        <w:pStyle w:val="Standarduser"/>
        <w:spacing w:line="276" w:lineRule="auto"/>
        <w:ind w:left="283" w:right="340"/>
        <w:jc w:val="both"/>
        <w:rPr>
          <w:rFonts w:ascii="Times New Roman" w:hAnsi="Times New Roman" w:cs="Times New Roman"/>
        </w:rPr>
      </w:pPr>
      <w:r>
        <w:rPr>
          <w:rFonts w:ascii="Times New Roman" w:hAnsi="Times New Roman" w:cs="Times New Roman"/>
        </w:rPr>
        <w:tab/>
      </w:r>
      <w:r w:rsidR="00AB7585" w:rsidRPr="00F54822">
        <w:rPr>
          <w:rFonts w:ascii="Times New Roman" w:hAnsi="Times New Roman" w:cs="Times New Roman"/>
        </w:rPr>
        <w:t>Müşavirliğimizin harcamalarında nihai karar yetkisi harcama yetkilisi sıfatıyla Hukuk Müşavirine aittir. Müşavirliğimiz hizmetlerinin yürütülmesini teminen bütçenin Mahkeme Harç ve Giderleri kalemine konulan ödene</w:t>
      </w:r>
      <w:r w:rsidR="00EC2BF7" w:rsidRPr="00F54822">
        <w:rPr>
          <w:rFonts w:ascii="Times New Roman" w:hAnsi="Times New Roman" w:cs="Times New Roman"/>
        </w:rPr>
        <w:t>k</w:t>
      </w:r>
      <w:r w:rsidR="00AB7585" w:rsidRPr="00F54822">
        <w:rPr>
          <w:rFonts w:ascii="Times New Roman" w:hAnsi="Times New Roman" w:cs="Times New Roman"/>
        </w:rPr>
        <w:t xml:space="preserve"> aylık avans kullanılmak suretiyle yapılmaktadır. Aylık kullanılacak avans miktarı; bir ay boyunca yürütülmesi ön görülen hizmetlerin yoğunluğuna göre tespit edilerek belirlenir. Harcama yapılabilmesi için yürütülecek hizmetin parasal harcamayı zorunlu kılması şartı aranır. Bu zorunluluk harcama yapılmadan önce işi takip eden, harcamayı yapan ve harcama yetkilisi tarafından üçlü kontrolle </w:t>
      </w:r>
      <w:r w:rsidR="00EC2BF7" w:rsidRPr="00F54822">
        <w:rPr>
          <w:rFonts w:ascii="Times New Roman" w:hAnsi="Times New Roman" w:cs="Times New Roman"/>
        </w:rPr>
        <w:t>yürütülmektedir.</w:t>
      </w:r>
      <w:r w:rsidR="00AB7585" w:rsidRPr="00F54822">
        <w:rPr>
          <w:rFonts w:ascii="Times New Roman" w:hAnsi="Times New Roman" w:cs="Times New Roman"/>
        </w:rPr>
        <w:t xml:space="preserve"> Bir ay boyunca yapılan harcamalara ilişkin belgeler </w:t>
      </w:r>
      <w:r w:rsidR="00034EE2" w:rsidRPr="00F54822">
        <w:rPr>
          <w:rFonts w:ascii="Times New Roman" w:hAnsi="Times New Roman" w:cs="Times New Roman"/>
        </w:rPr>
        <w:t>gerçekleştirme görevlisi</w:t>
      </w:r>
      <w:r w:rsidR="00AB7585" w:rsidRPr="00F54822">
        <w:rPr>
          <w:rFonts w:ascii="Times New Roman" w:hAnsi="Times New Roman" w:cs="Times New Roman"/>
        </w:rPr>
        <w:t xml:space="preserve"> tarafından tanzim edilerek sırasıyla </w:t>
      </w:r>
      <w:r w:rsidR="00034EE2" w:rsidRPr="00F54822">
        <w:rPr>
          <w:rFonts w:ascii="Times New Roman" w:hAnsi="Times New Roman" w:cs="Times New Roman"/>
        </w:rPr>
        <w:t>düzenlenir. Y</w:t>
      </w:r>
      <w:r w:rsidR="00AB7585" w:rsidRPr="00F54822">
        <w:rPr>
          <w:rFonts w:ascii="Times New Roman" w:hAnsi="Times New Roman" w:cs="Times New Roman"/>
        </w:rPr>
        <w:t>apılan harcamalar alınan avans miktarından düşülerek varsa kalan avans tutarı Rektörlüğümüz Ziraat Bankası hesabına yatırılır. Belgelendirilen harcamaya ilişkin olarak ödeme belgesi (avans kapatma) düzenlenir. Strateji Geliştirme Daire Başkanlığınca harcamanın mevzuata uygunluğu yönünde inceleme ile avans kapatma işlemi sonuçlandırılır. Müşavirliğimizin iç denetim ve kontrollerinde; harcama işlemlerinden harcama yetkilisi soru</w:t>
      </w:r>
      <w:r w:rsidR="00CD0232">
        <w:rPr>
          <w:rFonts w:ascii="Times New Roman" w:hAnsi="Times New Roman" w:cs="Times New Roman"/>
        </w:rPr>
        <w:t>mlu olup iş ve işlemlerin hukuki sürece uygun yürütülmesi için gerekli kontroller yapılmaktadır.</w:t>
      </w:r>
    </w:p>
    <w:p w:rsidR="007F5C1F" w:rsidRDefault="007F5C1F" w:rsidP="001838D4">
      <w:pPr>
        <w:pStyle w:val="Standarduser"/>
        <w:spacing w:before="120"/>
        <w:ind w:right="283"/>
        <w:jc w:val="both"/>
        <w:rPr>
          <w:rFonts w:ascii="Times New Roman" w:hAnsi="Times New Roman" w:cs="Times New Roman"/>
        </w:rPr>
      </w:pPr>
    </w:p>
    <w:p w:rsidR="001970E3" w:rsidRDefault="001970E3" w:rsidP="007F5C1F">
      <w:pPr>
        <w:pStyle w:val="Balk6"/>
        <w:spacing w:before="0"/>
        <w:ind w:left="283"/>
        <w:jc w:val="left"/>
        <w:rPr>
          <w:rFonts w:ascii="Times New Roman" w:hAnsi="Times New Roman" w:cs="Times New Roman"/>
          <w:sz w:val="24"/>
          <w:szCs w:val="24"/>
        </w:rPr>
      </w:pPr>
      <w:r w:rsidRPr="003B495D">
        <w:rPr>
          <w:rFonts w:ascii="Times New Roman" w:hAnsi="Times New Roman" w:cs="Times New Roman"/>
          <w:sz w:val="24"/>
          <w:szCs w:val="24"/>
        </w:rPr>
        <w:t>II. AMAÇ ve HEDEFLER</w:t>
      </w:r>
    </w:p>
    <w:p w:rsidR="00E31AEE" w:rsidRPr="00E31AEE" w:rsidRDefault="00E31AEE" w:rsidP="00E31AEE">
      <w:pPr>
        <w:pStyle w:val="Standard"/>
        <w:jc w:val="left"/>
      </w:pPr>
    </w:p>
    <w:p w:rsidR="007F5C1F" w:rsidRDefault="007F5C1F" w:rsidP="007F5C1F">
      <w:pPr>
        <w:pStyle w:val="Standard"/>
      </w:pPr>
    </w:p>
    <w:p w:rsidR="007F5C1F" w:rsidRDefault="007F5C1F" w:rsidP="007F5C1F">
      <w:pPr>
        <w:pStyle w:val="Balk7"/>
        <w:spacing w:before="0" w:after="120"/>
        <w:jc w:val="left"/>
        <w:rPr>
          <w:rFonts w:ascii="Times New Roman" w:hAnsi="Times New Roman" w:cs="Times New Roman"/>
          <w:sz w:val="22"/>
          <w:szCs w:val="22"/>
        </w:rPr>
      </w:pPr>
      <w:r>
        <w:rPr>
          <w:rFonts w:ascii="Times New Roman" w:hAnsi="Times New Roman" w:cs="Times New Roman"/>
          <w:sz w:val="22"/>
          <w:szCs w:val="22"/>
        </w:rPr>
        <w:t xml:space="preserve">    </w:t>
      </w:r>
      <w:r w:rsidRPr="003717F9">
        <w:rPr>
          <w:rFonts w:ascii="Times New Roman" w:hAnsi="Times New Roman" w:cs="Times New Roman"/>
          <w:sz w:val="22"/>
          <w:szCs w:val="22"/>
        </w:rPr>
        <w:t>A. İdarenin Stratejik Planında Yer Alan Amaçlar ve Hedefler</w:t>
      </w:r>
    </w:p>
    <w:p w:rsidR="007F5C1F" w:rsidRPr="007F5C1F" w:rsidRDefault="007F5C1F" w:rsidP="007F5C1F">
      <w:pPr>
        <w:pStyle w:val="Standard"/>
      </w:pPr>
    </w:p>
    <w:tbl>
      <w:tblPr>
        <w:tblW w:w="4654" w:type="pct"/>
        <w:tblInd w:w="294" w:type="dxa"/>
        <w:tblLayout w:type="fixed"/>
        <w:tblCellMar>
          <w:left w:w="10" w:type="dxa"/>
          <w:right w:w="10" w:type="dxa"/>
        </w:tblCellMar>
        <w:tblLook w:val="0000"/>
      </w:tblPr>
      <w:tblGrid>
        <w:gridCol w:w="3402"/>
        <w:gridCol w:w="6380"/>
      </w:tblGrid>
      <w:tr w:rsidR="007F5C1F" w:rsidRPr="003717F9" w:rsidTr="0096466D">
        <w:trPr>
          <w:trHeight w:hRule="exact" w:val="425"/>
        </w:trPr>
        <w:tc>
          <w:tcPr>
            <w:tcW w:w="3402" w:type="dxa"/>
            <w:tcBorders>
              <w:top w:val="single" w:sz="4" w:space="0" w:color="000000"/>
              <w:left w:val="single" w:sz="4" w:space="0" w:color="000000"/>
              <w:bottom w:val="single" w:sz="4" w:space="0" w:color="000000"/>
            </w:tcBorders>
            <w:shd w:val="clear" w:color="auto" w:fill="FFC000"/>
            <w:vAlign w:val="center"/>
          </w:tcPr>
          <w:p w:rsidR="007F5C1F" w:rsidRPr="007F5C1F" w:rsidRDefault="007F5C1F" w:rsidP="005224E5">
            <w:pPr>
              <w:pStyle w:val="Standarduser"/>
              <w:widowControl w:val="0"/>
              <w:tabs>
                <w:tab w:val="left" w:pos="5620"/>
              </w:tabs>
              <w:jc w:val="center"/>
              <w:rPr>
                <w:rFonts w:ascii="Times New Roman" w:hAnsi="Times New Roman" w:cs="Times New Roman"/>
              </w:rPr>
            </w:pPr>
            <w:r w:rsidRPr="007F5C1F">
              <w:rPr>
                <w:rFonts w:ascii="Times New Roman" w:hAnsi="Times New Roman" w:cs="Times New Roman"/>
                <w:b/>
              </w:rPr>
              <w:t>Stratejik Amaçlar</w:t>
            </w:r>
          </w:p>
        </w:tc>
        <w:tc>
          <w:tcPr>
            <w:tcW w:w="6380"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7F5C1F" w:rsidRPr="007F5C1F" w:rsidRDefault="007F5C1F" w:rsidP="005224E5">
            <w:pPr>
              <w:pStyle w:val="Standarduser"/>
              <w:widowControl w:val="0"/>
              <w:tabs>
                <w:tab w:val="left" w:pos="5620"/>
              </w:tabs>
              <w:jc w:val="center"/>
              <w:rPr>
                <w:rFonts w:ascii="Times New Roman" w:hAnsi="Times New Roman" w:cs="Times New Roman"/>
              </w:rPr>
            </w:pPr>
            <w:r w:rsidRPr="007F5C1F">
              <w:rPr>
                <w:rFonts w:ascii="Times New Roman" w:hAnsi="Times New Roman" w:cs="Times New Roman"/>
                <w:b/>
              </w:rPr>
              <w:t>Stratejik Hedefler</w:t>
            </w:r>
          </w:p>
        </w:tc>
      </w:tr>
      <w:tr w:rsidR="007F5C1F" w:rsidRPr="003717F9" w:rsidTr="007F5C1F">
        <w:trPr>
          <w:cantSplit/>
          <w:trHeight w:val="1827"/>
        </w:trPr>
        <w:tc>
          <w:tcPr>
            <w:tcW w:w="3402" w:type="dxa"/>
            <w:tcBorders>
              <w:top w:val="single" w:sz="4" w:space="0" w:color="000000"/>
              <w:left w:val="single" w:sz="4" w:space="0" w:color="000000"/>
              <w:bottom w:val="single" w:sz="4" w:space="0" w:color="auto"/>
            </w:tcBorders>
            <w:shd w:val="clear" w:color="auto" w:fill="auto"/>
            <w:vAlign w:val="center"/>
          </w:tcPr>
          <w:p w:rsidR="007F5C1F" w:rsidRPr="007F5C1F" w:rsidRDefault="007F5C1F" w:rsidP="005224E5">
            <w:pPr>
              <w:pStyle w:val="Standarduser"/>
              <w:widowControl w:val="0"/>
              <w:tabs>
                <w:tab w:val="left" w:pos="5620"/>
              </w:tabs>
              <w:rPr>
                <w:rFonts w:ascii="Times New Roman" w:hAnsi="Times New Roman" w:cs="Times New Roman"/>
              </w:rPr>
            </w:pPr>
            <w:r w:rsidRPr="007F5C1F">
              <w:rPr>
                <w:rFonts w:ascii="Times New Roman" w:hAnsi="Times New Roman" w:cs="Times New Roman"/>
                <w:b/>
              </w:rPr>
              <w:t>Stratejik Amaç-1- (Amaç 2)-</w:t>
            </w:r>
            <w:r w:rsidRPr="007F5C1F">
              <w:rPr>
                <w:rFonts w:ascii="Times New Roman" w:hAnsi="Times New Roman" w:cs="Times New Roman"/>
              </w:rPr>
              <w:t>Araştırma-geliştirme kapasite ve altyapısını güçlendirmek</w:t>
            </w:r>
          </w:p>
        </w:tc>
        <w:tc>
          <w:tcPr>
            <w:tcW w:w="6380" w:type="dxa"/>
            <w:tcBorders>
              <w:top w:val="single" w:sz="4" w:space="0" w:color="000000"/>
              <w:left w:val="single" w:sz="4" w:space="0" w:color="000000"/>
              <w:bottom w:val="single" w:sz="4" w:space="0" w:color="auto"/>
              <w:right w:val="single" w:sz="4" w:space="0" w:color="000000"/>
            </w:tcBorders>
            <w:shd w:val="clear" w:color="auto" w:fill="auto"/>
            <w:vAlign w:val="center"/>
          </w:tcPr>
          <w:p w:rsidR="007F5C1F" w:rsidRPr="007F5C1F" w:rsidRDefault="007F5C1F" w:rsidP="005224E5">
            <w:pPr>
              <w:pStyle w:val="Standarduser"/>
              <w:widowControl w:val="0"/>
              <w:tabs>
                <w:tab w:val="left" w:pos="5620"/>
              </w:tabs>
              <w:rPr>
                <w:rFonts w:ascii="Times New Roman" w:hAnsi="Times New Roman" w:cs="Times New Roman"/>
              </w:rPr>
            </w:pPr>
            <w:r w:rsidRPr="007F5C1F">
              <w:rPr>
                <w:rFonts w:ascii="Times New Roman" w:hAnsi="Times New Roman" w:cs="Times New Roman"/>
                <w:b/>
              </w:rPr>
              <w:t xml:space="preserve">Hedef-1- (Hedef 2.3) - </w:t>
            </w:r>
            <w:r w:rsidRPr="007F5C1F">
              <w:rPr>
                <w:rFonts w:ascii="Times New Roman" w:hAnsi="Times New Roman" w:cs="Times New Roman"/>
              </w:rPr>
              <w:t>Ar-ge faaliyetlerine katkı sağlayacak ulusal/uluslar</w:t>
            </w:r>
            <w:r w:rsidR="00D6474D">
              <w:rPr>
                <w:rFonts w:ascii="Times New Roman" w:hAnsi="Times New Roman" w:cs="Times New Roman"/>
              </w:rPr>
              <w:t>ar</w:t>
            </w:r>
            <w:r w:rsidRPr="007F5C1F">
              <w:rPr>
                <w:rFonts w:ascii="Times New Roman" w:hAnsi="Times New Roman" w:cs="Times New Roman"/>
              </w:rPr>
              <w:t>ası kurumlarla iş birliklerinin kurulması için destek mekanizmalarının oluşturulması ve bu kurumlar ile disiplinler arası çalışma faaliyetlerinin arttırılması</w:t>
            </w:r>
          </w:p>
        </w:tc>
      </w:tr>
    </w:tbl>
    <w:p w:rsidR="007F5C1F" w:rsidRDefault="007F5C1F" w:rsidP="00D6474D">
      <w:pPr>
        <w:pStyle w:val="Standard"/>
        <w:jc w:val="left"/>
      </w:pPr>
    </w:p>
    <w:p w:rsidR="007F5C1F" w:rsidRDefault="007F5C1F" w:rsidP="007F5C1F">
      <w:pPr>
        <w:pStyle w:val="Standard"/>
      </w:pPr>
    </w:p>
    <w:p w:rsidR="00CB4ADC" w:rsidRPr="003B495D" w:rsidRDefault="00CB4ADC" w:rsidP="0087344A">
      <w:pPr>
        <w:pStyle w:val="Balk2"/>
        <w:spacing w:before="120" w:line="360" w:lineRule="auto"/>
        <w:ind w:left="283"/>
        <w:textAlignment w:val="auto"/>
        <w:rPr>
          <w:rFonts w:ascii="Times New Roman" w:hAnsi="Times New Roman" w:cs="Times New Roman"/>
          <w:sz w:val="24"/>
          <w:szCs w:val="24"/>
        </w:rPr>
      </w:pPr>
      <w:r w:rsidRPr="003B495D">
        <w:rPr>
          <w:rFonts w:ascii="Times New Roman" w:hAnsi="Times New Roman" w:cs="Times New Roman"/>
          <w:sz w:val="24"/>
          <w:szCs w:val="24"/>
        </w:rPr>
        <w:t xml:space="preserve">Birimin Amaç ve Hedefleri </w:t>
      </w:r>
      <w:r w:rsidRPr="003B495D">
        <w:rPr>
          <w:rFonts w:ascii="Times New Roman" w:hAnsi="Times New Roman" w:cs="Times New Roman"/>
          <w:color w:val="000000"/>
          <w:sz w:val="24"/>
          <w:szCs w:val="24"/>
          <w:highlight w:val="white"/>
        </w:rPr>
        <w:tab/>
      </w:r>
    </w:p>
    <w:tbl>
      <w:tblPr>
        <w:tblW w:w="0" w:type="auto"/>
        <w:tblInd w:w="392" w:type="dxa"/>
        <w:tblLayout w:type="fixed"/>
        <w:tblLook w:val="0000"/>
      </w:tblPr>
      <w:tblGrid>
        <w:gridCol w:w="3402"/>
        <w:gridCol w:w="6379"/>
      </w:tblGrid>
      <w:tr w:rsidR="00CB4ADC" w:rsidRPr="003B495D" w:rsidTr="0096466D">
        <w:trPr>
          <w:trHeight w:hRule="exact" w:val="425"/>
        </w:trPr>
        <w:tc>
          <w:tcPr>
            <w:tcW w:w="3402" w:type="dxa"/>
            <w:tcBorders>
              <w:top w:val="single" w:sz="4" w:space="0" w:color="000000"/>
              <w:left w:val="single" w:sz="4" w:space="0" w:color="000000"/>
              <w:bottom w:val="single" w:sz="4" w:space="0" w:color="000000"/>
            </w:tcBorders>
            <w:shd w:val="clear" w:color="auto" w:fill="FFC000"/>
            <w:vAlign w:val="center"/>
          </w:tcPr>
          <w:p w:rsidR="00CB4ADC" w:rsidRPr="003B495D" w:rsidRDefault="00CB4ADC" w:rsidP="00D95DB9">
            <w:pPr>
              <w:tabs>
                <w:tab w:val="left" w:pos="5620"/>
              </w:tabs>
              <w:jc w:val="center"/>
              <w:rPr>
                <w:rFonts w:ascii="Times New Roman" w:hAnsi="Times New Roman" w:cs="Times New Roman"/>
              </w:rPr>
            </w:pPr>
            <w:r w:rsidRPr="003B495D">
              <w:rPr>
                <w:rFonts w:ascii="Times New Roman" w:hAnsi="Times New Roman" w:cs="Times New Roman"/>
                <w:b/>
              </w:rPr>
              <w:t>Stratejik Amaçlar</w:t>
            </w:r>
          </w:p>
        </w:tc>
        <w:tc>
          <w:tcPr>
            <w:tcW w:w="6379"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CB4ADC" w:rsidRPr="003B495D" w:rsidRDefault="00CB4ADC" w:rsidP="00D95DB9">
            <w:pPr>
              <w:tabs>
                <w:tab w:val="left" w:pos="5620"/>
              </w:tabs>
              <w:jc w:val="center"/>
              <w:rPr>
                <w:rFonts w:ascii="Times New Roman" w:hAnsi="Times New Roman" w:cs="Times New Roman"/>
              </w:rPr>
            </w:pPr>
            <w:r w:rsidRPr="003B495D">
              <w:rPr>
                <w:rFonts w:ascii="Times New Roman" w:hAnsi="Times New Roman" w:cs="Times New Roman"/>
                <w:b/>
              </w:rPr>
              <w:t>Stratejik Hedefler</w:t>
            </w:r>
          </w:p>
        </w:tc>
      </w:tr>
      <w:tr w:rsidR="00CB4ADC" w:rsidRPr="003B495D" w:rsidTr="00415247">
        <w:trPr>
          <w:cantSplit/>
          <w:trHeight w:val="20"/>
        </w:trPr>
        <w:tc>
          <w:tcPr>
            <w:tcW w:w="3402" w:type="dxa"/>
            <w:vMerge w:val="restart"/>
            <w:tcBorders>
              <w:top w:val="single" w:sz="4" w:space="0" w:color="000000"/>
              <w:left w:val="single" w:sz="4" w:space="0" w:color="000000"/>
              <w:bottom w:val="single" w:sz="4" w:space="0" w:color="000000"/>
            </w:tcBorders>
            <w:shd w:val="clear" w:color="auto" w:fill="auto"/>
            <w:vAlign w:val="center"/>
          </w:tcPr>
          <w:p w:rsidR="00CB4ADC" w:rsidRPr="003B495D" w:rsidRDefault="00CB4ADC" w:rsidP="00D95DB9">
            <w:pPr>
              <w:tabs>
                <w:tab w:val="left" w:pos="5620"/>
              </w:tabs>
              <w:rPr>
                <w:rFonts w:ascii="Times New Roman" w:hAnsi="Times New Roman" w:cs="Times New Roman"/>
              </w:rPr>
            </w:pPr>
            <w:r w:rsidRPr="003B495D">
              <w:rPr>
                <w:rFonts w:ascii="Times New Roman" w:hAnsi="Times New Roman" w:cs="Times New Roman"/>
                <w:b/>
              </w:rPr>
              <w:t>Stratejik Amaç-1</w:t>
            </w:r>
          </w:p>
          <w:p w:rsidR="00CB4ADC" w:rsidRPr="003B495D" w:rsidRDefault="00CB4ADC" w:rsidP="00D95DB9">
            <w:pPr>
              <w:pStyle w:val="Tabloerii"/>
              <w:tabs>
                <w:tab w:val="left" w:pos="5620"/>
              </w:tabs>
              <w:spacing w:after="283"/>
              <w:jc w:val="both"/>
              <w:rPr>
                <w:rFonts w:ascii="Times New Roman" w:hAnsi="Times New Roman" w:cs="Times New Roman"/>
              </w:rPr>
            </w:pPr>
            <w:r w:rsidRPr="003B495D">
              <w:rPr>
                <w:rFonts w:ascii="Times New Roman" w:hAnsi="Times New Roman" w:cs="Times New Roman"/>
                <w:color w:val="000000"/>
              </w:rPr>
              <w:t>İdarenin hukuki menfaatlerini korumak</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DC" w:rsidRPr="003B495D" w:rsidRDefault="00CB4ADC" w:rsidP="002C3D7A">
            <w:pPr>
              <w:tabs>
                <w:tab w:val="left" w:pos="5620"/>
              </w:tabs>
              <w:jc w:val="both"/>
              <w:rPr>
                <w:rFonts w:ascii="Times New Roman" w:hAnsi="Times New Roman" w:cs="Times New Roman"/>
              </w:rPr>
            </w:pPr>
            <w:r w:rsidRPr="003B495D">
              <w:rPr>
                <w:rFonts w:ascii="Times New Roman" w:hAnsi="Times New Roman" w:cs="Times New Roman"/>
                <w:b/>
              </w:rPr>
              <w:t>Hedef-1</w:t>
            </w:r>
            <w:r w:rsidR="002C3D7A">
              <w:rPr>
                <w:rFonts w:ascii="Times New Roman" w:hAnsi="Times New Roman" w:cs="Times New Roman"/>
                <w:b/>
              </w:rPr>
              <w:t xml:space="preserve">   </w:t>
            </w:r>
            <w:r w:rsidRPr="003B495D">
              <w:rPr>
                <w:rFonts w:ascii="Times New Roman" w:hAnsi="Times New Roman" w:cs="Times New Roman"/>
                <w:color w:val="000000"/>
              </w:rPr>
              <w:t>Üniversiteyi temsilen takip edilen dava ve işlerde ilgili birimlerle koordinasyon sağlanarak savunma</w:t>
            </w:r>
            <w:r w:rsidRPr="003B495D">
              <w:rPr>
                <w:rFonts w:ascii="Times New Roman" w:hAnsi="Times New Roman" w:cs="Times New Roman"/>
                <w:b/>
                <w:color w:val="000000"/>
              </w:rPr>
              <w:t xml:space="preserve"> </w:t>
            </w:r>
            <w:r w:rsidRPr="003B495D">
              <w:rPr>
                <w:rFonts w:ascii="Times New Roman" w:hAnsi="Times New Roman" w:cs="Times New Roman"/>
                <w:color w:val="000000"/>
              </w:rPr>
              <w:t>hazırlamak</w:t>
            </w:r>
            <w:r w:rsidR="002C3D7A">
              <w:rPr>
                <w:rFonts w:ascii="Times New Roman" w:hAnsi="Times New Roman" w:cs="Times New Roman"/>
                <w:color w:val="000000"/>
              </w:rPr>
              <w:t>.</w:t>
            </w:r>
          </w:p>
          <w:p w:rsidR="00CB4ADC" w:rsidRPr="003B495D" w:rsidRDefault="00CB4ADC" w:rsidP="002C3D7A">
            <w:pPr>
              <w:tabs>
                <w:tab w:val="left" w:pos="5620"/>
              </w:tabs>
              <w:jc w:val="both"/>
              <w:rPr>
                <w:rFonts w:ascii="Times New Roman" w:hAnsi="Times New Roman" w:cs="Times New Roman"/>
              </w:rPr>
            </w:pPr>
          </w:p>
        </w:tc>
      </w:tr>
      <w:tr w:rsidR="00CB4ADC" w:rsidRPr="003B495D" w:rsidTr="00415247">
        <w:trPr>
          <w:cantSplit/>
          <w:trHeight w:val="20"/>
        </w:trPr>
        <w:tc>
          <w:tcPr>
            <w:tcW w:w="3402" w:type="dxa"/>
            <w:vMerge/>
            <w:tcBorders>
              <w:top w:val="single" w:sz="4" w:space="0" w:color="000000"/>
              <w:left w:val="single" w:sz="4" w:space="0" w:color="000000"/>
              <w:bottom w:val="single" w:sz="4" w:space="0" w:color="000000"/>
            </w:tcBorders>
            <w:shd w:val="clear" w:color="auto" w:fill="auto"/>
            <w:vAlign w:val="center"/>
          </w:tcPr>
          <w:p w:rsidR="00CB4ADC" w:rsidRPr="003B495D" w:rsidRDefault="00CB4ADC" w:rsidP="00D95DB9">
            <w:pPr>
              <w:rPr>
                <w:rFonts w:ascii="Times New Roman" w:hAnsi="Times New Roman" w:cs="Times New Roman"/>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DC" w:rsidRDefault="00CB4ADC" w:rsidP="002C3D7A">
            <w:pPr>
              <w:tabs>
                <w:tab w:val="left" w:pos="5620"/>
              </w:tabs>
              <w:jc w:val="both"/>
              <w:rPr>
                <w:rFonts w:ascii="Times New Roman" w:hAnsi="Times New Roman" w:cs="Times New Roman"/>
              </w:rPr>
            </w:pPr>
            <w:r w:rsidRPr="003B495D">
              <w:rPr>
                <w:rFonts w:ascii="Times New Roman" w:hAnsi="Times New Roman" w:cs="Times New Roman"/>
                <w:b/>
              </w:rPr>
              <w:t>Hedef-2</w:t>
            </w:r>
            <w:r w:rsidR="002C3D7A">
              <w:rPr>
                <w:rFonts w:ascii="Times New Roman" w:hAnsi="Times New Roman" w:cs="Times New Roman"/>
                <w:b/>
              </w:rPr>
              <w:t xml:space="preserve">  </w:t>
            </w:r>
            <w:r w:rsidRPr="003B495D">
              <w:rPr>
                <w:rFonts w:ascii="Times New Roman" w:hAnsi="Times New Roman" w:cs="Times New Roman"/>
              </w:rPr>
              <w:t>Müşavirliğimiz hizmetlerinin zamanında ve etkin bir şekilde yerine getirilmesi için ihtiyaç duyduğu personel eksikliklerini tamamlamak</w:t>
            </w:r>
            <w:r w:rsidR="002C3D7A">
              <w:rPr>
                <w:rFonts w:ascii="Times New Roman" w:hAnsi="Times New Roman" w:cs="Times New Roman"/>
              </w:rPr>
              <w:t>.</w:t>
            </w:r>
          </w:p>
          <w:p w:rsidR="00763668" w:rsidRPr="003B495D" w:rsidRDefault="00763668" w:rsidP="002C3D7A">
            <w:pPr>
              <w:tabs>
                <w:tab w:val="left" w:pos="5620"/>
              </w:tabs>
              <w:jc w:val="both"/>
              <w:rPr>
                <w:rFonts w:ascii="Times New Roman" w:hAnsi="Times New Roman" w:cs="Times New Roman"/>
                <w:b/>
              </w:rPr>
            </w:pPr>
          </w:p>
        </w:tc>
      </w:tr>
      <w:tr w:rsidR="00CB4ADC" w:rsidRPr="003B495D" w:rsidTr="00415247">
        <w:trPr>
          <w:cantSplit/>
          <w:trHeight w:val="20"/>
        </w:trPr>
        <w:tc>
          <w:tcPr>
            <w:tcW w:w="3402" w:type="dxa"/>
            <w:vMerge/>
            <w:tcBorders>
              <w:top w:val="single" w:sz="4" w:space="0" w:color="000000"/>
              <w:left w:val="single" w:sz="4" w:space="0" w:color="000000"/>
              <w:bottom w:val="single" w:sz="4" w:space="0" w:color="000000"/>
            </w:tcBorders>
            <w:shd w:val="clear" w:color="auto" w:fill="auto"/>
            <w:vAlign w:val="center"/>
          </w:tcPr>
          <w:p w:rsidR="00CB4ADC" w:rsidRPr="003B495D" w:rsidRDefault="00CB4ADC" w:rsidP="00D95DB9">
            <w:pPr>
              <w:rPr>
                <w:rFonts w:ascii="Times New Roman" w:hAnsi="Times New Roman" w:cs="Times New Roman"/>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DC" w:rsidRDefault="00CB4ADC" w:rsidP="002C3D7A">
            <w:pPr>
              <w:tabs>
                <w:tab w:val="left" w:pos="5620"/>
              </w:tabs>
              <w:jc w:val="both"/>
              <w:rPr>
                <w:rFonts w:ascii="Times New Roman" w:hAnsi="Times New Roman" w:cs="Times New Roman"/>
                <w:color w:val="000000"/>
              </w:rPr>
            </w:pPr>
            <w:r w:rsidRPr="003B495D">
              <w:rPr>
                <w:rFonts w:ascii="Times New Roman" w:hAnsi="Times New Roman" w:cs="Times New Roman"/>
                <w:b/>
                <w:bCs/>
              </w:rPr>
              <w:t>Hedef-3</w:t>
            </w:r>
            <w:r w:rsidR="002C3D7A">
              <w:rPr>
                <w:rFonts w:ascii="Times New Roman" w:hAnsi="Times New Roman" w:cs="Times New Roman"/>
                <w:b/>
                <w:bCs/>
              </w:rPr>
              <w:t xml:space="preserve">  </w:t>
            </w:r>
            <w:r w:rsidRPr="003B495D">
              <w:rPr>
                <w:rFonts w:ascii="Times New Roman" w:hAnsi="Times New Roman" w:cs="Times New Roman"/>
                <w:color w:val="000000"/>
              </w:rPr>
              <w:t>Mevzuata uygun şekilde işlem tesisi yolunda harcama birimleri ile yasal süre içinde işlem tesisini sağlamak</w:t>
            </w:r>
            <w:r w:rsidR="002C3D7A">
              <w:rPr>
                <w:rFonts w:ascii="Times New Roman" w:hAnsi="Times New Roman" w:cs="Times New Roman"/>
                <w:color w:val="000000"/>
              </w:rPr>
              <w:t>.</w:t>
            </w:r>
          </w:p>
          <w:p w:rsidR="00E509D8" w:rsidRPr="003B495D" w:rsidRDefault="00E509D8" w:rsidP="002C3D7A">
            <w:pPr>
              <w:pStyle w:val="Tabloerii"/>
              <w:tabs>
                <w:tab w:val="left" w:pos="5620"/>
              </w:tabs>
              <w:jc w:val="both"/>
              <w:rPr>
                <w:rFonts w:ascii="Times New Roman" w:hAnsi="Times New Roman" w:cs="Times New Roman"/>
              </w:rPr>
            </w:pPr>
          </w:p>
        </w:tc>
      </w:tr>
      <w:tr w:rsidR="00CB4ADC" w:rsidTr="00415247">
        <w:trPr>
          <w:cantSplit/>
          <w:trHeight w:val="20"/>
        </w:trPr>
        <w:tc>
          <w:tcPr>
            <w:tcW w:w="3402" w:type="dxa"/>
            <w:vMerge w:val="restart"/>
            <w:tcBorders>
              <w:top w:val="single" w:sz="4" w:space="0" w:color="000000"/>
              <w:left w:val="single" w:sz="4" w:space="0" w:color="000000"/>
              <w:bottom w:val="single" w:sz="4" w:space="0" w:color="000000"/>
            </w:tcBorders>
            <w:shd w:val="clear" w:color="auto" w:fill="auto"/>
            <w:vAlign w:val="center"/>
          </w:tcPr>
          <w:p w:rsidR="00CB4ADC" w:rsidRPr="00B0614D" w:rsidRDefault="00CB4ADC" w:rsidP="00D95DB9">
            <w:pPr>
              <w:tabs>
                <w:tab w:val="left" w:pos="5620"/>
              </w:tabs>
              <w:rPr>
                <w:rFonts w:ascii="Times New Roman" w:hAnsi="Times New Roman" w:cs="Times New Roman"/>
              </w:rPr>
            </w:pPr>
            <w:r w:rsidRPr="00B0614D">
              <w:rPr>
                <w:rFonts w:ascii="Times New Roman" w:hAnsi="Times New Roman" w:cs="Times New Roman"/>
                <w:b/>
              </w:rPr>
              <w:t>Stratejik Amaç-2</w:t>
            </w:r>
          </w:p>
          <w:p w:rsidR="00CB4ADC" w:rsidRPr="00B0614D" w:rsidRDefault="00CB4ADC" w:rsidP="00D95DB9">
            <w:pPr>
              <w:pStyle w:val="Tabloerii"/>
              <w:tabs>
                <w:tab w:val="left" w:pos="5620"/>
              </w:tabs>
              <w:spacing w:after="283"/>
              <w:jc w:val="both"/>
              <w:rPr>
                <w:rFonts w:ascii="Times New Roman" w:hAnsi="Times New Roman" w:cs="Times New Roman"/>
              </w:rPr>
            </w:pPr>
            <w:r w:rsidRPr="00B0614D">
              <w:rPr>
                <w:rFonts w:ascii="Times New Roman" w:hAnsi="Times New Roman" w:cs="Times New Roman"/>
                <w:color w:val="000000"/>
              </w:rPr>
              <w:t xml:space="preserve">Usul ekonomisi ilkesine riayet </w:t>
            </w:r>
            <w:r w:rsidRPr="00B0614D">
              <w:rPr>
                <w:rFonts w:ascii="Times New Roman" w:hAnsi="Times New Roman" w:cs="Times New Roman"/>
                <w:color w:val="000000"/>
              </w:rPr>
              <w:lastRenderedPageBreak/>
              <w:t>etmek</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DC" w:rsidRDefault="00CB4ADC" w:rsidP="002C3D7A">
            <w:pPr>
              <w:tabs>
                <w:tab w:val="left" w:pos="5620"/>
              </w:tabs>
              <w:jc w:val="both"/>
              <w:rPr>
                <w:rFonts w:ascii="Times New Roman" w:hAnsi="Times New Roman" w:cs="Times New Roman"/>
                <w:color w:val="000000"/>
              </w:rPr>
            </w:pPr>
            <w:r w:rsidRPr="00B0614D">
              <w:rPr>
                <w:rFonts w:ascii="Times New Roman" w:hAnsi="Times New Roman" w:cs="Times New Roman"/>
                <w:b/>
                <w:bCs/>
              </w:rPr>
              <w:lastRenderedPageBreak/>
              <w:t>Hedef-1</w:t>
            </w:r>
            <w:r w:rsidR="002C3D7A">
              <w:rPr>
                <w:rFonts w:ascii="Times New Roman" w:hAnsi="Times New Roman" w:cs="Times New Roman"/>
                <w:b/>
                <w:bCs/>
              </w:rPr>
              <w:t xml:space="preserve">  </w:t>
            </w:r>
            <w:r w:rsidRPr="00B0614D">
              <w:rPr>
                <w:rFonts w:ascii="Times New Roman" w:hAnsi="Times New Roman" w:cs="Times New Roman"/>
                <w:color w:val="000000"/>
              </w:rPr>
              <w:t>Her türlü hukuki tasarrufta, yerinde ve zamanında alınan tedbirlerle uyuşmazlıkları en aza indirmek</w:t>
            </w:r>
            <w:r w:rsidR="002C3D7A">
              <w:rPr>
                <w:rFonts w:ascii="Times New Roman" w:hAnsi="Times New Roman" w:cs="Times New Roman"/>
                <w:color w:val="000000"/>
              </w:rPr>
              <w:t>.</w:t>
            </w:r>
          </w:p>
          <w:p w:rsidR="00763668" w:rsidRPr="00B0614D" w:rsidRDefault="00763668" w:rsidP="002C3D7A">
            <w:pPr>
              <w:pStyle w:val="Tabloerii"/>
              <w:tabs>
                <w:tab w:val="left" w:pos="5620"/>
              </w:tabs>
              <w:jc w:val="both"/>
              <w:rPr>
                <w:rFonts w:ascii="Times New Roman" w:hAnsi="Times New Roman" w:cs="Times New Roman"/>
              </w:rPr>
            </w:pPr>
          </w:p>
        </w:tc>
      </w:tr>
      <w:tr w:rsidR="00CB4ADC" w:rsidTr="00415247">
        <w:trPr>
          <w:cantSplit/>
          <w:trHeight w:val="20"/>
        </w:trPr>
        <w:tc>
          <w:tcPr>
            <w:tcW w:w="3402" w:type="dxa"/>
            <w:vMerge/>
            <w:tcBorders>
              <w:top w:val="single" w:sz="4" w:space="0" w:color="000000"/>
              <w:left w:val="single" w:sz="4" w:space="0" w:color="000000"/>
              <w:bottom w:val="single" w:sz="4" w:space="0" w:color="000000"/>
            </w:tcBorders>
            <w:shd w:val="clear" w:color="auto" w:fill="auto"/>
            <w:vAlign w:val="center"/>
          </w:tcPr>
          <w:p w:rsidR="00CB4ADC" w:rsidRPr="00B0614D" w:rsidRDefault="00CB4ADC" w:rsidP="00D95DB9">
            <w:pPr>
              <w:rPr>
                <w:rFonts w:ascii="Times New Roman" w:hAnsi="Times New Roman" w:cs="Times New Roman"/>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DC" w:rsidRDefault="00CB4ADC" w:rsidP="002C3D7A">
            <w:pPr>
              <w:tabs>
                <w:tab w:val="left" w:pos="5620"/>
              </w:tabs>
              <w:jc w:val="both"/>
              <w:rPr>
                <w:rFonts w:ascii="Times New Roman" w:hAnsi="Times New Roman" w:cs="Times New Roman"/>
                <w:color w:val="000000"/>
              </w:rPr>
            </w:pPr>
            <w:r w:rsidRPr="00B0614D">
              <w:rPr>
                <w:rFonts w:ascii="Times New Roman" w:hAnsi="Times New Roman" w:cs="Times New Roman"/>
                <w:b/>
                <w:bCs/>
              </w:rPr>
              <w:t>Hedef-2</w:t>
            </w:r>
            <w:r w:rsidR="002C3D7A">
              <w:rPr>
                <w:rFonts w:ascii="Times New Roman" w:hAnsi="Times New Roman" w:cs="Times New Roman"/>
                <w:b/>
                <w:bCs/>
              </w:rPr>
              <w:t xml:space="preserve">  </w:t>
            </w:r>
            <w:r w:rsidRPr="00B0614D">
              <w:rPr>
                <w:rFonts w:ascii="Times New Roman" w:hAnsi="Times New Roman" w:cs="Times New Roman"/>
                <w:color w:val="000000"/>
              </w:rPr>
              <w:t>Dava/icra takibi açılmadan önce mali konularda alınacak hukuki tedbirlerle (ödemeye davet yazısı, vb.) uyuşmazlığı en aza indirmek</w:t>
            </w:r>
            <w:r w:rsidR="002C3D7A">
              <w:rPr>
                <w:rFonts w:ascii="Times New Roman" w:hAnsi="Times New Roman" w:cs="Times New Roman"/>
                <w:color w:val="000000"/>
              </w:rPr>
              <w:t>.</w:t>
            </w:r>
          </w:p>
          <w:p w:rsidR="00763668" w:rsidRPr="00B0614D" w:rsidRDefault="00763668" w:rsidP="002C3D7A">
            <w:pPr>
              <w:pStyle w:val="Tabloerii"/>
              <w:tabs>
                <w:tab w:val="left" w:pos="5620"/>
              </w:tabs>
              <w:jc w:val="both"/>
              <w:rPr>
                <w:rFonts w:ascii="Times New Roman" w:hAnsi="Times New Roman" w:cs="Times New Roman"/>
              </w:rPr>
            </w:pPr>
          </w:p>
        </w:tc>
      </w:tr>
      <w:tr w:rsidR="00CB4ADC" w:rsidTr="00415247">
        <w:trPr>
          <w:cantSplit/>
          <w:trHeight w:val="20"/>
        </w:trPr>
        <w:tc>
          <w:tcPr>
            <w:tcW w:w="3402" w:type="dxa"/>
            <w:vMerge/>
            <w:tcBorders>
              <w:top w:val="single" w:sz="4" w:space="0" w:color="000000"/>
              <w:left w:val="single" w:sz="4" w:space="0" w:color="000000"/>
              <w:bottom w:val="single" w:sz="4" w:space="0" w:color="000000"/>
            </w:tcBorders>
            <w:shd w:val="clear" w:color="auto" w:fill="auto"/>
            <w:vAlign w:val="center"/>
          </w:tcPr>
          <w:p w:rsidR="00CB4ADC" w:rsidRPr="00B0614D" w:rsidRDefault="00CB4ADC" w:rsidP="00D95DB9">
            <w:pPr>
              <w:rPr>
                <w:rFonts w:ascii="Times New Roman" w:hAnsi="Times New Roman" w:cs="Times New Roman"/>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DC" w:rsidRPr="00B0614D" w:rsidRDefault="00CB4ADC" w:rsidP="002C3D7A">
            <w:pPr>
              <w:tabs>
                <w:tab w:val="left" w:pos="5620"/>
              </w:tabs>
              <w:jc w:val="both"/>
              <w:rPr>
                <w:rFonts w:ascii="Times New Roman" w:hAnsi="Times New Roman" w:cs="Times New Roman"/>
              </w:rPr>
            </w:pPr>
            <w:r w:rsidRPr="00B0614D">
              <w:rPr>
                <w:rFonts w:ascii="Times New Roman" w:hAnsi="Times New Roman" w:cs="Times New Roman"/>
                <w:b/>
              </w:rPr>
              <w:t>Hedef-3</w:t>
            </w:r>
            <w:r w:rsidR="002C3D7A">
              <w:rPr>
                <w:rFonts w:ascii="Times New Roman" w:hAnsi="Times New Roman" w:cs="Times New Roman"/>
                <w:b/>
              </w:rPr>
              <w:t xml:space="preserve">  </w:t>
            </w:r>
            <w:r w:rsidRPr="00B0614D">
              <w:rPr>
                <w:rFonts w:ascii="Times New Roman" w:hAnsi="Times New Roman" w:cs="Times New Roman"/>
                <w:color w:val="000000"/>
              </w:rPr>
              <w:t>Adli mercilere intikal edebilecek davalar öncesi, iş davaları ve ticari uyuşmazlıklarda zorunlu arabuluculuk mevzuatı gereği, arabuluculuk görüşmesi öncesi harcama birimleri ile müşterek çalışmak</w:t>
            </w:r>
          </w:p>
          <w:p w:rsidR="00CB4ADC" w:rsidRPr="00B0614D" w:rsidRDefault="00CB4ADC" w:rsidP="002C3D7A">
            <w:pPr>
              <w:tabs>
                <w:tab w:val="left" w:pos="5620"/>
              </w:tabs>
              <w:jc w:val="both"/>
              <w:rPr>
                <w:rFonts w:ascii="Times New Roman" w:hAnsi="Times New Roman" w:cs="Times New Roman"/>
                <w:b/>
              </w:rPr>
            </w:pPr>
          </w:p>
        </w:tc>
      </w:tr>
      <w:tr w:rsidR="00CB4ADC" w:rsidTr="00415247">
        <w:trPr>
          <w:cantSplit/>
          <w:trHeight w:val="20"/>
        </w:trPr>
        <w:tc>
          <w:tcPr>
            <w:tcW w:w="3402" w:type="dxa"/>
            <w:vMerge w:val="restart"/>
            <w:tcBorders>
              <w:top w:val="single" w:sz="4" w:space="0" w:color="000000"/>
              <w:left w:val="single" w:sz="4" w:space="0" w:color="000000"/>
              <w:bottom w:val="single" w:sz="4" w:space="0" w:color="000000"/>
            </w:tcBorders>
            <w:shd w:val="clear" w:color="auto" w:fill="auto"/>
            <w:vAlign w:val="center"/>
          </w:tcPr>
          <w:p w:rsidR="008A75D4" w:rsidRPr="003717F9" w:rsidRDefault="008A75D4" w:rsidP="008A75D4">
            <w:pPr>
              <w:tabs>
                <w:tab w:val="left" w:pos="5620"/>
              </w:tabs>
              <w:rPr>
                <w:rFonts w:ascii="Times New Roman" w:hAnsi="Times New Roman" w:cs="Times New Roman"/>
                <w:sz w:val="22"/>
                <w:szCs w:val="22"/>
              </w:rPr>
            </w:pPr>
            <w:r w:rsidRPr="003717F9">
              <w:rPr>
                <w:rFonts w:ascii="Times New Roman" w:hAnsi="Times New Roman" w:cs="Times New Roman"/>
                <w:b/>
                <w:sz w:val="22"/>
                <w:szCs w:val="22"/>
              </w:rPr>
              <w:t>Stratejik Amaç-</w:t>
            </w:r>
            <w:r>
              <w:rPr>
                <w:rFonts w:ascii="Times New Roman" w:hAnsi="Times New Roman" w:cs="Times New Roman"/>
                <w:b/>
                <w:sz w:val="22"/>
                <w:szCs w:val="22"/>
              </w:rPr>
              <w:t>3</w:t>
            </w:r>
          </w:p>
          <w:p w:rsidR="00CB4ADC" w:rsidRPr="00B0614D" w:rsidRDefault="008A75D4" w:rsidP="008A75D4">
            <w:pPr>
              <w:tabs>
                <w:tab w:val="left" w:pos="5620"/>
              </w:tabs>
              <w:rPr>
                <w:rFonts w:ascii="Times New Roman" w:hAnsi="Times New Roman" w:cs="Times New Roman"/>
              </w:rPr>
            </w:pPr>
            <w:r w:rsidRPr="003717F9">
              <w:rPr>
                <w:rFonts w:ascii="Times New Roman" w:hAnsi="Times New Roman" w:cs="Times New Roman"/>
                <w:color w:val="000000"/>
                <w:sz w:val="22"/>
                <w:szCs w:val="22"/>
              </w:rPr>
              <w:t>Müşavirliğimizin hizmet kalitesini ve hizmet verimliğini en üst düzeyde sürdürebilmesi amacıyla,   çalışanların, bilgi, beceri, motivasyon ve memnuniyetlerinin artırılacağı imkanları oluşturmak.</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DC" w:rsidRDefault="00CB4ADC" w:rsidP="002C3D7A">
            <w:pPr>
              <w:tabs>
                <w:tab w:val="left" w:pos="5620"/>
              </w:tabs>
              <w:jc w:val="both"/>
              <w:rPr>
                <w:rFonts w:ascii="Times New Roman" w:hAnsi="Times New Roman" w:cs="Times New Roman"/>
              </w:rPr>
            </w:pPr>
            <w:r w:rsidRPr="00B0614D">
              <w:rPr>
                <w:rFonts w:ascii="Times New Roman" w:hAnsi="Times New Roman" w:cs="Times New Roman"/>
                <w:b/>
                <w:bCs/>
              </w:rPr>
              <w:t>Hedef-1</w:t>
            </w:r>
            <w:r w:rsidR="002C3D7A">
              <w:rPr>
                <w:rFonts w:ascii="Times New Roman" w:hAnsi="Times New Roman" w:cs="Times New Roman"/>
                <w:b/>
                <w:bCs/>
              </w:rPr>
              <w:t xml:space="preserve">  </w:t>
            </w:r>
            <w:r w:rsidRPr="00B0614D">
              <w:rPr>
                <w:rFonts w:ascii="Times New Roman" w:hAnsi="Times New Roman" w:cs="Times New Roman"/>
              </w:rPr>
              <w:t xml:space="preserve">Hukuk Müşavirliği idari yapılanmasında </w:t>
            </w:r>
            <w:r w:rsidR="002C3D7A">
              <w:rPr>
                <w:rFonts w:ascii="Times New Roman" w:hAnsi="Times New Roman" w:cs="Times New Roman"/>
              </w:rPr>
              <w:t xml:space="preserve">şube müdürlüğü </w:t>
            </w:r>
            <w:r w:rsidRPr="00B0614D">
              <w:rPr>
                <w:rFonts w:ascii="Times New Roman" w:hAnsi="Times New Roman" w:cs="Times New Roman"/>
              </w:rPr>
              <w:t xml:space="preserve"> kadro tahsisinin yapılmasının sağlanması. </w:t>
            </w:r>
          </w:p>
          <w:p w:rsidR="00763668" w:rsidRPr="00B0614D" w:rsidRDefault="00763668" w:rsidP="002C3D7A">
            <w:pPr>
              <w:pStyle w:val="Tabloerii"/>
              <w:tabs>
                <w:tab w:val="left" w:pos="5620"/>
              </w:tabs>
              <w:jc w:val="both"/>
              <w:rPr>
                <w:rFonts w:ascii="Times New Roman" w:hAnsi="Times New Roman" w:cs="Times New Roman"/>
              </w:rPr>
            </w:pPr>
          </w:p>
        </w:tc>
      </w:tr>
      <w:tr w:rsidR="00CB4ADC" w:rsidTr="00415247">
        <w:trPr>
          <w:cantSplit/>
          <w:trHeight w:val="20"/>
        </w:trPr>
        <w:tc>
          <w:tcPr>
            <w:tcW w:w="3402" w:type="dxa"/>
            <w:vMerge/>
            <w:tcBorders>
              <w:top w:val="single" w:sz="4" w:space="0" w:color="000000"/>
              <w:left w:val="single" w:sz="4" w:space="0" w:color="000000"/>
              <w:bottom w:val="single" w:sz="4" w:space="0" w:color="000000"/>
            </w:tcBorders>
            <w:shd w:val="clear" w:color="auto" w:fill="auto"/>
            <w:vAlign w:val="center"/>
          </w:tcPr>
          <w:p w:rsidR="00CB4ADC" w:rsidRPr="00B0614D" w:rsidRDefault="00CB4ADC" w:rsidP="00D95DB9">
            <w:pPr>
              <w:rPr>
                <w:rFonts w:ascii="Times New Roman" w:hAnsi="Times New Roman" w:cs="Times New Roman"/>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DC" w:rsidRDefault="00CB4ADC" w:rsidP="002C3D7A">
            <w:pPr>
              <w:tabs>
                <w:tab w:val="left" w:pos="5620"/>
              </w:tabs>
              <w:jc w:val="both"/>
              <w:rPr>
                <w:rFonts w:ascii="Times New Roman" w:hAnsi="Times New Roman" w:cs="Times New Roman"/>
                <w:color w:val="000000"/>
              </w:rPr>
            </w:pPr>
            <w:r w:rsidRPr="00B0614D">
              <w:rPr>
                <w:rFonts w:ascii="Times New Roman" w:hAnsi="Times New Roman" w:cs="Times New Roman"/>
                <w:b/>
                <w:bCs/>
              </w:rPr>
              <w:t>Hedef-2</w:t>
            </w:r>
            <w:r w:rsidR="002C3D7A">
              <w:rPr>
                <w:rFonts w:ascii="Times New Roman" w:hAnsi="Times New Roman" w:cs="Times New Roman"/>
                <w:b/>
                <w:bCs/>
              </w:rPr>
              <w:t xml:space="preserve">  </w:t>
            </w:r>
            <w:r w:rsidRPr="00B0614D">
              <w:rPr>
                <w:rFonts w:ascii="Times New Roman" w:hAnsi="Times New Roman" w:cs="Times New Roman"/>
                <w:color w:val="000000"/>
              </w:rPr>
              <w:t xml:space="preserve">Gelişen ve değişen şartlara uyumu en kısa sürede sağlayabilmek amacıyla birim çalışanlarının </w:t>
            </w:r>
            <w:r w:rsidR="002C3D7A">
              <w:rPr>
                <w:rFonts w:ascii="Times New Roman" w:hAnsi="Times New Roman" w:cs="Times New Roman"/>
                <w:color w:val="000000"/>
              </w:rPr>
              <w:t xml:space="preserve">imkanlar dahilinde </w:t>
            </w:r>
            <w:r w:rsidRPr="00B0614D">
              <w:rPr>
                <w:rFonts w:ascii="Times New Roman" w:hAnsi="Times New Roman" w:cs="Times New Roman"/>
                <w:color w:val="000000"/>
              </w:rPr>
              <w:t xml:space="preserve">ulusal eğitim programlarına katılımını sağlamak. </w:t>
            </w:r>
          </w:p>
          <w:p w:rsidR="00763668" w:rsidRPr="00B0614D" w:rsidRDefault="00763668" w:rsidP="002C3D7A">
            <w:pPr>
              <w:pStyle w:val="Tabloerii"/>
              <w:tabs>
                <w:tab w:val="left" w:pos="5620"/>
              </w:tabs>
              <w:jc w:val="both"/>
              <w:rPr>
                <w:rFonts w:ascii="Times New Roman" w:hAnsi="Times New Roman" w:cs="Times New Roman"/>
              </w:rPr>
            </w:pPr>
          </w:p>
        </w:tc>
      </w:tr>
      <w:tr w:rsidR="00CB4ADC" w:rsidTr="00415247">
        <w:trPr>
          <w:cantSplit/>
          <w:trHeight w:val="20"/>
        </w:trPr>
        <w:tc>
          <w:tcPr>
            <w:tcW w:w="3402" w:type="dxa"/>
            <w:vMerge/>
            <w:tcBorders>
              <w:top w:val="single" w:sz="4" w:space="0" w:color="000000"/>
              <w:left w:val="single" w:sz="4" w:space="0" w:color="000000"/>
              <w:bottom w:val="single" w:sz="4" w:space="0" w:color="000000"/>
            </w:tcBorders>
            <w:shd w:val="clear" w:color="auto" w:fill="auto"/>
            <w:vAlign w:val="center"/>
          </w:tcPr>
          <w:p w:rsidR="00CB4ADC" w:rsidRPr="00B0614D" w:rsidRDefault="00CB4ADC" w:rsidP="00D95DB9">
            <w:pPr>
              <w:rPr>
                <w:rFonts w:ascii="Times New Roman" w:hAnsi="Times New Roman" w:cs="Times New Roman"/>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DC" w:rsidRPr="00B0614D" w:rsidRDefault="00CB4ADC" w:rsidP="002C3D7A">
            <w:pPr>
              <w:tabs>
                <w:tab w:val="left" w:pos="5620"/>
              </w:tabs>
              <w:jc w:val="both"/>
              <w:rPr>
                <w:rFonts w:ascii="Times New Roman" w:hAnsi="Times New Roman" w:cs="Times New Roman"/>
              </w:rPr>
            </w:pPr>
            <w:r w:rsidRPr="00B0614D">
              <w:rPr>
                <w:rFonts w:ascii="Times New Roman" w:hAnsi="Times New Roman" w:cs="Times New Roman"/>
                <w:b/>
              </w:rPr>
              <w:t>Hedef-3</w:t>
            </w:r>
            <w:r w:rsidR="002C3D7A">
              <w:rPr>
                <w:rFonts w:ascii="Times New Roman" w:hAnsi="Times New Roman" w:cs="Times New Roman"/>
                <w:b/>
              </w:rPr>
              <w:t xml:space="preserve">  </w:t>
            </w:r>
            <w:r w:rsidRPr="00B0614D">
              <w:rPr>
                <w:rFonts w:ascii="Times New Roman" w:hAnsi="Times New Roman" w:cs="Times New Roman"/>
                <w:color w:val="000000"/>
              </w:rPr>
              <w:t>Personel çalışma ortamı ile ilgili beklentilerin karşılanması, sorunların giderilmesi, performans ve motivasyonun arttırılması</w:t>
            </w:r>
            <w:r w:rsidR="003271E0">
              <w:rPr>
                <w:rFonts w:ascii="Times New Roman" w:hAnsi="Times New Roman" w:cs="Times New Roman"/>
                <w:color w:val="000000"/>
              </w:rPr>
              <w:t>na yönelik ödüllendirme, sosyal etkinlikler düzenlemek.</w:t>
            </w:r>
          </w:p>
          <w:p w:rsidR="00CB4ADC" w:rsidRPr="00B0614D" w:rsidRDefault="00CB4ADC" w:rsidP="002C3D7A">
            <w:pPr>
              <w:tabs>
                <w:tab w:val="left" w:pos="5620"/>
              </w:tabs>
              <w:jc w:val="both"/>
              <w:rPr>
                <w:rFonts w:ascii="Times New Roman" w:hAnsi="Times New Roman" w:cs="Times New Roman"/>
                <w:b/>
              </w:rPr>
            </w:pPr>
          </w:p>
        </w:tc>
      </w:tr>
    </w:tbl>
    <w:p w:rsidR="00C72A17" w:rsidRDefault="00C72A17" w:rsidP="00E60EA6">
      <w:pPr>
        <w:pStyle w:val="Standarduser"/>
        <w:spacing w:line="276" w:lineRule="auto"/>
        <w:jc w:val="both"/>
        <w:rPr>
          <w:rFonts w:ascii="Times New Roman" w:hAnsi="Times New Roman" w:cs="Times New Roman"/>
          <w:b/>
        </w:rPr>
      </w:pPr>
    </w:p>
    <w:p w:rsidR="00F86612" w:rsidRDefault="00F86612" w:rsidP="00E60EA6">
      <w:pPr>
        <w:pStyle w:val="Standarduser"/>
        <w:spacing w:line="276" w:lineRule="auto"/>
        <w:jc w:val="both"/>
        <w:rPr>
          <w:rFonts w:ascii="Times New Roman" w:hAnsi="Times New Roman" w:cs="Times New Roman"/>
          <w:b/>
        </w:rPr>
      </w:pPr>
    </w:p>
    <w:p w:rsidR="001970E3" w:rsidRPr="00A33D2E" w:rsidRDefault="00FD6DF3" w:rsidP="00A33D2E">
      <w:pPr>
        <w:pStyle w:val="Standarduser"/>
        <w:spacing w:line="276" w:lineRule="auto"/>
        <w:jc w:val="both"/>
        <w:rPr>
          <w:rFonts w:ascii="Times New Roman" w:hAnsi="Times New Roman" w:cs="Times New Roman"/>
          <w:b/>
        </w:rPr>
      </w:pPr>
      <w:r w:rsidRPr="00A33D2E">
        <w:rPr>
          <w:rFonts w:ascii="Times New Roman" w:hAnsi="Times New Roman" w:cs="Times New Roman"/>
          <w:b/>
        </w:rPr>
        <w:t xml:space="preserve">    </w:t>
      </w:r>
      <w:r w:rsidR="001970E3" w:rsidRPr="00A33D2E">
        <w:rPr>
          <w:rFonts w:ascii="Times New Roman" w:eastAsia="Microsoft YaHei" w:hAnsi="Times New Roman" w:cs="Times New Roman"/>
          <w:b/>
        </w:rPr>
        <w:t>B. Diğer Hususlar</w:t>
      </w:r>
    </w:p>
    <w:p w:rsidR="001970E3" w:rsidRPr="00E60EA6" w:rsidRDefault="0082539F" w:rsidP="00E60EA6">
      <w:pPr>
        <w:pStyle w:val="Standarduser"/>
        <w:spacing w:before="120" w:line="276" w:lineRule="auto"/>
        <w:ind w:left="283" w:right="340"/>
        <w:jc w:val="both"/>
        <w:rPr>
          <w:rFonts w:ascii="Times New Roman" w:hAnsi="Times New Roman" w:cs="Times New Roman"/>
        </w:rPr>
      </w:pPr>
      <w:r>
        <w:rPr>
          <w:rFonts w:ascii="Times New Roman" w:hAnsi="Times New Roman" w:cs="Times New Roman"/>
        </w:rPr>
        <w:tab/>
      </w:r>
      <w:r w:rsidR="00507446" w:rsidRPr="00E60EA6">
        <w:rPr>
          <w:rFonts w:ascii="Times New Roman" w:hAnsi="Times New Roman" w:cs="Times New Roman"/>
        </w:rPr>
        <w:t>Müşavirliğimizin amacı temel politika ve önceliklerle belirlenen hedeflere ulaşmak olup, bu hedeflere ulaşmak için ise teknolojiyi en iyi şekilde kullanarak birimlere gerekli bilgileri sağlamak ve danışmanlık hizmeti vermek.</w:t>
      </w:r>
    </w:p>
    <w:p w:rsidR="001970E3" w:rsidRDefault="001970E3" w:rsidP="00E60EA6">
      <w:pPr>
        <w:pStyle w:val="Standarduser"/>
        <w:spacing w:line="276" w:lineRule="auto"/>
        <w:ind w:left="283" w:right="340"/>
        <w:jc w:val="both"/>
        <w:rPr>
          <w:rFonts w:ascii="Times New Roman" w:hAnsi="Times New Roman" w:cs="Times New Roman"/>
        </w:rPr>
      </w:pPr>
    </w:p>
    <w:p w:rsidR="007E16D0" w:rsidRPr="00E60EA6" w:rsidRDefault="007E16D0" w:rsidP="00E60EA6">
      <w:pPr>
        <w:pStyle w:val="Standarduser"/>
        <w:spacing w:line="276" w:lineRule="auto"/>
        <w:ind w:left="283" w:right="340"/>
        <w:jc w:val="both"/>
        <w:rPr>
          <w:rFonts w:ascii="Times New Roman" w:hAnsi="Times New Roman" w:cs="Times New Roman"/>
        </w:rPr>
      </w:pPr>
    </w:p>
    <w:p w:rsidR="001970E3" w:rsidRPr="00E60EA6" w:rsidRDefault="001970E3" w:rsidP="00E60EA6">
      <w:pPr>
        <w:pStyle w:val="Balk6"/>
        <w:spacing w:line="276" w:lineRule="auto"/>
        <w:ind w:left="283" w:right="340"/>
        <w:jc w:val="left"/>
        <w:rPr>
          <w:rFonts w:ascii="Times New Roman" w:hAnsi="Times New Roman" w:cs="Times New Roman"/>
          <w:sz w:val="24"/>
          <w:szCs w:val="24"/>
        </w:rPr>
      </w:pPr>
      <w:r w:rsidRPr="00E60EA6">
        <w:rPr>
          <w:rFonts w:ascii="Times New Roman" w:hAnsi="Times New Roman" w:cs="Times New Roman"/>
          <w:sz w:val="24"/>
          <w:szCs w:val="24"/>
        </w:rPr>
        <w:t>III. FAALİYETLERE İLİŞKİN BİLGİ VE DEĞERLENDİRMELER</w:t>
      </w:r>
    </w:p>
    <w:p w:rsidR="001970E3" w:rsidRPr="00E60EA6" w:rsidRDefault="001970E3" w:rsidP="00CE54CB">
      <w:pPr>
        <w:pStyle w:val="Balk7"/>
        <w:spacing w:before="120" w:line="276" w:lineRule="auto"/>
        <w:ind w:left="283" w:right="340"/>
        <w:jc w:val="left"/>
        <w:rPr>
          <w:rFonts w:ascii="Times New Roman" w:hAnsi="Times New Roman" w:cs="Times New Roman"/>
          <w:szCs w:val="24"/>
        </w:rPr>
      </w:pPr>
      <w:r w:rsidRPr="00E60EA6">
        <w:rPr>
          <w:rFonts w:ascii="Times New Roman" w:hAnsi="Times New Roman" w:cs="Times New Roman"/>
          <w:szCs w:val="24"/>
        </w:rPr>
        <w:t>A. Mali Bilgiler</w:t>
      </w:r>
    </w:p>
    <w:p w:rsidR="00D907DE" w:rsidRDefault="0082539F" w:rsidP="00AB295F">
      <w:pPr>
        <w:pStyle w:val="Textbodyuser"/>
        <w:spacing w:before="120" w:after="240" w:line="276" w:lineRule="auto"/>
        <w:ind w:left="283" w:right="340"/>
        <w:jc w:val="both"/>
        <w:rPr>
          <w:rFonts w:ascii="Times New Roman" w:hAnsi="Times New Roman" w:cs="Times New Roman"/>
        </w:rPr>
      </w:pPr>
      <w:r>
        <w:rPr>
          <w:rFonts w:ascii="Times New Roman" w:hAnsi="Times New Roman" w:cs="Times New Roman"/>
        </w:rPr>
        <w:tab/>
      </w:r>
      <w:r w:rsidR="0066316E" w:rsidRPr="00E60EA6">
        <w:rPr>
          <w:rFonts w:ascii="Times New Roman" w:hAnsi="Times New Roman" w:cs="Times New Roman"/>
        </w:rPr>
        <w:t>Her Mali y</w:t>
      </w:r>
      <w:r w:rsidR="00B35F91" w:rsidRPr="00E60EA6">
        <w:rPr>
          <w:rFonts w:ascii="Times New Roman" w:hAnsi="Times New Roman" w:cs="Times New Roman"/>
        </w:rPr>
        <w:t xml:space="preserve">ılda Müşavirliğimize ayrılan bütçeden Üniversitemiz hak ve menfaatlerinin korunması için adli ve idari yargı mercilerinde yürütülen davaların her türlü giderleri ile buna bağlı olarak yapılmak zorunda olan tebligat, bilirkişi </w:t>
      </w:r>
      <w:r w:rsidR="001520B1" w:rsidRPr="00E60EA6">
        <w:rPr>
          <w:rFonts w:ascii="Times New Roman" w:hAnsi="Times New Roman" w:cs="Times New Roman"/>
        </w:rPr>
        <w:t>ücretleri</w:t>
      </w:r>
      <w:r w:rsidR="0066316E" w:rsidRPr="00E60EA6">
        <w:rPr>
          <w:rFonts w:ascii="Times New Roman" w:hAnsi="Times New Roman" w:cs="Times New Roman"/>
        </w:rPr>
        <w:t xml:space="preserve"> ve yargılama</w:t>
      </w:r>
      <w:r w:rsidR="00B35F91" w:rsidRPr="00E60EA6">
        <w:rPr>
          <w:rFonts w:ascii="Times New Roman" w:hAnsi="Times New Roman" w:cs="Times New Roman"/>
        </w:rPr>
        <w:t xml:space="preserve"> giderleri bu bütçeden yapılmaktadır. Harcamalar avans kullanılarak ve ay sonunda geçerli harcama belgeleri ile avans kapatılarak yapılmaktadır.</w:t>
      </w:r>
    </w:p>
    <w:p w:rsidR="001970E3" w:rsidRPr="00E60EA6" w:rsidRDefault="001970E3" w:rsidP="00CD17A8">
      <w:pPr>
        <w:pStyle w:val="Balk8"/>
        <w:spacing w:before="120" w:line="276" w:lineRule="auto"/>
        <w:ind w:left="283" w:right="340"/>
        <w:jc w:val="left"/>
        <w:rPr>
          <w:rFonts w:ascii="Times New Roman" w:hAnsi="Times New Roman" w:cs="Times New Roman"/>
          <w:szCs w:val="24"/>
        </w:rPr>
      </w:pPr>
      <w:r w:rsidRPr="00E60EA6">
        <w:rPr>
          <w:rFonts w:ascii="Times New Roman" w:hAnsi="Times New Roman" w:cs="Times New Roman"/>
          <w:szCs w:val="24"/>
        </w:rPr>
        <w:t>1. Bütçe Uygulama Sonuçları</w:t>
      </w:r>
    </w:p>
    <w:p w:rsidR="004A14D2" w:rsidRPr="00E60EA6" w:rsidRDefault="0082539F" w:rsidP="002365CD">
      <w:pPr>
        <w:pStyle w:val="Standard"/>
        <w:spacing w:before="80" w:line="276" w:lineRule="auto"/>
        <w:ind w:left="283" w:right="340"/>
        <w:jc w:val="both"/>
        <w:rPr>
          <w:rFonts w:ascii="Times New Roman" w:hAnsi="Times New Roman" w:cs="Times New Roman"/>
        </w:rPr>
      </w:pPr>
      <w:r>
        <w:rPr>
          <w:rFonts w:ascii="Times New Roman" w:hAnsi="Times New Roman" w:cs="Times New Roman"/>
        </w:rPr>
        <w:tab/>
      </w:r>
      <w:r w:rsidR="004A14D2" w:rsidRPr="00E60EA6">
        <w:rPr>
          <w:rFonts w:ascii="Times New Roman" w:hAnsi="Times New Roman" w:cs="Times New Roman"/>
        </w:rPr>
        <w:t xml:space="preserve">Üniversitemizin taraf olduğu dava ve icra takipleri sonucunda yargı mercilerince verilen kararlara istinaden Üniversitemiz tarafından karşı tarafa ödenmesine hükmedilen ilama bağlı giderler Müşavirliğimize ayrılan bütçeden yapılmaktadır. İlama bağlı olarak yapılacak ödemeler; yargı kararları, icra emirleri, talep dilekçeleri, serbest meslek makbuzları gibi belgeler esas alınarak, Ödeme Emri Belgesi ile ödenmektedir. Müşavirliğimizin </w:t>
      </w:r>
      <w:r w:rsidR="004A14D2" w:rsidRPr="00B84F21">
        <w:rPr>
          <w:rFonts w:ascii="Times New Roman" w:hAnsi="Times New Roman" w:cs="Times New Roman"/>
        </w:rPr>
        <w:t>202</w:t>
      </w:r>
      <w:r w:rsidR="00D6474D">
        <w:rPr>
          <w:rFonts w:ascii="Times New Roman" w:hAnsi="Times New Roman" w:cs="Times New Roman"/>
        </w:rPr>
        <w:t>5</w:t>
      </w:r>
      <w:r w:rsidR="004A14D2" w:rsidRPr="00B84F21">
        <w:rPr>
          <w:rFonts w:ascii="Times New Roman" w:hAnsi="Times New Roman" w:cs="Times New Roman"/>
        </w:rPr>
        <w:t xml:space="preserve"> y</w:t>
      </w:r>
      <w:r w:rsidR="004A14D2" w:rsidRPr="00E60EA6">
        <w:rPr>
          <w:rFonts w:ascii="Times New Roman" w:hAnsi="Times New Roman" w:cs="Times New Roman"/>
        </w:rPr>
        <w:t xml:space="preserve">ılına ait bütçesi aşağıda gösterilmiştir. </w:t>
      </w:r>
    </w:p>
    <w:p w:rsidR="004A14D2" w:rsidRDefault="004A14D2" w:rsidP="00842C20">
      <w:pPr>
        <w:pStyle w:val="Standard"/>
        <w:ind w:left="283" w:right="340"/>
      </w:pPr>
    </w:p>
    <w:p w:rsidR="00D6474D" w:rsidRDefault="00D6474D" w:rsidP="00D6474D">
      <w:pPr>
        <w:pStyle w:val="Standarduser"/>
        <w:tabs>
          <w:tab w:val="left" w:pos="2520"/>
        </w:tabs>
        <w:ind w:left="283" w:right="340"/>
        <w:jc w:val="both"/>
        <w:rPr>
          <w:rFonts w:ascii="Times New Roman" w:hAnsi="Times New Roman" w:cs="Times New Roman"/>
          <w:b/>
          <w:bCs/>
        </w:rPr>
      </w:pPr>
    </w:p>
    <w:p w:rsidR="0002630C" w:rsidRDefault="0002630C" w:rsidP="00D6474D">
      <w:pPr>
        <w:pStyle w:val="Standarduser"/>
        <w:tabs>
          <w:tab w:val="left" w:pos="2520"/>
        </w:tabs>
        <w:ind w:left="283" w:right="340"/>
        <w:jc w:val="both"/>
        <w:rPr>
          <w:rFonts w:ascii="Times New Roman" w:hAnsi="Times New Roman" w:cs="Times New Roman"/>
          <w:b/>
          <w:bCs/>
        </w:rPr>
      </w:pPr>
    </w:p>
    <w:p w:rsidR="0002630C" w:rsidRDefault="0002630C" w:rsidP="00D6474D">
      <w:pPr>
        <w:pStyle w:val="Standarduser"/>
        <w:tabs>
          <w:tab w:val="left" w:pos="2520"/>
        </w:tabs>
        <w:ind w:left="283" w:right="340"/>
        <w:jc w:val="both"/>
        <w:rPr>
          <w:rFonts w:ascii="Times New Roman" w:hAnsi="Times New Roman" w:cs="Times New Roman"/>
          <w:b/>
          <w:bCs/>
        </w:rPr>
      </w:pPr>
    </w:p>
    <w:p w:rsidR="0002630C" w:rsidRDefault="0002630C" w:rsidP="00D6474D">
      <w:pPr>
        <w:pStyle w:val="Standarduser"/>
        <w:tabs>
          <w:tab w:val="left" w:pos="2520"/>
        </w:tabs>
        <w:ind w:left="283" w:right="340"/>
        <w:jc w:val="both"/>
        <w:rPr>
          <w:rFonts w:ascii="Times New Roman" w:hAnsi="Times New Roman" w:cs="Times New Roman"/>
          <w:b/>
          <w:bCs/>
        </w:rPr>
      </w:pPr>
    </w:p>
    <w:p w:rsidR="0002630C" w:rsidRDefault="0002630C" w:rsidP="00D6474D">
      <w:pPr>
        <w:pStyle w:val="Standarduser"/>
        <w:tabs>
          <w:tab w:val="left" w:pos="2520"/>
        </w:tabs>
        <w:ind w:left="283" w:right="340"/>
        <w:jc w:val="both"/>
        <w:rPr>
          <w:rFonts w:ascii="Times New Roman" w:hAnsi="Times New Roman" w:cs="Times New Roman"/>
          <w:b/>
          <w:bCs/>
        </w:rPr>
      </w:pPr>
    </w:p>
    <w:p w:rsidR="0002630C" w:rsidRDefault="0002630C" w:rsidP="00D6474D">
      <w:pPr>
        <w:pStyle w:val="Standarduser"/>
        <w:tabs>
          <w:tab w:val="left" w:pos="2520"/>
        </w:tabs>
        <w:ind w:left="283" w:right="340"/>
        <w:jc w:val="both"/>
        <w:rPr>
          <w:rFonts w:ascii="Times New Roman" w:hAnsi="Times New Roman" w:cs="Times New Roman"/>
          <w:b/>
          <w:bCs/>
        </w:rPr>
      </w:pPr>
    </w:p>
    <w:p w:rsidR="001970E3" w:rsidRDefault="001970E3" w:rsidP="00D6474D">
      <w:pPr>
        <w:pStyle w:val="Standarduser"/>
        <w:tabs>
          <w:tab w:val="left" w:pos="2520"/>
        </w:tabs>
        <w:ind w:left="283" w:right="340"/>
        <w:jc w:val="both"/>
        <w:rPr>
          <w:rFonts w:ascii="Times New Roman" w:hAnsi="Times New Roman" w:cs="Times New Roman"/>
          <w:b/>
          <w:bCs/>
        </w:rPr>
      </w:pPr>
      <w:r w:rsidRPr="00B15B79">
        <w:rPr>
          <w:rFonts w:ascii="Times New Roman" w:hAnsi="Times New Roman" w:cs="Times New Roman"/>
          <w:b/>
          <w:bCs/>
        </w:rPr>
        <w:lastRenderedPageBreak/>
        <w:t>Bütçe Giderleri</w:t>
      </w:r>
      <w:r w:rsidR="00910102" w:rsidRPr="00B15B79">
        <w:rPr>
          <w:rFonts w:ascii="Times New Roman" w:hAnsi="Times New Roman" w:cs="Times New Roman"/>
          <w:b/>
          <w:bCs/>
        </w:rPr>
        <w:t xml:space="preserve"> </w:t>
      </w:r>
      <w:r w:rsidR="00D6474D">
        <w:rPr>
          <w:rFonts w:ascii="Times New Roman" w:hAnsi="Times New Roman" w:cs="Times New Roman"/>
          <w:b/>
          <w:bCs/>
        </w:rPr>
        <w:tab/>
      </w:r>
    </w:p>
    <w:p w:rsidR="00D6474D" w:rsidRDefault="00D6474D" w:rsidP="00D6474D">
      <w:pPr>
        <w:pStyle w:val="Standarduser"/>
        <w:tabs>
          <w:tab w:val="left" w:pos="2520"/>
        </w:tabs>
        <w:ind w:left="283" w:right="340"/>
        <w:jc w:val="center"/>
        <w:rPr>
          <w:rFonts w:ascii="Times New Roman" w:hAnsi="Times New Roman" w:cs="Times New Roman"/>
          <w:b/>
          <w:bCs/>
        </w:rPr>
      </w:pPr>
    </w:p>
    <w:p w:rsidR="00D6474D" w:rsidRPr="00D6474D" w:rsidRDefault="00D6474D" w:rsidP="00D6474D">
      <w:pPr>
        <w:pStyle w:val="Standarduser"/>
        <w:tabs>
          <w:tab w:val="left" w:pos="2520"/>
        </w:tabs>
        <w:ind w:left="283" w:right="340"/>
        <w:jc w:val="center"/>
        <w:rPr>
          <w:rFonts w:ascii="Times New Roman" w:hAnsi="Times New Roman" w:cs="Times New Roman"/>
          <w:sz w:val="22"/>
          <w:szCs w:val="22"/>
        </w:rPr>
      </w:pPr>
      <w:r w:rsidRPr="00D6474D">
        <w:rPr>
          <w:rFonts w:ascii="Times New Roman" w:hAnsi="Times New Roman" w:cs="Times New Roman"/>
          <w:b/>
          <w:bCs/>
        </w:rPr>
        <w:t>2025 Yılı Ödenek ve Gerçekleşme (Ekonomik Sınıflandırma) (TL)</w:t>
      </w:r>
    </w:p>
    <w:tbl>
      <w:tblPr>
        <w:tblW w:w="4698" w:type="pct"/>
        <w:tblInd w:w="289" w:type="dxa"/>
        <w:tblLayout w:type="fixed"/>
        <w:tblCellMar>
          <w:left w:w="10" w:type="dxa"/>
          <w:right w:w="10" w:type="dxa"/>
        </w:tblCellMar>
        <w:tblLook w:val="0000"/>
      </w:tblPr>
      <w:tblGrid>
        <w:gridCol w:w="4111"/>
        <w:gridCol w:w="1984"/>
        <w:gridCol w:w="1985"/>
        <w:gridCol w:w="1841"/>
      </w:tblGrid>
      <w:tr w:rsidR="00F70CB6" w:rsidRPr="00B15B79" w:rsidTr="0096466D">
        <w:trPr>
          <w:trHeight w:hRule="exact" w:val="1052"/>
        </w:trPr>
        <w:tc>
          <w:tcPr>
            <w:tcW w:w="4111" w:type="dxa"/>
            <w:tcBorders>
              <w:top w:val="single" w:sz="4" w:space="0" w:color="000001"/>
              <w:left w:val="single" w:sz="4" w:space="0" w:color="000001"/>
              <w:bottom w:val="single" w:sz="4" w:space="0" w:color="000001"/>
            </w:tcBorders>
            <w:shd w:val="clear" w:color="auto" w:fill="FFC000"/>
            <w:tcMar>
              <w:top w:w="0" w:type="dxa"/>
              <w:left w:w="5" w:type="dxa"/>
              <w:bottom w:w="0" w:type="dxa"/>
              <w:right w:w="65" w:type="dxa"/>
            </w:tcMar>
            <w:vAlign w:val="center"/>
          </w:tcPr>
          <w:p w:rsidR="00F70CB6" w:rsidRPr="009C13A4" w:rsidRDefault="00F70CB6" w:rsidP="00D95DB9">
            <w:pPr>
              <w:pStyle w:val="Standarduser"/>
              <w:widowControl w:val="0"/>
              <w:rPr>
                <w:rFonts w:ascii="Times New Roman" w:hAnsi="Times New Roman" w:cs="Times New Roman"/>
                <w:sz w:val="22"/>
                <w:szCs w:val="22"/>
              </w:rPr>
            </w:pPr>
          </w:p>
        </w:tc>
        <w:tc>
          <w:tcPr>
            <w:tcW w:w="1984" w:type="dxa"/>
            <w:tcBorders>
              <w:top w:val="single" w:sz="4" w:space="0" w:color="000001"/>
              <w:left w:val="single" w:sz="4" w:space="0" w:color="000001"/>
              <w:bottom w:val="single" w:sz="4" w:space="0" w:color="000001"/>
            </w:tcBorders>
            <w:shd w:val="clear" w:color="auto" w:fill="FFC000"/>
            <w:tcMar>
              <w:top w:w="0" w:type="dxa"/>
              <w:left w:w="5" w:type="dxa"/>
              <w:bottom w:w="0" w:type="dxa"/>
              <w:right w:w="65" w:type="dxa"/>
            </w:tcMar>
            <w:vAlign w:val="center"/>
          </w:tcPr>
          <w:p w:rsidR="00F70CB6" w:rsidRPr="009C13A4" w:rsidRDefault="00F70CB6" w:rsidP="00DD1221">
            <w:pPr>
              <w:pStyle w:val="Standarduser"/>
              <w:widowControl w:val="0"/>
              <w:jc w:val="center"/>
              <w:rPr>
                <w:rFonts w:ascii="Times New Roman" w:hAnsi="Times New Roman" w:cs="Times New Roman"/>
                <w:b/>
                <w:bCs/>
                <w:sz w:val="22"/>
                <w:szCs w:val="22"/>
              </w:rPr>
            </w:pPr>
            <w:r w:rsidRPr="009C13A4">
              <w:rPr>
                <w:rFonts w:ascii="Times New Roman" w:hAnsi="Times New Roman" w:cs="Times New Roman"/>
                <w:b/>
                <w:bCs/>
                <w:sz w:val="22"/>
                <w:szCs w:val="22"/>
              </w:rPr>
              <w:t>202</w:t>
            </w:r>
            <w:r w:rsidR="00744F3F">
              <w:rPr>
                <w:rFonts w:ascii="Times New Roman" w:hAnsi="Times New Roman" w:cs="Times New Roman"/>
                <w:b/>
                <w:bCs/>
                <w:sz w:val="22"/>
                <w:szCs w:val="22"/>
              </w:rPr>
              <w:t>5</w:t>
            </w:r>
            <w:r w:rsidR="00DD1221">
              <w:rPr>
                <w:rFonts w:ascii="Times New Roman" w:hAnsi="Times New Roman" w:cs="Times New Roman"/>
                <w:b/>
                <w:bCs/>
                <w:sz w:val="22"/>
                <w:szCs w:val="22"/>
              </w:rPr>
              <w:t xml:space="preserve"> YILI </w:t>
            </w:r>
            <w:r w:rsidRPr="009C13A4">
              <w:rPr>
                <w:rFonts w:ascii="Times New Roman" w:hAnsi="Times New Roman" w:cs="Times New Roman"/>
                <w:b/>
                <w:bCs/>
                <w:sz w:val="22"/>
                <w:szCs w:val="22"/>
              </w:rPr>
              <w:t>BAŞLANGIÇ ÖDENEĞİ</w:t>
            </w:r>
          </w:p>
        </w:tc>
        <w:tc>
          <w:tcPr>
            <w:tcW w:w="1985" w:type="dxa"/>
            <w:tcBorders>
              <w:top w:val="single" w:sz="4" w:space="0" w:color="000001"/>
              <w:left w:val="single" w:sz="4" w:space="0" w:color="000001"/>
              <w:bottom w:val="single" w:sz="4" w:space="0" w:color="000001"/>
            </w:tcBorders>
            <w:shd w:val="clear" w:color="auto" w:fill="FFC000"/>
            <w:tcMar>
              <w:top w:w="0" w:type="dxa"/>
              <w:left w:w="5" w:type="dxa"/>
              <w:bottom w:w="0" w:type="dxa"/>
              <w:right w:w="65" w:type="dxa"/>
            </w:tcMar>
            <w:vAlign w:val="center"/>
          </w:tcPr>
          <w:p w:rsidR="00F70CB6" w:rsidRPr="009C13A4" w:rsidRDefault="00B01A8C" w:rsidP="00DD1221">
            <w:pPr>
              <w:pStyle w:val="Standarduser"/>
              <w:widowControl w:val="0"/>
              <w:jc w:val="center"/>
              <w:rPr>
                <w:rFonts w:ascii="Times New Roman" w:hAnsi="Times New Roman" w:cs="Times New Roman"/>
                <w:b/>
                <w:bCs/>
                <w:sz w:val="22"/>
                <w:szCs w:val="22"/>
              </w:rPr>
            </w:pPr>
            <w:r>
              <w:rPr>
                <w:rFonts w:ascii="Times New Roman" w:hAnsi="Times New Roman" w:cs="Times New Roman"/>
                <w:b/>
                <w:bCs/>
                <w:sz w:val="22"/>
                <w:szCs w:val="22"/>
              </w:rPr>
              <w:t>202</w:t>
            </w:r>
            <w:r w:rsidR="00744F3F">
              <w:rPr>
                <w:rFonts w:ascii="Times New Roman" w:hAnsi="Times New Roman" w:cs="Times New Roman"/>
                <w:b/>
                <w:bCs/>
                <w:sz w:val="22"/>
                <w:szCs w:val="22"/>
              </w:rPr>
              <w:t>5</w:t>
            </w:r>
            <w:r w:rsidR="00DD1221">
              <w:rPr>
                <w:rFonts w:ascii="Times New Roman" w:hAnsi="Times New Roman" w:cs="Times New Roman"/>
                <w:b/>
                <w:bCs/>
                <w:sz w:val="22"/>
                <w:szCs w:val="22"/>
              </w:rPr>
              <w:t xml:space="preserve"> </w:t>
            </w:r>
            <w:r w:rsidR="00F70CB6" w:rsidRPr="009C13A4">
              <w:rPr>
                <w:rFonts w:ascii="Times New Roman" w:hAnsi="Times New Roman" w:cs="Times New Roman"/>
                <w:b/>
                <w:bCs/>
                <w:sz w:val="22"/>
                <w:szCs w:val="22"/>
              </w:rPr>
              <w:t>YILI GERÇEKLEŞME</w:t>
            </w:r>
          </w:p>
        </w:tc>
        <w:tc>
          <w:tcPr>
            <w:tcW w:w="1841" w:type="dxa"/>
            <w:tcBorders>
              <w:top w:val="single" w:sz="4" w:space="0" w:color="000001"/>
              <w:left w:val="single" w:sz="4" w:space="0" w:color="000001"/>
              <w:bottom w:val="single" w:sz="4" w:space="0" w:color="000001"/>
              <w:right w:val="single" w:sz="4" w:space="0" w:color="000001"/>
            </w:tcBorders>
            <w:shd w:val="clear" w:color="auto" w:fill="FFC000"/>
            <w:tcMar>
              <w:top w:w="0" w:type="dxa"/>
              <w:left w:w="5" w:type="dxa"/>
              <w:bottom w:w="0" w:type="dxa"/>
              <w:right w:w="65" w:type="dxa"/>
            </w:tcMar>
            <w:vAlign w:val="center"/>
          </w:tcPr>
          <w:p w:rsidR="00F70CB6" w:rsidRPr="009C13A4" w:rsidRDefault="00F70CB6" w:rsidP="00D95DB9">
            <w:pPr>
              <w:pStyle w:val="Standarduser"/>
              <w:widowControl w:val="0"/>
              <w:jc w:val="center"/>
              <w:rPr>
                <w:rFonts w:ascii="Times New Roman" w:hAnsi="Times New Roman" w:cs="Times New Roman"/>
                <w:b/>
                <w:bCs/>
                <w:sz w:val="22"/>
                <w:szCs w:val="22"/>
              </w:rPr>
            </w:pPr>
            <w:r w:rsidRPr="009C13A4">
              <w:rPr>
                <w:rFonts w:ascii="Times New Roman" w:hAnsi="Times New Roman" w:cs="Times New Roman"/>
                <w:b/>
                <w:bCs/>
                <w:sz w:val="22"/>
                <w:szCs w:val="22"/>
              </w:rPr>
              <w:t>GERÇEKLEŞME ORANI (%)</w:t>
            </w:r>
          </w:p>
        </w:tc>
      </w:tr>
      <w:tr w:rsidR="00F70CB6" w:rsidRPr="00B15B79" w:rsidTr="009F73A4">
        <w:trPr>
          <w:trHeight w:hRule="exact" w:val="425"/>
        </w:trPr>
        <w:tc>
          <w:tcPr>
            <w:tcW w:w="4111" w:type="dxa"/>
            <w:tcBorders>
              <w:top w:val="single" w:sz="4" w:space="0" w:color="000001"/>
              <w:left w:val="single" w:sz="4" w:space="0" w:color="000001"/>
              <w:bottom w:val="single" w:sz="4" w:space="0" w:color="000001"/>
            </w:tcBorders>
            <w:shd w:val="clear" w:color="auto" w:fill="FFFFFF"/>
            <w:tcMar>
              <w:top w:w="0" w:type="dxa"/>
              <w:left w:w="37" w:type="dxa"/>
              <w:bottom w:w="0" w:type="dxa"/>
              <w:right w:w="57" w:type="dxa"/>
            </w:tcMar>
            <w:vAlign w:val="center"/>
          </w:tcPr>
          <w:p w:rsidR="00F70CB6" w:rsidRPr="009C13A4" w:rsidRDefault="00F70CB6" w:rsidP="00D95DB9">
            <w:pPr>
              <w:pStyle w:val="Standarduser"/>
              <w:widowControl w:val="0"/>
              <w:jc w:val="both"/>
              <w:rPr>
                <w:rFonts w:ascii="Times New Roman" w:hAnsi="Times New Roman" w:cs="Times New Roman"/>
                <w:b/>
                <w:bCs/>
                <w:sz w:val="22"/>
                <w:szCs w:val="22"/>
              </w:rPr>
            </w:pPr>
            <w:r w:rsidRPr="009C13A4">
              <w:rPr>
                <w:rFonts w:ascii="Times New Roman" w:hAnsi="Times New Roman" w:cs="Times New Roman"/>
                <w:b/>
                <w:bCs/>
                <w:sz w:val="22"/>
                <w:szCs w:val="22"/>
              </w:rPr>
              <w:t>BÜTÇE GİDERLERİ TOPLAMI</w:t>
            </w:r>
          </w:p>
        </w:tc>
        <w:tc>
          <w:tcPr>
            <w:tcW w:w="1984" w:type="dxa"/>
            <w:tcBorders>
              <w:top w:val="single" w:sz="4" w:space="0" w:color="000001"/>
              <w:left w:val="single" w:sz="4" w:space="0" w:color="000001"/>
              <w:bottom w:val="single" w:sz="4" w:space="0" w:color="000001"/>
            </w:tcBorders>
            <w:shd w:val="clear" w:color="auto" w:fill="FFFFFF"/>
            <w:tcMar>
              <w:top w:w="0" w:type="dxa"/>
              <w:left w:w="5" w:type="dxa"/>
              <w:bottom w:w="0" w:type="dxa"/>
              <w:right w:w="65" w:type="dxa"/>
            </w:tcMar>
            <w:vAlign w:val="center"/>
          </w:tcPr>
          <w:p w:rsidR="00F70CB6" w:rsidRPr="004B0277" w:rsidRDefault="0028574B" w:rsidP="006F233D">
            <w:pPr>
              <w:pStyle w:val="Standarduser"/>
              <w:widowControl w:val="0"/>
              <w:jc w:val="center"/>
              <w:rPr>
                <w:rFonts w:ascii="Times New Roman" w:hAnsi="Times New Roman" w:cs="Times New Roman"/>
                <w:b/>
                <w:bCs/>
                <w:sz w:val="22"/>
                <w:szCs w:val="22"/>
              </w:rPr>
            </w:pPr>
            <w:r w:rsidRPr="004B0277">
              <w:rPr>
                <w:rFonts w:ascii="Times New Roman" w:hAnsi="Times New Roman" w:cs="Times New Roman"/>
                <w:b/>
                <w:bCs/>
                <w:sz w:val="22"/>
                <w:szCs w:val="22"/>
              </w:rPr>
              <w:t>2</w:t>
            </w:r>
            <w:r w:rsidR="00F65721" w:rsidRPr="004B0277">
              <w:rPr>
                <w:rFonts w:ascii="Times New Roman" w:hAnsi="Times New Roman" w:cs="Times New Roman"/>
                <w:b/>
                <w:bCs/>
                <w:sz w:val="22"/>
                <w:szCs w:val="22"/>
              </w:rPr>
              <w:t>.</w:t>
            </w:r>
            <w:r w:rsidRPr="004B0277">
              <w:rPr>
                <w:rFonts w:ascii="Times New Roman" w:hAnsi="Times New Roman" w:cs="Times New Roman"/>
                <w:b/>
                <w:bCs/>
                <w:sz w:val="22"/>
                <w:szCs w:val="22"/>
              </w:rPr>
              <w:t>002</w:t>
            </w:r>
            <w:r w:rsidR="00F65721" w:rsidRPr="004B0277">
              <w:rPr>
                <w:rFonts w:ascii="Times New Roman" w:hAnsi="Times New Roman" w:cs="Times New Roman"/>
                <w:b/>
                <w:bCs/>
                <w:sz w:val="22"/>
                <w:szCs w:val="22"/>
              </w:rPr>
              <w:t>.000,00</w:t>
            </w:r>
          </w:p>
        </w:tc>
        <w:tc>
          <w:tcPr>
            <w:tcW w:w="1985" w:type="dxa"/>
            <w:tcBorders>
              <w:top w:val="single" w:sz="4" w:space="0" w:color="000001"/>
              <w:left w:val="single" w:sz="4" w:space="0" w:color="000001"/>
              <w:bottom w:val="single" w:sz="4" w:space="0" w:color="000001"/>
            </w:tcBorders>
            <w:shd w:val="clear" w:color="auto" w:fill="FFFFFF"/>
            <w:tcMar>
              <w:top w:w="0" w:type="dxa"/>
              <w:left w:w="37" w:type="dxa"/>
              <w:bottom w:w="0" w:type="dxa"/>
              <w:right w:w="57" w:type="dxa"/>
            </w:tcMar>
            <w:vAlign w:val="center"/>
          </w:tcPr>
          <w:p w:rsidR="00F70CB6" w:rsidRPr="004B0277" w:rsidRDefault="00F65721" w:rsidP="006F233D">
            <w:pPr>
              <w:pStyle w:val="Standarduser"/>
              <w:widowControl w:val="0"/>
              <w:jc w:val="center"/>
              <w:rPr>
                <w:rFonts w:ascii="Times New Roman" w:hAnsi="Times New Roman" w:cs="Times New Roman"/>
                <w:b/>
                <w:bCs/>
                <w:sz w:val="22"/>
                <w:szCs w:val="22"/>
              </w:rPr>
            </w:pPr>
            <w:r w:rsidRPr="004B0277">
              <w:rPr>
                <w:rFonts w:ascii="Times New Roman" w:hAnsi="Times New Roman" w:cs="Times New Roman"/>
                <w:b/>
                <w:bCs/>
                <w:sz w:val="22"/>
                <w:szCs w:val="22"/>
              </w:rPr>
              <w:t>1.</w:t>
            </w:r>
            <w:r w:rsidR="0028574B" w:rsidRPr="004B0277">
              <w:rPr>
                <w:rFonts w:ascii="Times New Roman" w:hAnsi="Times New Roman" w:cs="Times New Roman"/>
                <w:b/>
                <w:bCs/>
                <w:sz w:val="22"/>
                <w:szCs w:val="22"/>
              </w:rPr>
              <w:t>900</w:t>
            </w:r>
            <w:r w:rsidRPr="004B0277">
              <w:rPr>
                <w:rFonts w:ascii="Times New Roman" w:hAnsi="Times New Roman" w:cs="Times New Roman"/>
                <w:b/>
                <w:bCs/>
                <w:sz w:val="22"/>
                <w:szCs w:val="22"/>
              </w:rPr>
              <w:t>.</w:t>
            </w:r>
            <w:r w:rsidR="0028574B" w:rsidRPr="004B0277">
              <w:rPr>
                <w:rFonts w:ascii="Times New Roman" w:hAnsi="Times New Roman" w:cs="Times New Roman"/>
                <w:b/>
                <w:bCs/>
                <w:sz w:val="22"/>
                <w:szCs w:val="22"/>
              </w:rPr>
              <w:t>276</w:t>
            </w:r>
            <w:r w:rsidRPr="004B0277">
              <w:rPr>
                <w:rFonts w:ascii="Times New Roman" w:hAnsi="Times New Roman" w:cs="Times New Roman"/>
                <w:b/>
                <w:bCs/>
                <w:sz w:val="22"/>
                <w:szCs w:val="22"/>
              </w:rPr>
              <w:t>,</w:t>
            </w:r>
            <w:r w:rsidR="0028574B" w:rsidRPr="004B0277">
              <w:rPr>
                <w:rFonts w:ascii="Times New Roman" w:hAnsi="Times New Roman" w:cs="Times New Roman"/>
                <w:b/>
                <w:bCs/>
                <w:sz w:val="22"/>
                <w:szCs w:val="22"/>
              </w:rPr>
              <w:t>95</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37" w:type="dxa"/>
              <w:bottom w:w="0" w:type="dxa"/>
              <w:right w:w="57" w:type="dxa"/>
            </w:tcMar>
            <w:vAlign w:val="center"/>
          </w:tcPr>
          <w:p w:rsidR="00F70CB6" w:rsidRPr="004B0277" w:rsidRDefault="00821D76" w:rsidP="006F233D">
            <w:pPr>
              <w:pStyle w:val="Standarduser"/>
              <w:widowControl w:val="0"/>
              <w:jc w:val="center"/>
              <w:rPr>
                <w:rFonts w:ascii="Times New Roman" w:hAnsi="Times New Roman" w:cs="Times New Roman"/>
                <w:b/>
                <w:bCs/>
                <w:sz w:val="22"/>
                <w:szCs w:val="22"/>
              </w:rPr>
            </w:pPr>
            <w:r w:rsidRPr="004B0277">
              <w:rPr>
                <w:rFonts w:ascii="Times New Roman" w:hAnsi="Times New Roman" w:cs="Times New Roman"/>
                <w:b/>
                <w:bCs/>
                <w:sz w:val="22"/>
                <w:szCs w:val="22"/>
              </w:rPr>
              <w:t>%94,91</w:t>
            </w:r>
          </w:p>
        </w:tc>
      </w:tr>
      <w:tr w:rsidR="00F70CB6" w:rsidRPr="00B15B79" w:rsidTr="009C13A4">
        <w:trPr>
          <w:trHeight w:hRule="exact" w:val="340"/>
        </w:trPr>
        <w:tc>
          <w:tcPr>
            <w:tcW w:w="4111" w:type="dxa"/>
            <w:tcBorders>
              <w:top w:val="single" w:sz="4" w:space="0" w:color="000001"/>
              <w:left w:val="single" w:sz="4" w:space="0" w:color="000001"/>
              <w:bottom w:val="single" w:sz="4" w:space="0" w:color="000001"/>
            </w:tcBorders>
            <w:shd w:val="clear" w:color="auto" w:fill="auto"/>
            <w:tcMar>
              <w:top w:w="0" w:type="dxa"/>
              <w:left w:w="37" w:type="dxa"/>
              <w:bottom w:w="0" w:type="dxa"/>
              <w:right w:w="57" w:type="dxa"/>
            </w:tcMar>
            <w:vAlign w:val="center"/>
          </w:tcPr>
          <w:p w:rsidR="00F70CB6" w:rsidRPr="009C13A4" w:rsidRDefault="00F70CB6" w:rsidP="00D95DB9">
            <w:pPr>
              <w:pStyle w:val="Standarduser"/>
              <w:widowControl w:val="0"/>
              <w:jc w:val="both"/>
              <w:rPr>
                <w:rFonts w:ascii="Times New Roman" w:hAnsi="Times New Roman" w:cs="Times New Roman"/>
                <w:b/>
                <w:bCs/>
                <w:sz w:val="22"/>
                <w:szCs w:val="22"/>
              </w:rPr>
            </w:pPr>
            <w:r w:rsidRPr="009C13A4">
              <w:rPr>
                <w:rFonts w:ascii="Times New Roman" w:hAnsi="Times New Roman" w:cs="Times New Roman"/>
                <w:b/>
                <w:bCs/>
                <w:sz w:val="22"/>
                <w:szCs w:val="22"/>
              </w:rPr>
              <w:t>01-Personel Giderleri</w:t>
            </w:r>
          </w:p>
        </w:tc>
        <w:tc>
          <w:tcPr>
            <w:tcW w:w="1984" w:type="dxa"/>
            <w:tcBorders>
              <w:top w:val="single" w:sz="4" w:space="0" w:color="000001"/>
              <w:left w:val="single" w:sz="4" w:space="0" w:color="000001"/>
              <w:bottom w:val="single" w:sz="4" w:space="0" w:color="000001"/>
            </w:tcBorders>
            <w:shd w:val="clear" w:color="auto" w:fill="auto"/>
            <w:tcMar>
              <w:top w:w="0" w:type="dxa"/>
              <w:left w:w="5" w:type="dxa"/>
              <w:bottom w:w="0" w:type="dxa"/>
              <w:right w:w="65" w:type="dxa"/>
            </w:tcMar>
            <w:vAlign w:val="center"/>
          </w:tcPr>
          <w:p w:rsidR="00F70CB6" w:rsidRPr="004B0277" w:rsidRDefault="0028574B" w:rsidP="006F233D">
            <w:pPr>
              <w:pStyle w:val="Standarduser"/>
              <w:widowControl w:val="0"/>
              <w:jc w:val="center"/>
              <w:rPr>
                <w:rFonts w:ascii="Times New Roman" w:hAnsi="Times New Roman" w:cs="Times New Roman"/>
                <w:b/>
                <w:bCs/>
                <w:sz w:val="22"/>
                <w:szCs w:val="22"/>
              </w:rPr>
            </w:pPr>
            <w:r w:rsidRPr="004B0277">
              <w:rPr>
                <w:rFonts w:ascii="Times New Roman" w:hAnsi="Times New Roman" w:cs="Times New Roman"/>
                <w:b/>
                <w:sz w:val="22"/>
                <w:szCs w:val="22"/>
              </w:rPr>
              <w:t>1</w:t>
            </w:r>
            <w:r w:rsidR="00F65721" w:rsidRPr="004B0277">
              <w:rPr>
                <w:rFonts w:ascii="Times New Roman" w:hAnsi="Times New Roman" w:cs="Times New Roman"/>
                <w:b/>
                <w:sz w:val="22"/>
                <w:szCs w:val="22"/>
              </w:rPr>
              <w:t>.</w:t>
            </w:r>
            <w:r w:rsidRPr="004B0277">
              <w:rPr>
                <w:rFonts w:ascii="Times New Roman" w:hAnsi="Times New Roman" w:cs="Times New Roman"/>
                <w:b/>
                <w:sz w:val="22"/>
                <w:szCs w:val="22"/>
              </w:rPr>
              <w:t>608</w:t>
            </w:r>
            <w:r w:rsidR="00F65721" w:rsidRPr="004B0277">
              <w:rPr>
                <w:rFonts w:ascii="Times New Roman" w:hAnsi="Times New Roman" w:cs="Times New Roman"/>
                <w:b/>
                <w:sz w:val="22"/>
                <w:szCs w:val="22"/>
              </w:rPr>
              <w:t>.000,00</w:t>
            </w:r>
          </w:p>
        </w:tc>
        <w:tc>
          <w:tcPr>
            <w:tcW w:w="1985" w:type="dxa"/>
            <w:tcBorders>
              <w:top w:val="single" w:sz="4" w:space="0" w:color="000001"/>
              <w:left w:val="single" w:sz="4" w:space="0" w:color="000001"/>
              <w:bottom w:val="single" w:sz="4" w:space="0" w:color="000001"/>
            </w:tcBorders>
            <w:shd w:val="clear" w:color="auto" w:fill="auto"/>
            <w:tcMar>
              <w:top w:w="0" w:type="dxa"/>
              <w:left w:w="37" w:type="dxa"/>
              <w:bottom w:w="0" w:type="dxa"/>
              <w:right w:w="57" w:type="dxa"/>
            </w:tcMar>
            <w:vAlign w:val="center"/>
          </w:tcPr>
          <w:p w:rsidR="00F70CB6" w:rsidRPr="004B0277" w:rsidRDefault="007E225D" w:rsidP="006F233D">
            <w:pPr>
              <w:pStyle w:val="Standarduser"/>
              <w:widowControl w:val="0"/>
              <w:jc w:val="center"/>
              <w:rPr>
                <w:rFonts w:ascii="Times New Roman" w:hAnsi="Times New Roman" w:cs="Times New Roman"/>
                <w:b/>
                <w:bCs/>
                <w:sz w:val="22"/>
                <w:szCs w:val="22"/>
              </w:rPr>
            </w:pPr>
            <w:r w:rsidRPr="004B0277">
              <w:rPr>
                <w:rFonts w:ascii="Times New Roman" w:hAnsi="Times New Roman" w:cs="Times New Roman"/>
                <w:b/>
                <w:sz w:val="22"/>
                <w:szCs w:val="22"/>
              </w:rPr>
              <w:t>1.</w:t>
            </w:r>
            <w:r w:rsidR="0028574B" w:rsidRPr="004B0277">
              <w:rPr>
                <w:rFonts w:ascii="Times New Roman" w:hAnsi="Times New Roman" w:cs="Times New Roman"/>
                <w:b/>
                <w:sz w:val="22"/>
                <w:szCs w:val="22"/>
              </w:rPr>
              <w:t>628</w:t>
            </w:r>
            <w:r w:rsidRPr="004B0277">
              <w:rPr>
                <w:rFonts w:ascii="Times New Roman" w:hAnsi="Times New Roman" w:cs="Times New Roman"/>
                <w:b/>
                <w:sz w:val="22"/>
                <w:szCs w:val="22"/>
              </w:rPr>
              <w:t>.</w:t>
            </w:r>
            <w:r w:rsidR="0028574B" w:rsidRPr="004B0277">
              <w:rPr>
                <w:rFonts w:ascii="Times New Roman" w:hAnsi="Times New Roman" w:cs="Times New Roman"/>
                <w:b/>
                <w:sz w:val="22"/>
                <w:szCs w:val="22"/>
              </w:rPr>
              <w:t>526</w:t>
            </w:r>
            <w:r w:rsidRPr="004B0277">
              <w:rPr>
                <w:rFonts w:ascii="Times New Roman" w:hAnsi="Times New Roman" w:cs="Times New Roman"/>
                <w:b/>
                <w:sz w:val="22"/>
                <w:szCs w:val="22"/>
              </w:rPr>
              <w:t>,</w:t>
            </w:r>
            <w:r w:rsidR="0028574B" w:rsidRPr="004B0277">
              <w:rPr>
                <w:rFonts w:ascii="Times New Roman" w:hAnsi="Times New Roman" w:cs="Times New Roman"/>
                <w:b/>
                <w:sz w:val="22"/>
                <w:szCs w:val="22"/>
              </w:rPr>
              <w:t>86</w:t>
            </w:r>
          </w:p>
        </w:tc>
        <w:tc>
          <w:tcPr>
            <w:tcW w:w="1841" w:type="dxa"/>
            <w:tcBorders>
              <w:top w:val="single" w:sz="4" w:space="0" w:color="000001"/>
              <w:left w:val="single" w:sz="4" w:space="0" w:color="000001"/>
              <w:bottom w:val="single" w:sz="4" w:space="0" w:color="000001"/>
              <w:right w:val="single" w:sz="4" w:space="0" w:color="000001"/>
            </w:tcBorders>
            <w:shd w:val="clear" w:color="auto" w:fill="auto"/>
            <w:tcMar>
              <w:top w:w="0" w:type="dxa"/>
              <w:left w:w="37" w:type="dxa"/>
              <w:bottom w:w="0" w:type="dxa"/>
              <w:right w:w="57" w:type="dxa"/>
            </w:tcMar>
            <w:vAlign w:val="center"/>
          </w:tcPr>
          <w:p w:rsidR="00F70CB6" w:rsidRPr="004B0277" w:rsidRDefault="00821D76" w:rsidP="006F233D">
            <w:pPr>
              <w:pStyle w:val="Standarduser"/>
              <w:widowControl w:val="0"/>
              <w:jc w:val="center"/>
              <w:rPr>
                <w:rFonts w:ascii="Times New Roman" w:hAnsi="Times New Roman" w:cs="Times New Roman"/>
                <w:b/>
                <w:bCs/>
                <w:sz w:val="22"/>
                <w:szCs w:val="22"/>
              </w:rPr>
            </w:pPr>
            <w:r w:rsidRPr="004B0277">
              <w:rPr>
                <w:rFonts w:ascii="Times New Roman" w:hAnsi="Times New Roman" w:cs="Times New Roman"/>
                <w:b/>
                <w:bCs/>
                <w:sz w:val="22"/>
                <w:szCs w:val="22"/>
              </w:rPr>
              <w:t>%101,27</w:t>
            </w:r>
          </w:p>
        </w:tc>
      </w:tr>
      <w:tr w:rsidR="00F70CB6" w:rsidRPr="00B15B79" w:rsidTr="009C13A4">
        <w:trPr>
          <w:trHeight w:val="23"/>
        </w:trPr>
        <w:tc>
          <w:tcPr>
            <w:tcW w:w="4111" w:type="dxa"/>
            <w:tcBorders>
              <w:top w:val="single" w:sz="4" w:space="0" w:color="000001"/>
              <w:left w:val="single" w:sz="4" w:space="0" w:color="000001"/>
              <w:bottom w:val="single" w:sz="4" w:space="0" w:color="000001"/>
            </w:tcBorders>
            <w:shd w:val="clear" w:color="auto" w:fill="auto"/>
            <w:tcMar>
              <w:top w:w="0" w:type="dxa"/>
              <w:left w:w="37" w:type="dxa"/>
              <w:bottom w:w="0" w:type="dxa"/>
              <w:right w:w="57" w:type="dxa"/>
            </w:tcMar>
            <w:vAlign w:val="center"/>
          </w:tcPr>
          <w:p w:rsidR="00F70CB6" w:rsidRPr="009C13A4" w:rsidRDefault="00F70CB6" w:rsidP="00D95DB9">
            <w:pPr>
              <w:pStyle w:val="Standarduser"/>
              <w:widowControl w:val="0"/>
              <w:jc w:val="both"/>
              <w:rPr>
                <w:rFonts w:ascii="Times New Roman" w:hAnsi="Times New Roman" w:cs="Times New Roman"/>
                <w:b/>
                <w:bCs/>
                <w:sz w:val="22"/>
                <w:szCs w:val="22"/>
              </w:rPr>
            </w:pPr>
            <w:r w:rsidRPr="009C13A4">
              <w:rPr>
                <w:rFonts w:ascii="Times New Roman" w:hAnsi="Times New Roman" w:cs="Times New Roman"/>
                <w:b/>
                <w:bCs/>
                <w:sz w:val="22"/>
                <w:szCs w:val="22"/>
              </w:rPr>
              <w:t>02-Sosyal Güvenlik Kurumlarına Devlet Primi Giderleri</w:t>
            </w:r>
          </w:p>
        </w:tc>
        <w:tc>
          <w:tcPr>
            <w:tcW w:w="1984" w:type="dxa"/>
            <w:tcBorders>
              <w:top w:val="single" w:sz="4" w:space="0" w:color="000001"/>
              <w:left w:val="single" w:sz="4" w:space="0" w:color="000001"/>
              <w:bottom w:val="single" w:sz="4" w:space="0" w:color="000001"/>
            </w:tcBorders>
            <w:shd w:val="clear" w:color="auto" w:fill="auto"/>
            <w:tcMar>
              <w:top w:w="0" w:type="dxa"/>
              <w:left w:w="5" w:type="dxa"/>
              <w:bottom w:w="0" w:type="dxa"/>
              <w:right w:w="65" w:type="dxa"/>
            </w:tcMar>
            <w:vAlign w:val="center"/>
          </w:tcPr>
          <w:p w:rsidR="00F70CB6" w:rsidRPr="004B0277" w:rsidRDefault="0028574B" w:rsidP="006F233D">
            <w:pPr>
              <w:pStyle w:val="Standarduser"/>
              <w:widowControl w:val="0"/>
              <w:jc w:val="center"/>
              <w:rPr>
                <w:rFonts w:ascii="Times New Roman" w:hAnsi="Times New Roman" w:cs="Times New Roman"/>
                <w:b/>
                <w:bCs/>
                <w:sz w:val="22"/>
                <w:szCs w:val="22"/>
              </w:rPr>
            </w:pPr>
            <w:r w:rsidRPr="004B0277">
              <w:rPr>
                <w:rFonts w:ascii="Times New Roman" w:hAnsi="Times New Roman" w:cs="Times New Roman"/>
                <w:b/>
                <w:sz w:val="22"/>
                <w:szCs w:val="22"/>
              </w:rPr>
              <w:t>204</w:t>
            </w:r>
            <w:r w:rsidR="00CA730E" w:rsidRPr="004B0277">
              <w:rPr>
                <w:rFonts w:ascii="Times New Roman" w:hAnsi="Times New Roman" w:cs="Times New Roman"/>
                <w:b/>
                <w:sz w:val="22"/>
                <w:szCs w:val="22"/>
              </w:rPr>
              <w:t>.000,00</w:t>
            </w:r>
          </w:p>
        </w:tc>
        <w:tc>
          <w:tcPr>
            <w:tcW w:w="1985" w:type="dxa"/>
            <w:tcBorders>
              <w:top w:val="single" w:sz="4" w:space="0" w:color="000001"/>
              <w:left w:val="single" w:sz="4" w:space="0" w:color="000001"/>
              <w:bottom w:val="single" w:sz="4" w:space="0" w:color="000001"/>
            </w:tcBorders>
            <w:shd w:val="clear" w:color="auto" w:fill="auto"/>
            <w:tcMar>
              <w:top w:w="0" w:type="dxa"/>
              <w:left w:w="37" w:type="dxa"/>
              <w:bottom w:w="0" w:type="dxa"/>
              <w:right w:w="57" w:type="dxa"/>
            </w:tcMar>
            <w:vAlign w:val="center"/>
          </w:tcPr>
          <w:p w:rsidR="00F70CB6" w:rsidRPr="004B0277" w:rsidRDefault="0028574B" w:rsidP="006F233D">
            <w:pPr>
              <w:pStyle w:val="Standarduser"/>
              <w:widowControl w:val="0"/>
              <w:jc w:val="center"/>
              <w:rPr>
                <w:rFonts w:ascii="Times New Roman" w:hAnsi="Times New Roman" w:cs="Times New Roman"/>
                <w:b/>
                <w:bCs/>
                <w:sz w:val="22"/>
                <w:szCs w:val="22"/>
              </w:rPr>
            </w:pPr>
            <w:r w:rsidRPr="004B0277">
              <w:rPr>
                <w:rFonts w:ascii="Times New Roman" w:hAnsi="Times New Roman" w:cs="Times New Roman"/>
                <w:b/>
                <w:sz w:val="22"/>
                <w:szCs w:val="22"/>
              </w:rPr>
              <w:t>207</w:t>
            </w:r>
            <w:r w:rsidR="00CA730E" w:rsidRPr="004B0277">
              <w:rPr>
                <w:rFonts w:ascii="Times New Roman" w:hAnsi="Times New Roman" w:cs="Times New Roman"/>
                <w:b/>
                <w:sz w:val="22"/>
                <w:szCs w:val="22"/>
              </w:rPr>
              <w:t>.</w:t>
            </w:r>
            <w:r w:rsidRPr="004B0277">
              <w:rPr>
                <w:rFonts w:ascii="Times New Roman" w:hAnsi="Times New Roman" w:cs="Times New Roman"/>
                <w:b/>
                <w:sz w:val="22"/>
                <w:szCs w:val="22"/>
              </w:rPr>
              <w:t>639</w:t>
            </w:r>
            <w:r w:rsidR="00CA730E" w:rsidRPr="004B0277">
              <w:rPr>
                <w:rFonts w:ascii="Times New Roman" w:hAnsi="Times New Roman" w:cs="Times New Roman"/>
                <w:b/>
                <w:sz w:val="22"/>
                <w:szCs w:val="22"/>
              </w:rPr>
              <w:t>,</w:t>
            </w:r>
            <w:r w:rsidRPr="004B0277">
              <w:rPr>
                <w:rFonts w:ascii="Times New Roman" w:hAnsi="Times New Roman" w:cs="Times New Roman"/>
                <w:b/>
                <w:sz w:val="22"/>
                <w:szCs w:val="22"/>
              </w:rPr>
              <w:t>54</w:t>
            </w:r>
          </w:p>
        </w:tc>
        <w:tc>
          <w:tcPr>
            <w:tcW w:w="1841" w:type="dxa"/>
            <w:tcBorders>
              <w:top w:val="single" w:sz="4" w:space="0" w:color="000001"/>
              <w:left w:val="single" w:sz="4" w:space="0" w:color="000001"/>
              <w:bottom w:val="single" w:sz="4" w:space="0" w:color="000001"/>
              <w:right w:val="single" w:sz="4" w:space="0" w:color="000001"/>
            </w:tcBorders>
            <w:shd w:val="clear" w:color="auto" w:fill="auto"/>
            <w:tcMar>
              <w:top w:w="0" w:type="dxa"/>
              <w:left w:w="37" w:type="dxa"/>
              <w:bottom w:w="0" w:type="dxa"/>
              <w:right w:w="57" w:type="dxa"/>
            </w:tcMar>
            <w:vAlign w:val="center"/>
          </w:tcPr>
          <w:p w:rsidR="00F70CB6" w:rsidRPr="004B0277" w:rsidRDefault="004B0277" w:rsidP="006F233D">
            <w:pPr>
              <w:pStyle w:val="Standarduser"/>
              <w:widowControl w:val="0"/>
              <w:jc w:val="center"/>
              <w:rPr>
                <w:rFonts w:ascii="Times New Roman" w:hAnsi="Times New Roman" w:cs="Times New Roman"/>
                <w:b/>
                <w:bCs/>
                <w:sz w:val="22"/>
                <w:szCs w:val="22"/>
              </w:rPr>
            </w:pPr>
            <w:r w:rsidRPr="004B0277">
              <w:rPr>
                <w:rFonts w:ascii="Times New Roman" w:hAnsi="Times New Roman" w:cs="Times New Roman"/>
                <w:b/>
                <w:bCs/>
                <w:sz w:val="22"/>
                <w:szCs w:val="22"/>
              </w:rPr>
              <w:t>%101,78</w:t>
            </w:r>
          </w:p>
        </w:tc>
      </w:tr>
      <w:tr w:rsidR="00F70CB6" w:rsidRPr="00B15B79" w:rsidTr="009C13A4">
        <w:trPr>
          <w:trHeight w:hRule="exact" w:val="340"/>
        </w:trPr>
        <w:tc>
          <w:tcPr>
            <w:tcW w:w="4111" w:type="dxa"/>
            <w:tcBorders>
              <w:top w:val="single" w:sz="4" w:space="0" w:color="000001"/>
              <w:left w:val="single" w:sz="4" w:space="0" w:color="000001"/>
              <w:bottom w:val="single" w:sz="4" w:space="0" w:color="000001"/>
            </w:tcBorders>
            <w:shd w:val="clear" w:color="auto" w:fill="auto"/>
            <w:tcMar>
              <w:top w:w="0" w:type="dxa"/>
              <w:left w:w="37" w:type="dxa"/>
              <w:bottom w:w="0" w:type="dxa"/>
              <w:right w:w="57" w:type="dxa"/>
            </w:tcMar>
            <w:vAlign w:val="center"/>
          </w:tcPr>
          <w:p w:rsidR="00F70CB6" w:rsidRPr="009C13A4" w:rsidRDefault="00F70CB6" w:rsidP="00D95DB9">
            <w:pPr>
              <w:pStyle w:val="Standarduser"/>
              <w:widowControl w:val="0"/>
              <w:jc w:val="both"/>
              <w:rPr>
                <w:rFonts w:ascii="Times New Roman" w:hAnsi="Times New Roman" w:cs="Times New Roman"/>
                <w:b/>
                <w:bCs/>
                <w:sz w:val="22"/>
                <w:szCs w:val="22"/>
              </w:rPr>
            </w:pPr>
            <w:r w:rsidRPr="009C13A4">
              <w:rPr>
                <w:rFonts w:ascii="Times New Roman" w:hAnsi="Times New Roman" w:cs="Times New Roman"/>
                <w:b/>
                <w:bCs/>
                <w:sz w:val="22"/>
                <w:szCs w:val="22"/>
              </w:rPr>
              <w:t>03-Mal ve Hizmet Alım Giderleri</w:t>
            </w:r>
          </w:p>
        </w:tc>
        <w:tc>
          <w:tcPr>
            <w:tcW w:w="1984" w:type="dxa"/>
            <w:tcBorders>
              <w:top w:val="single" w:sz="4" w:space="0" w:color="000001"/>
              <w:left w:val="single" w:sz="4" w:space="0" w:color="000001"/>
              <w:bottom w:val="single" w:sz="4" w:space="0" w:color="000001"/>
            </w:tcBorders>
            <w:shd w:val="clear" w:color="auto" w:fill="auto"/>
            <w:tcMar>
              <w:top w:w="0" w:type="dxa"/>
              <w:left w:w="5" w:type="dxa"/>
              <w:bottom w:w="0" w:type="dxa"/>
              <w:right w:w="65" w:type="dxa"/>
            </w:tcMar>
            <w:vAlign w:val="center"/>
          </w:tcPr>
          <w:p w:rsidR="00F70CB6" w:rsidRPr="004B0277" w:rsidRDefault="0028574B" w:rsidP="006F233D">
            <w:pPr>
              <w:pStyle w:val="Standarduser"/>
              <w:widowControl w:val="0"/>
              <w:jc w:val="center"/>
              <w:rPr>
                <w:rFonts w:ascii="Times New Roman" w:hAnsi="Times New Roman" w:cs="Times New Roman"/>
                <w:b/>
                <w:bCs/>
                <w:sz w:val="22"/>
                <w:szCs w:val="22"/>
              </w:rPr>
            </w:pPr>
            <w:r w:rsidRPr="004B0277">
              <w:rPr>
                <w:rFonts w:ascii="Times New Roman" w:hAnsi="Times New Roman" w:cs="Times New Roman"/>
                <w:b/>
                <w:bCs/>
                <w:sz w:val="22"/>
                <w:szCs w:val="22"/>
              </w:rPr>
              <w:t>190</w:t>
            </w:r>
            <w:r w:rsidR="00CA730E" w:rsidRPr="004B0277">
              <w:rPr>
                <w:rFonts w:ascii="Times New Roman" w:hAnsi="Times New Roman" w:cs="Times New Roman"/>
                <w:b/>
                <w:bCs/>
                <w:sz w:val="22"/>
                <w:szCs w:val="22"/>
              </w:rPr>
              <w:t>.000,00</w:t>
            </w:r>
          </w:p>
        </w:tc>
        <w:tc>
          <w:tcPr>
            <w:tcW w:w="1985" w:type="dxa"/>
            <w:tcBorders>
              <w:top w:val="single" w:sz="4" w:space="0" w:color="000001"/>
              <w:left w:val="single" w:sz="4" w:space="0" w:color="000001"/>
              <w:bottom w:val="single" w:sz="4" w:space="0" w:color="000001"/>
            </w:tcBorders>
            <w:shd w:val="clear" w:color="auto" w:fill="auto"/>
            <w:tcMar>
              <w:top w:w="0" w:type="dxa"/>
              <w:left w:w="37" w:type="dxa"/>
              <w:bottom w:w="0" w:type="dxa"/>
              <w:right w:w="57" w:type="dxa"/>
            </w:tcMar>
            <w:vAlign w:val="center"/>
          </w:tcPr>
          <w:p w:rsidR="00F70CB6" w:rsidRPr="004B0277" w:rsidRDefault="0028574B" w:rsidP="006F233D">
            <w:pPr>
              <w:pStyle w:val="Standarduser"/>
              <w:widowControl w:val="0"/>
              <w:jc w:val="center"/>
              <w:rPr>
                <w:rFonts w:ascii="Times New Roman" w:hAnsi="Times New Roman" w:cs="Times New Roman"/>
                <w:b/>
                <w:bCs/>
                <w:sz w:val="22"/>
                <w:szCs w:val="22"/>
              </w:rPr>
            </w:pPr>
            <w:r w:rsidRPr="004B0277">
              <w:rPr>
                <w:rFonts w:ascii="Times New Roman" w:hAnsi="Times New Roman" w:cs="Times New Roman"/>
                <w:b/>
                <w:bCs/>
                <w:sz w:val="22"/>
                <w:szCs w:val="22"/>
              </w:rPr>
              <w:t>64.110,55</w:t>
            </w:r>
          </w:p>
        </w:tc>
        <w:tc>
          <w:tcPr>
            <w:tcW w:w="1841" w:type="dxa"/>
            <w:tcBorders>
              <w:top w:val="single" w:sz="4" w:space="0" w:color="000001"/>
              <w:left w:val="single" w:sz="4" w:space="0" w:color="000001"/>
              <w:bottom w:val="single" w:sz="4" w:space="0" w:color="000001"/>
              <w:right w:val="single" w:sz="4" w:space="0" w:color="000001"/>
            </w:tcBorders>
            <w:shd w:val="clear" w:color="auto" w:fill="auto"/>
            <w:tcMar>
              <w:top w:w="0" w:type="dxa"/>
              <w:left w:w="37" w:type="dxa"/>
              <w:bottom w:w="0" w:type="dxa"/>
              <w:right w:w="57" w:type="dxa"/>
            </w:tcMar>
            <w:vAlign w:val="center"/>
          </w:tcPr>
          <w:p w:rsidR="00F70CB6" w:rsidRPr="004B0277" w:rsidRDefault="004B0277" w:rsidP="006F233D">
            <w:pPr>
              <w:pStyle w:val="Standarduser"/>
              <w:widowControl w:val="0"/>
              <w:jc w:val="center"/>
              <w:rPr>
                <w:rFonts w:ascii="Times New Roman" w:hAnsi="Times New Roman" w:cs="Times New Roman"/>
                <w:b/>
                <w:bCs/>
                <w:sz w:val="22"/>
                <w:szCs w:val="22"/>
              </w:rPr>
            </w:pPr>
            <w:r w:rsidRPr="004B0277">
              <w:rPr>
                <w:rFonts w:ascii="Times New Roman" w:hAnsi="Times New Roman" w:cs="Times New Roman"/>
                <w:b/>
                <w:bCs/>
                <w:sz w:val="22"/>
                <w:szCs w:val="22"/>
              </w:rPr>
              <w:t>%33.74</w:t>
            </w:r>
            <w:r>
              <w:rPr>
                <w:rFonts w:ascii="Times New Roman" w:hAnsi="Times New Roman" w:cs="Times New Roman"/>
                <w:b/>
                <w:bCs/>
                <w:sz w:val="22"/>
                <w:szCs w:val="22"/>
              </w:rPr>
              <w:t xml:space="preserve"> </w:t>
            </w:r>
          </w:p>
        </w:tc>
      </w:tr>
      <w:tr w:rsidR="00F70CB6" w:rsidRPr="00B15B79" w:rsidTr="009C13A4">
        <w:trPr>
          <w:trHeight w:hRule="exact" w:val="340"/>
        </w:trPr>
        <w:tc>
          <w:tcPr>
            <w:tcW w:w="4111" w:type="dxa"/>
            <w:tcBorders>
              <w:top w:val="single" w:sz="4" w:space="0" w:color="000001"/>
              <w:left w:val="single" w:sz="4" w:space="0" w:color="000001"/>
              <w:bottom w:val="single" w:sz="4" w:space="0" w:color="000001"/>
            </w:tcBorders>
            <w:shd w:val="clear" w:color="auto" w:fill="auto"/>
            <w:tcMar>
              <w:top w:w="0" w:type="dxa"/>
              <w:left w:w="37" w:type="dxa"/>
              <w:bottom w:w="0" w:type="dxa"/>
              <w:right w:w="57" w:type="dxa"/>
            </w:tcMar>
            <w:vAlign w:val="center"/>
          </w:tcPr>
          <w:p w:rsidR="00F70CB6" w:rsidRPr="009C13A4" w:rsidRDefault="00F70CB6" w:rsidP="00D95DB9">
            <w:pPr>
              <w:pStyle w:val="Standarduser"/>
              <w:widowControl w:val="0"/>
              <w:jc w:val="both"/>
              <w:rPr>
                <w:rFonts w:ascii="Times New Roman" w:hAnsi="Times New Roman" w:cs="Times New Roman"/>
                <w:b/>
                <w:bCs/>
                <w:sz w:val="22"/>
                <w:szCs w:val="22"/>
              </w:rPr>
            </w:pPr>
            <w:r w:rsidRPr="009C13A4">
              <w:rPr>
                <w:rFonts w:ascii="Times New Roman" w:hAnsi="Times New Roman" w:cs="Times New Roman"/>
                <w:b/>
                <w:bCs/>
                <w:sz w:val="22"/>
                <w:szCs w:val="22"/>
              </w:rPr>
              <w:t>04-Faiz Giderleri</w:t>
            </w:r>
          </w:p>
        </w:tc>
        <w:tc>
          <w:tcPr>
            <w:tcW w:w="1984" w:type="dxa"/>
            <w:tcBorders>
              <w:top w:val="single" w:sz="4" w:space="0" w:color="000001"/>
              <w:left w:val="single" w:sz="4" w:space="0" w:color="000001"/>
              <w:bottom w:val="single" w:sz="4" w:space="0" w:color="000001"/>
            </w:tcBorders>
            <w:shd w:val="clear" w:color="auto" w:fill="auto"/>
            <w:tcMar>
              <w:top w:w="0" w:type="dxa"/>
              <w:left w:w="5" w:type="dxa"/>
              <w:bottom w:w="0" w:type="dxa"/>
              <w:right w:w="65" w:type="dxa"/>
            </w:tcMar>
            <w:vAlign w:val="center"/>
          </w:tcPr>
          <w:p w:rsidR="00F70CB6" w:rsidRPr="009C13A4" w:rsidRDefault="00F70CB6" w:rsidP="006F233D">
            <w:pPr>
              <w:pStyle w:val="Standarduser"/>
              <w:widowControl w:val="0"/>
              <w:jc w:val="center"/>
              <w:rPr>
                <w:rFonts w:ascii="Times New Roman" w:hAnsi="Times New Roman" w:cs="Times New Roman"/>
                <w:b/>
                <w:bCs/>
                <w:sz w:val="22"/>
                <w:szCs w:val="22"/>
              </w:rPr>
            </w:pPr>
            <w:r w:rsidRPr="009C13A4">
              <w:rPr>
                <w:rFonts w:ascii="Times New Roman" w:hAnsi="Times New Roman" w:cs="Times New Roman"/>
                <w:b/>
                <w:bCs/>
                <w:sz w:val="22"/>
                <w:szCs w:val="22"/>
              </w:rPr>
              <w:t>-</w:t>
            </w:r>
          </w:p>
        </w:tc>
        <w:tc>
          <w:tcPr>
            <w:tcW w:w="1985" w:type="dxa"/>
            <w:tcBorders>
              <w:top w:val="single" w:sz="4" w:space="0" w:color="000001"/>
              <w:left w:val="single" w:sz="4" w:space="0" w:color="000001"/>
              <w:bottom w:val="single" w:sz="4" w:space="0" w:color="000001"/>
            </w:tcBorders>
            <w:shd w:val="clear" w:color="auto" w:fill="auto"/>
            <w:tcMar>
              <w:top w:w="0" w:type="dxa"/>
              <w:left w:w="37" w:type="dxa"/>
              <w:bottom w:w="0" w:type="dxa"/>
              <w:right w:w="57" w:type="dxa"/>
            </w:tcMar>
            <w:vAlign w:val="center"/>
          </w:tcPr>
          <w:p w:rsidR="00F70CB6" w:rsidRPr="009C13A4" w:rsidRDefault="00F70CB6" w:rsidP="006F233D">
            <w:pPr>
              <w:pStyle w:val="Standarduser"/>
              <w:widowControl w:val="0"/>
              <w:jc w:val="center"/>
              <w:rPr>
                <w:rFonts w:ascii="Times New Roman" w:hAnsi="Times New Roman" w:cs="Times New Roman"/>
                <w:b/>
                <w:bCs/>
                <w:sz w:val="22"/>
                <w:szCs w:val="22"/>
              </w:rPr>
            </w:pPr>
            <w:r w:rsidRPr="009C13A4">
              <w:rPr>
                <w:rFonts w:ascii="Times New Roman" w:hAnsi="Times New Roman" w:cs="Times New Roman"/>
                <w:b/>
                <w:bCs/>
                <w:sz w:val="22"/>
                <w:szCs w:val="22"/>
              </w:rPr>
              <w:t>-</w:t>
            </w:r>
          </w:p>
        </w:tc>
        <w:tc>
          <w:tcPr>
            <w:tcW w:w="1841" w:type="dxa"/>
            <w:tcBorders>
              <w:top w:val="single" w:sz="4" w:space="0" w:color="000001"/>
              <w:left w:val="single" w:sz="4" w:space="0" w:color="000001"/>
              <w:bottom w:val="single" w:sz="4" w:space="0" w:color="000001"/>
              <w:right w:val="single" w:sz="4" w:space="0" w:color="000001"/>
            </w:tcBorders>
            <w:shd w:val="clear" w:color="auto" w:fill="auto"/>
            <w:tcMar>
              <w:top w:w="0" w:type="dxa"/>
              <w:left w:w="37" w:type="dxa"/>
              <w:bottom w:w="0" w:type="dxa"/>
              <w:right w:w="57" w:type="dxa"/>
            </w:tcMar>
            <w:vAlign w:val="center"/>
          </w:tcPr>
          <w:p w:rsidR="00F70CB6" w:rsidRPr="009C13A4" w:rsidRDefault="00F70CB6" w:rsidP="006F233D">
            <w:pPr>
              <w:pStyle w:val="Standarduser"/>
              <w:widowControl w:val="0"/>
              <w:jc w:val="center"/>
              <w:rPr>
                <w:rFonts w:ascii="Times New Roman" w:hAnsi="Times New Roman" w:cs="Times New Roman"/>
                <w:b/>
                <w:bCs/>
                <w:sz w:val="22"/>
                <w:szCs w:val="22"/>
              </w:rPr>
            </w:pPr>
            <w:r w:rsidRPr="009C13A4">
              <w:rPr>
                <w:rFonts w:ascii="Times New Roman" w:hAnsi="Times New Roman" w:cs="Times New Roman"/>
                <w:b/>
                <w:bCs/>
                <w:sz w:val="22"/>
                <w:szCs w:val="22"/>
              </w:rPr>
              <w:t>-</w:t>
            </w:r>
          </w:p>
        </w:tc>
      </w:tr>
      <w:tr w:rsidR="00F70CB6" w:rsidRPr="00B15B79" w:rsidTr="009C13A4">
        <w:trPr>
          <w:trHeight w:hRule="exact" w:val="340"/>
        </w:trPr>
        <w:tc>
          <w:tcPr>
            <w:tcW w:w="4111" w:type="dxa"/>
            <w:tcBorders>
              <w:top w:val="single" w:sz="4" w:space="0" w:color="000001"/>
              <w:left w:val="single" w:sz="4" w:space="0" w:color="000001"/>
              <w:bottom w:val="single" w:sz="4" w:space="0" w:color="000001"/>
            </w:tcBorders>
            <w:shd w:val="clear" w:color="auto" w:fill="auto"/>
            <w:tcMar>
              <w:top w:w="0" w:type="dxa"/>
              <w:left w:w="37" w:type="dxa"/>
              <w:bottom w:w="0" w:type="dxa"/>
              <w:right w:w="57" w:type="dxa"/>
            </w:tcMar>
            <w:vAlign w:val="center"/>
          </w:tcPr>
          <w:p w:rsidR="00F70CB6" w:rsidRPr="009C13A4" w:rsidRDefault="00F70CB6" w:rsidP="00D95DB9">
            <w:pPr>
              <w:pStyle w:val="Standarduser"/>
              <w:widowControl w:val="0"/>
              <w:jc w:val="both"/>
              <w:rPr>
                <w:rFonts w:ascii="Times New Roman" w:hAnsi="Times New Roman" w:cs="Times New Roman"/>
                <w:b/>
                <w:bCs/>
                <w:sz w:val="22"/>
                <w:szCs w:val="22"/>
              </w:rPr>
            </w:pPr>
            <w:r w:rsidRPr="009C13A4">
              <w:rPr>
                <w:rFonts w:ascii="Times New Roman" w:hAnsi="Times New Roman" w:cs="Times New Roman"/>
                <w:b/>
                <w:bCs/>
                <w:sz w:val="22"/>
                <w:szCs w:val="22"/>
              </w:rPr>
              <w:t>05-Cari Transferler</w:t>
            </w:r>
          </w:p>
        </w:tc>
        <w:tc>
          <w:tcPr>
            <w:tcW w:w="1984" w:type="dxa"/>
            <w:tcBorders>
              <w:top w:val="single" w:sz="4" w:space="0" w:color="000001"/>
              <w:left w:val="single" w:sz="4" w:space="0" w:color="000001"/>
              <w:bottom w:val="single" w:sz="4" w:space="0" w:color="000001"/>
            </w:tcBorders>
            <w:shd w:val="clear" w:color="auto" w:fill="auto"/>
            <w:tcMar>
              <w:top w:w="0" w:type="dxa"/>
              <w:left w:w="5" w:type="dxa"/>
              <w:bottom w:w="0" w:type="dxa"/>
              <w:right w:w="65" w:type="dxa"/>
            </w:tcMar>
            <w:vAlign w:val="center"/>
          </w:tcPr>
          <w:p w:rsidR="00F70CB6" w:rsidRPr="009C13A4" w:rsidRDefault="00F70CB6" w:rsidP="006F233D">
            <w:pPr>
              <w:pStyle w:val="Standarduser"/>
              <w:widowControl w:val="0"/>
              <w:jc w:val="center"/>
              <w:rPr>
                <w:rFonts w:ascii="Times New Roman" w:hAnsi="Times New Roman" w:cs="Times New Roman"/>
                <w:b/>
                <w:bCs/>
                <w:sz w:val="22"/>
                <w:szCs w:val="22"/>
              </w:rPr>
            </w:pPr>
            <w:r w:rsidRPr="009C13A4">
              <w:rPr>
                <w:rFonts w:ascii="Times New Roman" w:hAnsi="Times New Roman" w:cs="Times New Roman"/>
                <w:b/>
                <w:bCs/>
                <w:sz w:val="22"/>
                <w:szCs w:val="22"/>
              </w:rPr>
              <w:t>-</w:t>
            </w:r>
          </w:p>
        </w:tc>
        <w:tc>
          <w:tcPr>
            <w:tcW w:w="1985" w:type="dxa"/>
            <w:tcBorders>
              <w:top w:val="single" w:sz="4" w:space="0" w:color="000001"/>
              <w:left w:val="single" w:sz="4" w:space="0" w:color="000001"/>
              <w:bottom w:val="single" w:sz="4" w:space="0" w:color="000001"/>
            </w:tcBorders>
            <w:shd w:val="clear" w:color="auto" w:fill="auto"/>
            <w:tcMar>
              <w:top w:w="0" w:type="dxa"/>
              <w:left w:w="37" w:type="dxa"/>
              <w:bottom w:w="0" w:type="dxa"/>
              <w:right w:w="57" w:type="dxa"/>
            </w:tcMar>
            <w:vAlign w:val="center"/>
          </w:tcPr>
          <w:p w:rsidR="00F70CB6" w:rsidRPr="009C13A4" w:rsidRDefault="00F70CB6" w:rsidP="006F233D">
            <w:pPr>
              <w:pStyle w:val="Standarduser"/>
              <w:widowControl w:val="0"/>
              <w:jc w:val="center"/>
              <w:rPr>
                <w:rFonts w:ascii="Times New Roman" w:hAnsi="Times New Roman" w:cs="Times New Roman"/>
                <w:b/>
                <w:bCs/>
                <w:sz w:val="22"/>
                <w:szCs w:val="22"/>
              </w:rPr>
            </w:pPr>
            <w:r w:rsidRPr="009C13A4">
              <w:rPr>
                <w:rFonts w:ascii="Times New Roman" w:hAnsi="Times New Roman" w:cs="Times New Roman"/>
                <w:b/>
                <w:bCs/>
                <w:sz w:val="22"/>
                <w:szCs w:val="22"/>
              </w:rPr>
              <w:t>-</w:t>
            </w:r>
          </w:p>
        </w:tc>
        <w:tc>
          <w:tcPr>
            <w:tcW w:w="1841" w:type="dxa"/>
            <w:tcBorders>
              <w:top w:val="single" w:sz="4" w:space="0" w:color="000001"/>
              <w:left w:val="single" w:sz="4" w:space="0" w:color="000001"/>
              <w:bottom w:val="single" w:sz="4" w:space="0" w:color="000001"/>
              <w:right w:val="single" w:sz="4" w:space="0" w:color="000001"/>
            </w:tcBorders>
            <w:shd w:val="clear" w:color="auto" w:fill="auto"/>
            <w:tcMar>
              <w:top w:w="0" w:type="dxa"/>
              <w:left w:w="37" w:type="dxa"/>
              <w:bottom w:w="0" w:type="dxa"/>
              <w:right w:w="57" w:type="dxa"/>
            </w:tcMar>
            <w:vAlign w:val="center"/>
          </w:tcPr>
          <w:p w:rsidR="00F70CB6" w:rsidRPr="009C13A4" w:rsidRDefault="00F70CB6" w:rsidP="006F233D">
            <w:pPr>
              <w:pStyle w:val="Standarduser"/>
              <w:widowControl w:val="0"/>
              <w:jc w:val="center"/>
              <w:rPr>
                <w:rFonts w:ascii="Times New Roman" w:hAnsi="Times New Roman" w:cs="Times New Roman"/>
                <w:b/>
                <w:bCs/>
                <w:sz w:val="22"/>
                <w:szCs w:val="22"/>
              </w:rPr>
            </w:pPr>
            <w:r w:rsidRPr="009C13A4">
              <w:rPr>
                <w:rFonts w:ascii="Times New Roman" w:hAnsi="Times New Roman" w:cs="Times New Roman"/>
                <w:b/>
                <w:bCs/>
                <w:sz w:val="22"/>
                <w:szCs w:val="22"/>
              </w:rPr>
              <w:t>-</w:t>
            </w:r>
          </w:p>
        </w:tc>
      </w:tr>
      <w:tr w:rsidR="00F70CB6" w:rsidRPr="00B15B79" w:rsidTr="009C13A4">
        <w:trPr>
          <w:trHeight w:hRule="exact" w:val="340"/>
        </w:trPr>
        <w:tc>
          <w:tcPr>
            <w:tcW w:w="4111" w:type="dxa"/>
            <w:tcBorders>
              <w:top w:val="single" w:sz="4" w:space="0" w:color="000001"/>
              <w:left w:val="single" w:sz="4" w:space="0" w:color="000001"/>
              <w:bottom w:val="single" w:sz="4" w:space="0" w:color="000001"/>
            </w:tcBorders>
            <w:shd w:val="clear" w:color="auto" w:fill="auto"/>
            <w:tcMar>
              <w:top w:w="0" w:type="dxa"/>
              <w:left w:w="37" w:type="dxa"/>
              <w:bottom w:w="0" w:type="dxa"/>
              <w:right w:w="57" w:type="dxa"/>
            </w:tcMar>
            <w:vAlign w:val="center"/>
          </w:tcPr>
          <w:p w:rsidR="00F70CB6" w:rsidRPr="009C13A4" w:rsidRDefault="00F70CB6" w:rsidP="00D95DB9">
            <w:pPr>
              <w:pStyle w:val="Standarduser"/>
              <w:widowControl w:val="0"/>
              <w:jc w:val="both"/>
              <w:rPr>
                <w:rFonts w:ascii="Times New Roman" w:hAnsi="Times New Roman" w:cs="Times New Roman"/>
                <w:b/>
                <w:bCs/>
                <w:sz w:val="22"/>
                <w:szCs w:val="22"/>
              </w:rPr>
            </w:pPr>
            <w:r w:rsidRPr="009C13A4">
              <w:rPr>
                <w:rFonts w:ascii="Times New Roman" w:hAnsi="Times New Roman" w:cs="Times New Roman"/>
                <w:b/>
                <w:bCs/>
                <w:sz w:val="22"/>
                <w:szCs w:val="22"/>
              </w:rPr>
              <w:t>06-Sermaye Giderleri</w:t>
            </w:r>
          </w:p>
        </w:tc>
        <w:tc>
          <w:tcPr>
            <w:tcW w:w="1984" w:type="dxa"/>
            <w:tcBorders>
              <w:top w:val="single" w:sz="4" w:space="0" w:color="000001"/>
              <w:left w:val="single" w:sz="4" w:space="0" w:color="000001"/>
              <w:bottom w:val="single" w:sz="4" w:space="0" w:color="000001"/>
            </w:tcBorders>
            <w:shd w:val="clear" w:color="auto" w:fill="auto"/>
            <w:tcMar>
              <w:top w:w="0" w:type="dxa"/>
              <w:left w:w="5" w:type="dxa"/>
              <w:bottom w:w="0" w:type="dxa"/>
              <w:right w:w="65" w:type="dxa"/>
            </w:tcMar>
            <w:vAlign w:val="center"/>
          </w:tcPr>
          <w:p w:rsidR="00F70CB6" w:rsidRPr="009C13A4" w:rsidRDefault="00F70CB6" w:rsidP="006F233D">
            <w:pPr>
              <w:pStyle w:val="Standarduser"/>
              <w:widowControl w:val="0"/>
              <w:jc w:val="center"/>
              <w:rPr>
                <w:rFonts w:ascii="Times New Roman" w:hAnsi="Times New Roman" w:cs="Times New Roman"/>
                <w:b/>
                <w:bCs/>
                <w:sz w:val="22"/>
                <w:szCs w:val="22"/>
              </w:rPr>
            </w:pPr>
            <w:r w:rsidRPr="009C13A4">
              <w:rPr>
                <w:rFonts w:ascii="Times New Roman" w:hAnsi="Times New Roman" w:cs="Times New Roman"/>
                <w:b/>
                <w:bCs/>
                <w:sz w:val="22"/>
                <w:szCs w:val="22"/>
              </w:rPr>
              <w:t>-</w:t>
            </w:r>
          </w:p>
        </w:tc>
        <w:tc>
          <w:tcPr>
            <w:tcW w:w="1985" w:type="dxa"/>
            <w:tcBorders>
              <w:top w:val="single" w:sz="4" w:space="0" w:color="000001"/>
              <w:left w:val="single" w:sz="4" w:space="0" w:color="000001"/>
              <w:bottom w:val="single" w:sz="4" w:space="0" w:color="000001"/>
            </w:tcBorders>
            <w:shd w:val="clear" w:color="auto" w:fill="auto"/>
            <w:tcMar>
              <w:top w:w="0" w:type="dxa"/>
              <w:left w:w="37" w:type="dxa"/>
              <w:bottom w:w="0" w:type="dxa"/>
              <w:right w:w="57" w:type="dxa"/>
            </w:tcMar>
            <w:vAlign w:val="center"/>
          </w:tcPr>
          <w:p w:rsidR="00F70CB6" w:rsidRPr="009C13A4" w:rsidRDefault="00F70CB6" w:rsidP="006F233D">
            <w:pPr>
              <w:pStyle w:val="Standarduser"/>
              <w:widowControl w:val="0"/>
              <w:jc w:val="center"/>
              <w:rPr>
                <w:rFonts w:ascii="Times New Roman" w:hAnsi="Times New Roman" w:cs="Times New Roman"/>
                <w:b/>
                <w:bCs/>
                <w:sz w:val="22"/>
                <w:szCs w:val="22"/>
              </w:rPr>
            </w:pPr>
            <w:r w:rsidRPr="009C13A4">
              <w:rPr>
                <w:rFonts w:ascii="Times New Roman" w:hAnsi="Times New Roman" w:cs="Times New Roman"/>
                <w:b/>
                <w:bCs/>
                <w:sz w:val="22"/>
                <w:szCs w:val="22"/>
              </w:rPr>
              <w:t>-</w:t>
            </w:r>
          </w:p>
        </w:tc>
        <w:tc>
          <w:tcPr>
            <w:tcW w:w="1841" w:type="dxa"/>
            <w:tcBorders>
              <w:top w:val="single" w:sz="4" w:space="0" w:color="000001"/>
              <w:left w:val="single" w:sz="4" w:space="0" w:color="000001"/>
              <w:bottom w:val="single" w:sz="4" w:space="0" w:color="000001"/>
              <w:right w:val="single" w:sz="4" w:space="0" w:color="000001"/>
            </w:tcBorders>
            <w:shd w:val="clear" w:color="auto" w:fill="auto"/>
            <w:tcMar>
              <w:top w:w="0" w:type="dxa"/>
              <w:left w:w="37" w:type="dxa"/>
              <w:bottom w:w="0" w:type="dxa"/>
              <w:right w:w="57" w:type="dxa"/>
            </w:tcMar>
            <w:vAlign w:val="center"/>
          </w:tcPr>
          <w:p w:rsidR="00F70CB6" w:rsidRPr="009C13A4" w:rsidRDefault="00F70CB6" w:rsidP="006F233D">
            <w:pPr>
              <w:pStyle w:val="Standarduser"/>
              <w:widowControl w:val="0"/>
              <w:jc w:val="center"/>
              <w:rPr>
                <w:rFonts w:ascii="Times New Roman" w:hAnsi="Times New Roman" w:cs="Times New Roman"/>
                <w:b/>
                <w:bCs/>
                <w:sz w:val="22"/>
                <w:szCs w:val="22"/>
              </w:rPr>
            </w:pPr>
            <w:r w:rsidRPr="009C13A4">
              <w:rPr>
                <w:rFonts w:ascii="Times New Roman" w:hAnsi="Times New Roman" w:cs="Times New Roman"/>
                <w:b/>
                <w:bCs/>
                <w:sz w:val="22"/>
                <w:szCs w:val="22"/>
              </w:rPr>
              <w:t>-</w:t>
            </w:r>
          </w:p>
        </w:tc>
      </w:tr>
    </w:tbl>
    <w:p w:rsidR="00D96949" w:rsidRPr="00B15B79" w:rsidRDefault="00D96949" w:rsidP="00A449AF">
      <w:pPr>
        <w:pStyle w:val="Standarduser"/>
        <w:spacing w:line="360" w:lineRule="auto"/>
        <w:jc w:val="both"/>
        <w:rPr>
          <w:rFonts w:ascii="Times New Roman" w:hAnsi="Times New Roman" w:cs="Times New Roman"/>
        </w:rPr>
      </w:pPr>
    </w:p>
    <w:p w:rsidR="001970E3" w:rsidRPr="00314FFB" w:rsidRDefault="001970E3" w:rsidP="00314FFB">
      <w:pPr>
        <w:pStyle w:val="Balk8"/>
        <w:spacing w:line="276" w:lineRule="auto"/>
        <w:ind w:left="283" w:right="340"/>
        <w:jc w:val="left"/>
        <w:rPr>
          <w:rFonts w:ascii="Times New Roman" w:hAnsi="Times New Roman" w:cs="Times New Roman"/>
        </w:rPr>
      </w:pPr>
      <w:r w:rsidRPr="00314FFB">
        <w:rPr>
          <w:rFonts w:ascii="Times New Roman" w:hAnsi="Times New Roman" w:cs="Times New Roman"/>
        </w:rPr>
        <w:t>2. Temel Mali Tablolara İlişkin Açıklamalar</w:t>
      </w:r>
    </w:p>
    <w:p w:rsidR="001970E3" w:rsidRDefault="0082539F" w:rsidP="002365CD">
      <w:pPr>
        <w:pStyle w:val="Standarduser"/>
        <w:spacing w:before="80" w:line="276" w:lineRule="auto"/>
        <w:ind w:left="283" w:right="340"/>
        <w:jc w:val="both"/>
        <w:rPr>
          <w:rFonts w:ascii="Times New Roman" w:hAnsi="Times New Roman" w:cs="Times New Roman"/>
        </w:rPr>
      </w:pPr>
      <w:r>
        <w:rPr>
          <w:rFonts w:ascii="Times New Roman" w:hAnsi="Times New Roman" w:cs="Times New Roman"/>
        </w:rPr>
        <w:tab/>
      </w:r>
      <w:r w:rsidR="00A64FE4" w:rsidRPr="00314FFB">
        <w:rPr>
          <w:rFonts w:ascii="Times New Roman" w:hAnsi="Times New Roman" w:cs="Times New Roman"/>
        </w:rPr>
        <w:t xml:space="preserve">Müşavirliğimize </w:t>
      </w:r>
      <w:r w:rsidR="008E299B" w:rsidRPr="00314FFB">
        <w:rPr>
          <w:rFonts w:ascii="Times New Roman" w:hAnsi="Times New Roman" w:cs="Times New Roman"/>
        </w:rPr>
        <w:t>202</w:t>
      </w:r>
      <w:r w:rsidR="00D6474D">
        <w:rPr>
          <w:rFonts w:ascii="Times New Roman" w:hAnsi="Times New Roman" w:cs="Times New Roman"/>
        </w:rPr>
        <w:t>5</w:t>
      </w:r>
      <w:r w:rsidR="008E299B" w:rsidRPr="00314FFB">
        <w:rPr>
          <w:rFonts w:ascii="Times New Roman" w:hAnsi="Times New Roman" w:cs="Times New Roman"/>
        </w:rPr>
        <w:t xml:space="preserve"> yılında Mahkeme Harç ve Giderleri için </w:t>
      </w:r>
      <w:r w:rsidR="00821D76">
        <w:rPr>
          <w:rFonts w:ascii="Times New Roman" w:hAnsi="Times New Roman" w:cs="Times New Roman"/>
        </w:rPr>
        <w:t>146.000,00</w:t>
      </w:r>
      <w:r w:rsidR="008E299B" w:rsidRPr="00314FFB">
        <w:rPr>
          <w:rFonts w:ascii="Times New Roman" w:hAnsi="Times New Roman" w:cs="Times New Roman"/>
        </w:rPr>
        <w:t xml:space="preserve"> TL ödenek ayrılmış olup, toplamda </w:t>
      </w:r>
      <w:r w:rsidR="00821D76">
        <w:rPr>
          <w:rFonts w:ascii="Times New Roman" w:hAnsi="Times New Roman" w:cs="Times New Roman"/>
        </w:rPr>
        <w:t>64.110,55</w:t>
      </w:r>
      <w:r w:rsidR="008E299B" w:rsidRPr="00314FFB">
        <w:rPr>
          <w:rFonts w:ascii="Times New Roman" w:hAnsi="Times New Roman" w:cs="Times New Roman"/>
        </w:rPr>
        <w:t xml:space="preserve"> </w:t>
      </w:r>
      <w:r w:rsidR="00821D76">
        <w:rPr>
          <w:rFonts w:ascii="Times New Roman" w:hAnsi="Times New Roman" w:cs="Times New Roman"/>
        </w:rPr>
        <w:t xml:space="preserve">TL </w:t>
      </w:r>
      <w:r w:rsidR="008E299B" w:rsidRPr="00314FFB">
        <w:rPr>
          <w:rFonts w:ascii="Times New Roman" w:hAnsi="Times New Roman" w:cs="Times New Roman"/>
        </w:rPr>
        <w:t>olarak gerçekleşmiştir.</w:t>
      </w:r>
    </w:p>
    <w:p w:rsidR="00F86612" w:rsidRDefault="00F86612" w:rsidP="002365CD">
      <w:pPr>
        <w:pStyle w:val="Standarduser"/>
        <w:spacing w:before="80" w:line="276" w:lineRule="auto"/>
        <w:ind w:left="283" w:right="340"/>
        <w:jc w:val="both"/>
        <w:rPr>
          <w:rFonts w:ascii="Times New Roman" w:hAnsi="Times New Roman" w:cs="Times New Roman"/>
        </w:rPr>
      </w:pPr>
    </w:p>
    <w:p w:rsidR="001970E3" w:rsidRPr="00314FFB" w:rsidRDefault="001970E3" w:rsidP="00314FFB">
      <w:pPr>
        <w:pStyle w:val="Balk8"/>
        <w:spacing w:line="276" w:lineRule="auto"/>
        <w:ind w:left="283" w:right="340"/>
        <w:jc w:val="left"/>
        <w:rPr>
          <w:rFonts w:ascii="Times New Roman" w:hAnsi="Times New Roman" w:cs="Times New Roman"/>
        </w:rPr>
      </w:pPr>
      <w:r w:rsidRPr="00314FFB">
        <w:rPr>
          <w:rFonts w:ascii="Times New Roman" w:hAnsi="Times New Roman" w:cs="Times New Roman"/>
        </w:rPr>
        <w:t xml:space="preserve">3. Mali Denetim Sonuçları  </w:t>
      </w:r>
    </w:p>
    <w:p w:rsidR="001970E3" w:rsidRPr="00314FFB" w:rsidRDefault="0082539F" w:rsidP="002365CD">
      <w:pPr>
        <w:pStyle w:val="Standarduser"/>
        <w:spacing w:before="80" w:line="276" w:lineRule="auto"/>
        <w:ind w:left="283" w:right="340"/>
        <w:jc w:val="both"/>
        <w:rPr>
          <w:rFonts w:ascii="Times New Roman" w:hAnsi="Times New Roman" w:cs="Times New Roman"/>
          <w:b/>
          <w:bCs/>
        </w:rPr>
      </w:pPr>
      <w:r>
        <w:rPr>
          <w:rFonts w:ascii="Times New Roman" w:hAnsi="Times New Roman" w:cs="Times New Roman"/>
        </w:rPr>
        <w:tab/>
      </w:r>
      <w:r w:rsidR="00FA4989" w:rsidRPr="00D96949">
        <w:rPr>
          <w:rFonts w:ascii="Times New Roman" w:hAnsi="Times New Roman" w:cs="Times New Roman"/>
        </w:rPr>
        <w:t xml:space="preserve">Dış Denetim; </w:t>
      </w:r>
      <w:r w:rsidR="00B824C7" w:rsidRPr="00D96949">
        <w:rPr>
          <w:rFonts w:ascii="Times New Roman" w:hAnsi="Times New Roman" w:cs="Times New Roman"/>
        </w:rPr>
        <w:t>y</w:t>
      </w:r>
      <w:r w:rsidR="00EC5762" w:rsidRPr="00D96949">
        <w:rPr>
          <w:rFonts w:ascii="Times New Roman" w:hAnsi="Times New Roman" w:cs="Times New Roman"/>
        </w:rPr>
        <w:t>apılan Sayıştay denetiminde Müşavirliğimize ait bir bulgu belirtilmemiştir.</w:t>
      </w:r>
    </w:p>
    <w:p w:rsidR="00FA4989" w:rsidRPr="00314FFB" w:rsidRDefault="00B824C7" w:rsidP="00314FFB">
      <w:pPr>
        <w:spacing w:line="276" w:lineRule="auto"/>
        <w:ind w:left="283" w:right="340"/>
        <w:jc w:val="both"/>
        <w:rPr>
          <w:rFonts w:ascii="Times New Roman" w:hAnsi="Times New Roman" w:cs="Times New Roman"/>
        </w:rPr>
      </w:pPr>
      <w:r>
        <w:rPr>
          <w:rFonts w:ascii="Times New Roman" w:hAnsi="Times New Roman" w:cs="Times New Roman"/>
        </w:rPr>
        <w:tab/>
      </w:r>
      <w:r w:rsidR="00FA4989" w:rsidRPr="00314FFB">
        <w:rPr>
          <w:rFonts w:ascii="Times New Roman" w:hAnsi="Times New Roman" w:cs="Times New Roman"/>
        </w:rPr>
        <w:t>İç Denetim; 5018 Sayılı Kamu Mali Yönetim ve Kontrol Kanunu’nun ilgili maddeleri uyarınca Strateji Geliştirme Daire Başkanlığı tarafından “İdarenin gelir-gider, varlık ve yükümlülüklerine ilişkin mali karar ve işlemlerinin; idarenin bütçesi, bütçe tertibi kullanılabilir ödenek tutarı, ayrıntılı harcama programı, finans programı, merkezi yönetim bütçe kanunu diğer mevzuatlara uygunluğu, kaynakların etkili, ekonomik ve verimli kullanılması yönünde yapılan kontrollere” tabi tutulmaktadır.</w:t>
      </w:r>
    </w:p>
    <w:p w:rsidR="00CD0808" w:rsidRDefault="00CD0808" w:rsidP="0096466D">
      <w:pPr>
        <w:pStyle w:val="Balk8"/>
        <w:tabs>
          <w:tab w:val="clear" w:pos="0"/>
        </w:tabs>
        <w:spacing w:line="276" w:lineRule="auto"/>
        <w:ind w:right="340"/>
        <w:jc w:val="left"/>
        <w:rPr>
          <w:rFonts w:ascii="Times New Roman" w:hAnsi="Times New Roman" w:cs="Times New Roman"/>
        </w:rPr>
      </w:pPr>
    </w:p>
    <w:p w:rsidR="001970E3" w:rsidRPr="00CC78C7" w:rsidRDefault="001970E3" w:rsidP="00CC78C7">
      <w:pPr>
        <w:pStyle w:val="Balk8"/>
        <w:spacing w:line="276" w:lineRule="auto"/>
        <w:ind w:left="283" w:right="340"/>
        <w:jc w:val="left"/>
        <w:rPr>
          <w:rFonts w:ascii="Times New Roman" w:hAnsi="Times New Roman" w:cs="Times New Roman"/>
        </w:rPr>
      </w:pPr>
      <w:r w:rsidRPr="00CC78C7">
        <w:rPr>
          <w:rFonts w:ascii="Times New Roman" w:hAnsi="Times New Roman" w:cs="Times New Roman"/>
        </w:rPr>
        <w:t>4.</w:t>
      </w:r>
      <w:r w:rsidR="00FE1DE5">
        <w:rPr>
          <w:rFonts w:ascii="Times New Roman" w:hAnsi="Times New Roman" w:cs="Times New Roman"/>
        </w:rPr>
        <w:t xml:space="preserve"> </w:t>
      </w:r>
      <w:r w:rsidRPr="00CC78C7">
        <w:rPr>
          <w:rFonts w:ascii="Times New Roman" w:hAnsi="Times New Roman" w:cs="Times New Roman"/>
        </w:rPr>
        <w:t>Diğer Hususlar</w:t>
      </w:r>
    </w:p>
    <w:p w:rsidR="007202A9" w:rsidRDefault="0082539F" w:rsidP="0096466D">
      <w:pPr>
        <w:pStyle w:val="Standarduser"/>
        <w:spacing w:before="80" w:line="276" w:lineRule="auto"/>
        <w:ind w:left="283" w:right="340"/>
        <w:jc w:val="both"/>
        <w:rPr>
          <w:rFonts w:ascii="Times New Roman" w:hAnsi="Times New Roman" w:cs="Times New Roman"/>
        </w:rPr>
      </w:pPr>
      <w:r>
        <w:rPr>
          <w:rFonts w:ascii="Times New Roman" w:hAnsi="Times New Roman" w:cs="Times New Roman"/>
        </w:rPr>
        <w:tab/>
      </w:r>
      <w:r w:rsidR="006E2D2D" w:rsidRPr="00CC78C7">
        <w:rPr>
          <w:rFonts w:ascii="Times New Roman" w:hAnsi="Times New Roman" w:cs="Times New Roman"/>
        </w:rPr>
        <w:t>Bu bölümde yukarıdaki açıklamalara ilaveten başkaca açıklamaya gerek görülmemiştir.</w:t>
      </w:r>
    </w:p>
    <w:p w:rsidR="006C4E2E" w:rsidRPr="00CC78C7" w:rsidRDefault="006C4E2E" w:rsidP="00697CC7">
      <w:pPr>
        <w:pStyle w:val="Standarduser"/>
        <w:ind w:left="283" w:right="340"/>
        <w:jc w:val="both"/>
        <w:rPr>
          <w:rFonts w:ascii="Times New Roman" w:hAnsi="Times New Roman" w:cs="Times New Roman"/>
        </w:rPr>
      </w:pPr>
    </w:p>
    <w:p w:rsidR="001970E3" w:rsidRPr="00CC78C7" w:rsidRDefault="001970E3" w:rsidP="00CC78C7">
      <w:pPr>
        <w:pStyle w:val="Balk7"/>
        <w:spacing w:line="276" w:lineRule="auto"/>
        <w:ind w:left="283" w:right="340"/>
        <w:jc w:val="left"/>
        <w:rPr>
          <w:rFonts w:ascii="Times New Roman" w:hAnsi="Times New Roman" w:cs="Times New Roman"/>
        </w:rPr>
      </w:pPr>
      <w:r w:rsidRPr="00CC78C7">
        <w:rPr>
          <w:rFonts w:ascii="Times New Roman" w:eastAsia="Microsoft YaHei" w:hAnsi="Times New Roman" w:cs="Times New Roman"/>
        </w:rPr>
        <w:t>B.</w:t>
      </w:r>
      <w:r w:rsidRPr="00CC78C7">
        <w:rPr>
          <w:rFonts w:ascii="Times New Roman" w:hAnsi="Times New Roman" w:cs="Times New Roman"/>
        </w:rPr>
        <w:t xml:space="preserve"> Performans Bilgileri</w:t>
      </w:r>
    </w:p>
    <w:p w:rsidR="00E301EE" w:rsidRPr="00CC78C7" w:rsidRDefault="0082539F" w:rsidP="002365CD">
      <w:pPr>
        <w:pStyle w:val="Standard"/>
        <w:spacing w:before="80" w:line="276" w:lineRule="auto"/>
        <w:ind w:left="283" w:right="340"/>
        <w:jc w:val="both"/>
        <w:rPr>
          <w:rFonts w:ascii="Times New Roman" w:hAnsi="Times New Roman" w:cs="Times New Roman"/>
        </w:rPr>
      </w:pPr>
      <w:r>
        <w:rPr>
          <w:rFonts w:ascii="Times New Roman" w:hAnsi="Times New Roman" w:cs="Times New Roman"/>
        </w:rPr>
        <w:tab/>
      </w:r>
      <w:r w:rsidR="00E301EE" w:rsidRPr="00CC78C7">
        <w:rPr>
          <w:rFonts w:ascii="Times New Roman" w:hAnsi="Times New Roman" w:cs="Times New Roman"/>
        </w:rPr>
        <w:t>Müşavirliğimizin stratejik amaç ve hedeflerinin gerçekleşme düzeyini belirlemek amacıyla aşağıdaki göstergeler kullanılacaktır. 202</w:t>
      </w:r>
      <w:r w:rsidR="00744F3F">
        <w:rPr>
          <w:rFonts w:ascii="Times New Roman" w:hAnsi="Times New Roman" w:cs="Times New Roman"/>
        </w:rPr>
        <w:t>5</w:t>
      </w:r>
      <w:r w:rsidR="00E301EE" w:rsidRPr="00CC78C7">
        <w:rPr>
          <w:rFonts w:ascii="Times New Roman" w:hAnsi="Times New Roman" w:cs="Times New Roman"/>
        </w:rPr>
        <w:t xml:space="preserve"> yılında tüm veriler; mali yıla uygun olarak 1 Ocak – 31</w:t>
      </w:r>
      <w:r w:rsidR="001520B1">
        <w:rPr>
          <w:rFonts w:ascii="Times New Roman" w:hAnsi="Times New Roman" w:cs="Times New Roman"/>
        </w:rPr>
        <w:t xml:space="preserve"> </w:t>
      </w:r>
      <w:r w:rsidR="00E301EE" w:rsidRPr="00CC78C7">
        <w:rPr>
          <w:rFonts w:ascii="Times New Roman" w:hAnsi="Times New Roman" w:cs="Times New Roman"/>
        </w:rPr>
        <w:t>Aralık dönemleri arası yıllık olarak raporlanacaktır.</w:t>
      </w:r>
    </w:p>
    <w:p w:rsidR="00E301EE" w:rsidRPr="00CC78C7" w:rsidRDefault="00E301EE" w:rsidP="00CC78C7">
      <w:pPr>
        <w:pStyle w:val="Standard"/>
        <w:spacing w:line="276" w:lineRule="auto"/>
        <w:ind w:left="283" w:right="340"/>
        <w:rPr>
          <w:rFonts w:ascii="Times New Roman" w:hAnsi="Times New Roman" w:cs="Times New Roman"/>
        </w:rPr>
      </w:pPr>
    </w:p>
    <w:p w:rsidR="001970E3" w:rsidRPr="00CC78C7" w:rsidRDefault="001970E3" w:rsidP="00CC78C7">
      <w:pPr>
        <w:pStyle w:val="Balk8"/>
        <w:spacing w:line="276" w:lineRule="auto"/>
        <w:ind w:left="283" w:right="340"/>
        <w:jc w:val="left"/>
        <w:rPr>
          <w:rFonts w:ascii="Times New Roman" w:hAnsi="Times New Roman" w:cs="Times New Roman"/>
        </w:rPr>
      </w:pPr>
      <w:r w:rsidRPr="00CC78C7">
        <w:rPr>
          <w:rFonts w:ascii="Times New Roman" w:hAnsi="Times New Roman" w:cs="Times New Roman"/>
        </w:rPr>
        <w:t>1. Program, Alt Program, Faaliyet Bilgileri</w:t>
      </w:r>
    </w:p>
    <w:p w:rsidR="0002630C" w:rsidRPr="004B0277" w:rsidRDefault="0082539F" w:rsidP="004B0277">
      <w:pPr>
        <w:pStyle w:val="Standard"/>
        <w:spacing w:before="80" w:line="276" w:lineRule="auto"/>
        <w:ind w:left="283" w:right="340"/>
        <w:jc w:val="both"/>
        <w:rPr>
          <w:rFonts w:ascii="Times New Roman" w:hAnsi="Times New Roman" w:cs="Times New Roman"/>
        </w:rPr>
      </w:pPr>
      <w:r>
        <w:rPr>
          <w:rFonts w:ascii="Times New Roman" w:hAnsi="Times New Roman" w:cs="Times New Roman"/>
        </w:rPr>
        <w:tab/>
      </w:r>
      <w:r w:rsidR="0077609B" w:rsidRPr="00CC78C7">
        <w:rPr>
          <w:rFonts w:ascii="Times New Roman" w:hAnsi="Times New Roman" w:cs="Times New Roman"/>
        </w:rPr>
        <w:t xml:space="preserve">Müşavirliğimizdeki tüm bilgi ve belgelerin </w:t>
      </w:r>
      <w:r w:rsidR="00B0466C">
        <w:rPr>
          <w:rFonts w:ascii="Times New Roman" w:hAnsi="Times New Roman" w:cs="Times New Roman"/>
        </w:rPr>
        <w:t xml:space="preserve">EBYS ile </w:t>
      </w:r>
      <w:r w:rsidR="0077609B" w:rsidRPr="00CC78C7">
        <w:rPr>
          <w:rFonts w:ascii="Times New Roman" w:hAnsi="Times New Roman" w:cs="Times New Roman"/>
        </w:rPr>
        <w:t xml:space="preserve">dijital veri olarak kayıt altına alınması ve aynı zamanda eski bilgi, belge ve dava dosyaları arşivlenme işlemlerine başlanılmış olup süreç devam etmektedir. </w:t>
      </w:r>
    </w:p>
    <w:p w:rsidR="00EB44FC" w:rsidRDefault="00EB44FC" w:rsidP="00174FD6">
      <w:pPr>
        <w:pStyle w:val="Standarduser"/>
        <w:rPr>
          <w:rFonts w:ascii="Calibri" w:hAnsi="Calibri" w:cs="Calibri"/>
          <w:b/>
          <w:bCs/>
        </w:rPr>
      </w:pPr>
    </w:p>
    <w:tbl>
      <w:tblPr>
        <w:tblW w:w="0" w:type="auto"/>
        <w:tblInd w:w="339" w:type="dxa"/>
        <w:tblLayout w:type="fixed"/>
        <w:tblCellMar>
          <w:top w:w="55" w:type="dxa"/>
          <w:left w:w="55" w:type="dxa"/>
          <w:bottom w:w="55" w:type="dxa"/>
          <w:right w:w="55" w:type="dxa"/>
        </w:tblCellMar>
        <w:tblLook w:val="0000"/>
      </w:tblPr>
      <w:tblGrid>
        <w:gridCol w:w="1319"/>
        <w:gridCol w:w="2588"/>
        <w:gridCol w:w="2330"/>
        <w:gridCol w:w="229"/>
        <w:gridCol w:w="1360"/>
        <w:gridCol w:w="2096"/>
      </w:tblGrid>
      <w:tr w:rsidR="009733FB" w:rsidTr="0096466D">
        <w:tc>
          <w:tcPr>
            <w:tcW w:w="9922" w:type="dxa"/>
            <w:gridSpan w:val="6"/>
            <w:tcBorders>
              <w:top w:val="none" w:sz="1" w:space="0" w:color="000000"/>
              <w:left w:val="none" w:sz="1" w:space="0" w:color="000000"/>
              <w:bottom w:val="none" w:sz="1" w:space="0" w:color="000000"/>
              <w:right w:val="none" w:sz="1" w:space="0" w:color="000000"/>
            </w:tcBorders>
            <w:shd w:val="clear" w:color="auto" w:fill="FFC000"/>
          </w:tcPr>
          <w:p w:rsidR="009733FB" w:rsidRDefault="009733FB" w:rsidP="00551C56">
            <w:pPr>
              <w:pStyle w:val="Tabloerii"/>
              <w:ind w:left="170"/>
              <w:jc w:val="center"/>
            </w:pPr>
            <w:r>
              <w:rPr>
                <w:rFonts w:ascii="Times New Roman" w:hAnsi="Times New Roman"/>
                <w:b/>
                <w:bCs/>
              </w:rPr>
              <w:t>İDARİ DAVALAR</w:t>
            </w:r>
          </w:p>
        </w:tc>
      </w:tr>
      <w:tr w:rsidR="009733FB" w:rsidTr="0096466D">
        <w:tc>
          <w:tcPr>
            <w:tcW w:w="1319" w:type="dxa"/>
            <w:tcBorders>
              <w:top w:val="none" w:sz="1" w:space="0" w:color="000000"/>
              <w:left w:val="none" w:sz="1" w:space="0" w:color="000000"/>
              <w:bottom w:val="none" w:sz="1" w:space="0" w:color="000000"/>
            </w:tcBorders>
            <w:shd w:val="clear" w:color="auto" w:fill="FFC000"/>
          </w:tcPr>
          <w:p w:rsidR="009733FB" w:rsidRDefault="009733FB" w:rsidP="009E624D">
            <w:pPr>
              <w:pStyle w:val="Tabloerii"/>
              <w:ind w:left="170"/>
              <w:jc w:val="both"/>
            </w:pPr>
            <w:r>
              <w:rPr>
                <w:rFonts w:ascii="Times New Roman" w:hAnsi="Times New Roman"/>
                <w:b/>
                <w:bCs/>
              </w:rPr>
              <w:t>YIL</w:t>
            </w:r>
          </w:p>
        </w:tc>
        <w:tc>
          <w:tcPr>
            <w:tcW w:w="2588" w:type="dxa"/>
            <w:tcBorders>
              <w:top w:val="none" w:sz="1" w:space="0" w:color="000000"/>
              <w:left w:val="none" w:sz="1" w:space="0" w:color="000000"/>
              <w:bottom w:val="none" w:sz="1" w:space="0" w:color="000000"/>
            </w:tcBorders>
            <w:shd w:val="clear" w:color="auto" w:fill="FFC000"/>
          </w:tcPr>
          <w:p w:rsidR="009733FB" w:rsidRDefault="009733FB" w:rsidP="008822C9">
            <w:pPr>
              <w:pStyle w:val="Tabloerii"/>
              <w:ind w:left="170"/>
              <w:jc w:val="center"/>
            </w:pPr>
            <w:r>
              <w:rPr>
                <w:rFonts w:ascii="Times New Roman" w:hAnsi="Times New Roman"/>
                <w:b/>
                <w:bCs/>
              </w:rPr>
              <w:t>Akademik Personel</w:t>
            </w:r>
          </w:p>
        </w:tc>
        <w:tc>
          <w:tcPr>
            <w:tcW w:w="2559" w:type="dxa"/>
            <w:gridSpan w:val="2"/>
            <w:tcBorders>
              <w:top w:val="none" w:sz="1" w:space="0" w:color="000000"/>
              <w:left w:val="none" w:sz="1" w:space="0" w:color="000000"/>
              <w:bottom w:val="none" w:sz="1" w:space="0" w:color="000000"/>
            </w:tcBorders>
            <w:shd w:val="clear" w:color="auto" w:fill="FFC000"/>
          </w:tcPr>
          <w:p w:rsidR="009733FB" w:rsidRDefault="009733FB" w:rsidP="008822C9">
            <w:pPr>
              <w:pStyle w:val="Tabloerii"/>
              <w:jc w:val="center"/>
            </w:pPr>
            <w:r>
              <w:rPr>
                <w:rFonts w:ascii="Times New Roman" w:hAnsi="Times New Roman"/>
                <w:b/>
                <w:bCs/>
              </w:rPr>
              <w:t>İdari Personel</w:t>
            </w:r>
          </w:p>
        </w:tc>
        <w:tc>
          <w:tcPr>
            <w:tcW w:w="1360" w:type="dxa"/>
            <w:tcBorders>
              <w:top w:val="none" w:sz="1" w:space="0" w:color="000000"/>
              <w:left w:val="none" w:sz="1" w:space="0" w:color="000000"/>
              <w:bottom w:val="none" w:sz="1" w:space="0" w:color="000000"/>
            </w:tcBorders>
            <w:shd w:val="clear" w:color="auto" w:fill="FFC000"/>
          </w:tcPr>
          <w:p w:rsidR="009733FB" w:rsidRDefault="009733FB" w:rsidP="008822C9">
            <w:pPr>
              <w:pStyle w:val="Tabloerii"/>
              <w:jc w:val="center"/>
            </w:pPr>
            <w:r>
              <w:rPr>
                <w:rFonts w:ascii="Times New Roman" w:hAnsi="Times New Roman"/>
                <w:b/>
                <w:bCs/>
              </w:rPr>
              <w:t>Öğrenci</w:t>
            </w:r>
          </w:p>
        </w:tc>
        <w:tc>
          <w:tcPr>
            <w:tcW w:w="2096" w:type="dxa"/>
            <w:tcBorders>
              <w:top w:val="none" w:sz="1" w:space="0" w:color="000000"/>
              <w:left w:val="none" w:sz="1" w:space="0" w:color="000000"/>
              <w:bottom w:val="none" w:sz="1" w:space="0" w:color="000000"/>
              <w:right w:val="none" w:sz="1" w:space="0" w:color="000000"/>
            </w:tcBorders>
            <w:shd w:val="clear" w:color="auto" w:fill="FFC000"/>
          </w:tcPr>
          <w:p w:rsidR="009733FB" w:rsidRDefault="009733FB" w:rsidP="008822C9">
            <w:pPr>
              <w:pStyle w:val="Tabloerii"/>
              <w:jc w:val="center"/>
            </w:pPr>
            <w:r>
              <w:rPr>
                <w:rFonts w:ascii="Times New Roman" w:hAnsi="Times New Roman"/>
                <w:b/>
                <w:bCs/>
              </w:rPr>
              <w:t>TOPLAM</w:t>
            </w:r>
          </w:p>
        </w:tc>
      </w:tr>
      <w:tr w:rsidR="00EE32BC" w:rsidRPr="00966727" w:rsidTr="00174FD6">
        <w:trPr>
          <w:trHeight w:val="328"/>
        </w:trPr>
        <w:tc>
          <w:tcPr>
            <w:tcW w:w="1319" w:type="dxa"/>
            <w:tcBorders>
              <w:left w:val="none" w:sz="1" w:space="0" w:color="000000"/>
              <w:bottom w:val="single" w:sz="4" w:space="0" w:color="auto"/>
            </w:tcBorders>
            <w:shd w:val="clear" w:color="auto" w:fill="auto"/>
          </w:tcPr>
          <w:p w:rsidR="00EE32BC" w:rsidRPr="00966727" w:rsidRDefault="00EE32BC" w:rsidP="003D05DA">
            <w:pPr>
              <w:pStyle w:val="Tabloerii"/>
              <w:ind w:left="170"/>
              <w:jc w:val="both"/>
              <w:rPr>
                <w:rFonts w:ascii="Times New Roman" w:hAnsi="Times New Roman"/>
                <w:b/>
                <w:bCs/>
              </w:rPr>
            </w:pPr>
            <w:r w:rsidRPr="00966727">
              <w:rPr>
                <w:rFonts w:ascii="Times New Roman" w:hAnsi="Times New Roman"/>
                <w:b/>
                <w:bCs/>
              </w:rPr>
              <w:t>202</w:t>
            </w:r>
            <w:r w:rsidR="00433AFD">
              <w:rPr>
                <w:rFonts w:ascii="Times New Roman" w:hAnsi="Times New Roman"/>
                <w:b/>
                <w:bCs/>
              </w:rPr>
              <w:t>5</w:t>
            </w:r>
          </w:p>
        </w:tc>
        <w:tc>
          <w:tcPr>
            <w:tcW w:w="2588" w:type="dxa"/>
            <w:tcBorders>
              <w:left w:val="none" w:sz="1" w:space="0" w:color="000000"/>
              <w:bottom w:val="single" w:sz="4" w:space="0" w:color="auto"/>
            </w:tcBorders>
            <w:shd w:val="clear" w:color="auto" w:fill="auto"/>
          </w:tcPr>
          <w:p w:rsidR="00EE32BC" w:rsidRPr="00433AFD" w:rsidRDefault="00C858BB" w:rsidP="00C13C75">
            <w:pPr>
              <w:pStyle w:val="Tabloerii"/>
              <w:ind w:left="170"/>
              <w:jc w:val="center"/>
              <w:rPr>
                <w:rFonts w:ascii="Times New Roman" w:hAnsi="Times New Roman"/>
                <w:b/>
                <w:highlight w:val="yellow"/>
              </w:rPr>
            </w:pPr>
            <w:r>
              <w:rPr>
                <w:rFonts w:ascii="Calibri" w:hAnsi="Calibri" w:cs="Calibri"/>
                <w:b/>
                <w:bCs/>
                <w:noProof/>
                <w:lang w:eastAsia="tr-TR" w:bidi="ar-SA"/>
              </w:rPr>
              <w:pict>
                <v:rect id="_x0000_s1059" style="position:absolute;left:0;text-align:left;margin-left:63.95pt;margin-top:6.25pt;width:7.15pt;height:7.15pt;z-index:14;mso-position-horizontal-relative:text;mso-position-vertical-relative:text" fillcolor="black" strokecolor="#f2f2f2" strokeweight="3pt">
                  <v:shadow on="t" type="perspective" color="#7f7f7f" opacity=".5" offset="1pt" offset2="-1pt"/>
                </v:rect>
              </w:pict>
            </w:r>
            <w:r w:rsidR="00C462EC" w:rsidRPr="00C462EC">
              <w:rPr>
                <w:rFonts w:ascii="Times New Roman" w:hAnsi="Times New Roman"/>
                <w:b/>
              </w:rPr>
              <w:t>6</w:t>
            </w:r>
          </w:p>
        </w:tc>
        <w:tc>
          <w:tcPr>
            <w:tcW w:w="2559" w:type="dxa"/>
            <w:gridSpan w:val="2"/>
            <w:tcBorders>
              <w:left w:val="none" w:sz="1" w:space="0" w:color="000000"/>
              <w:bottom w:val="single" w:sz="4" w:space="0" w:color="auto"/>
            </w:tcBorders>
            <w:shd w:val="clear" w:color="auto" w:fill="auto"/>
          </w:tcPr>
          <w:p w:rsidR="00EE32BC" w:rsidRPr="00433AFD" w:rsidRDefault="00C858BB" w:rsidP="00C13C75">
            <w:pPr>
              <w:pStyle w:val="Tabloerii"/>
              <w:jc w:val="center"/>
              <w:rPr>
                <w:rFonts w:ascii="Times New Roman" w:hAnsi="Times New Roman"/>
                <w:b/>
                <w:highlight w:val="yellow"/>
              </w:rPr>
            </w:pPr>
            <w:r>
              <w:rPr>
                <w:rFonts w:ascii="Times New Roman" w:hAnsi="Times New Roman"/>
                <w:b/>
                <w:noProof/>
                <w:lang w:eastAsia="tr-TR" w:bidi="ar-SA"/>
              </w:rPr>
              <w:pict>
                <v:rect id="_x0000_s1061" style="position:absolute;left:0;text-align:left;margin-left:57.2pt;margin-top:6.25pt;width:7.15pt;height:7.15pt;z-index:15;mso-position-horizontal-relative:text;mso-position-vertical-relative:text" fillcolor="black" strokecolor="#f2f2f2" strokeweight="3pt">
                  <v:shadow on="t" type="perspective" color="#7f7f7f" opacity=".5" offset="1pt" offset2="-1pt"/>
                </v:rect>
              </w:pict>
            </w:r>
            <w:r w:rsidR="00C462EC" w:rsidRPr="00C462EC">
              <w:rPr>
                <w:rFonts w:ascii="Times New Roman" w:hAnsi="Times New Roman"/>
                <w:b/>
              </w:rPr>
              <w:t>3</w:t>
            </w:r>
          </w:p>
        </w:tc>
        <w:tc>
          <w:tcPr>
            <w:tcW w:w="1360" w:type="dxa"/>
            <w:tcBorders>
              <w:left w:val="none" w:sz="1" w:space="0" w:color="000000"/>
              <w:bottom w:val="single" w:sz="4" w:space="0" w:color="auto"/>
            </w:tcBorders>
            <w:shd w:val="clear" w:color="auto" w:fill="auto"/>
          </w:tcPr>
          <w:p w:rsidR="00EE32BC" w:rsidRPr="00433AFD" w:rsidRDefault="00C858BB" w:rsidP="00413332">
            <w:pPr>
              <w:pStyle w:val="Tabloerii"/>
              <w:jc w:val="center"/>
              <w:rPr>
                <w:rFonts w:ascii="Times New Roman" w:hAnsi="Times New Roman"/>
                <w:b/>
                <w:highlight w:val="yellow"/>
              </w:rPr>
            </w:pPr>
            <w:r>
              <w:rPr>
                <w:rFonts w:ascii="Times New Roman" w:hAnsi="Times New Roman"/>
                <w:b/>
                <w:noProof/>
                <w:lang w:eastAsia="tr-TR" w:bidi="ar-SA"/>
              </w:rPr>
              <w:pict>
                <v:rect id="_x0000_s1063" style="position:absolute;left:0;text-align:left;margin-left:27.85pt;margin-top:6.25pt;width:7.15pt;height:7.15pt;z-index:16;mso-position-horizontal-relative:text;mso-position-vertical-relative:text" fillcolor="black" strokecolor="#f2f2f2" strokeweight="3pt">
                  <v:shadow on="t" type="perspective" color="#7f7f7f" opacity=".5" offset="1pt" offset2="-1pt"/>
                </v:rect>
              </w:pict>
            </w:r>
            <w:r w:rsidR="00C462EC" w:rsidRPr="00C462EC">
              <w:rPr>
                <w:rFonts w:ascii="Times New Roman" w:hAnsi="Times New Roman"/>
                <w:b/>
              </w:rPr>
              <w:t>1</w:t>
            </w:r>
          </w:p>
        </w:tc>
        <w:tc>
          <w:tcPr>
            <w:tcW w:w="2096" w:type="dxa"/>
            <w:tcBorders>
              <w:left w:val="none" w:sz="1" w:space="0" w:color="000000"/>
              <w:bottom w:val="single" w:sz="4" w:space="0" w:color="auto"/>
              <w:right w:val="none" w:sz="1" w:space="0" w:color="000000"/>
            </w:tcBorders>
            <w:shd w:val="clear" w:color="auto" w:fill="auto"/>
          </w:tcPr>
          <w:p w:rsidR="00EE32BC" w:rsidRPr="00433AFD" w:rsidRDefault="00C858BB" w:rsidP="00413332">
            <w:pPr>
              <w:pStyle w:val="Tabloerii"/>
              <w:jc w:val="center"/>
              <w:rPr>
                <w:rFonts w:ascii="Times New Roman" w:hAnsi="Times New Roman"/>
                <w:b/>
                <w:highlight w:val="yellow"/>
              </w:rPr>
            </w:pPr>
            <w:r>
              <w:rPr>
                <w:rFonts w:ascii="Times New Roman" w:hAnsi="Times New Roman"/>
                <w:b/>
                <w:noProof/>
                <w:lang w:eastAsia="tr-TR" w:bidi="ar-SA"/>
              </w:rPr>
              <w:pict>
                <v:rect id="_x0000_s1064" style="position:absolute;left:0;text-align:left;margin-left:46.1pt;margin-top:6.25pt;width:7.15pt;height:7.15pt;z-index:17;mso-position-horizontal-relative:text;mso-position-vertical-relative:text" fillcolor="black" strokecolor="#f2f2f2" strokeweight="3pt">
                  <v:shadow on="t" type="perspective" color="#7f7f7f" opacity=".5" offset="1pt" offset2="-1pt"/>
                </v:rect>
              </w:pict>
            </w:r>
            <w:r w:rsidR="00C462EC" w:rsidRPr="00C462EC">
              <w:rPr>
                <w:rFonts w:ascii="Times New Roman" w:hAnsi="Times New Roman"/>
                <w:b/>
              </w:rPr>
              <w:t>10</w:t>
            </w:r>
          </w:p>
        </w:tc>
      </w:tr>
      <w:tr w:rsidR="00174FD6" w:rsidRPr="00966727" w:rsidTr="00174FD6">
        <w:trPr>
          <w:trHeight w:val="328"/>
        </w:trPr>
        <w:tc>
          <w:tcPr>
            <w:tcW w:w="1319" w:type="dxa"/>
            <w:tcBorders>
              <w:top w:val="single" w:sz="4" w:space="0" w:color="auto"/>
              <w:bottom w:val="single" w:sz="4" w:space="0" w:color="auto"/>
            </w:tcBorders>
            <w:shd w:val="clear" w:color="auto" w:fill="auto"/>
          </w:tcPr>
          <w:p w:rsidR="00174FD6" w:rsidRPr="00966727" w:rsidRDefault="00174FD6" w:rsidP="003D05DA">
            <w:pPr>
              <w:pStyle w:val="Tabloerii"/>
              <w:ind w:left="170"/>
              <w:jc w:val="both"/>
              <w:rPr>
                <w:rFonts w:ascii="Times New Roman" w:hAnsi="Times New Roman"/>
                <w:b/>
                <w:bCs/>
              </w:rPr>
            </w:pPr>
          </w:p>
        </w:tc>
        <w:tc>
          <w:tcPr>
            <w:tcW w:w="2588" w:type="dxa"/>
            <w:tcBorders>
              <w:top w:val="single" w:sz="4" w:space="0" w:color="auto"/>
              <w:bottom w:val="single" w:sz="4" w:space="0" w:color="auto"/>
            </w:tcBorders>
            <w:shd w:val="clear" w:color="auto" w:fill="auto"/>
          </w:tcPr>
          <w:p w:rsidR="00174FD6" w:rsidRPr="00966727" w:rsidRDefault="00174FD6" w:rsidP="00C13C75">
            <w:pPr>
              <w:pStyle w:val="Tabloerii"/>
              <w:ind w:left="170"/>
              <w:jc w:val="center"/>
              <w:rPr>
                <w:rFonts w:ascii="Times New Roman" w:hAnsi="Times New Roman"/>
                <w:b/>
              </w:rPr>
            </w:pPr>
          </w:p>
        </w:tc>
        <w:tc>
          <w:tcPr>
            <w:tcW w:w="2559" w:type="dxa"/>
            <w:gridSpan w:val="2"/>
            <w:tcBorders>
              <w:top w:val="single" w:sz="4" w:space="0" w:color="auto"/>
              <w:bottom w:val="single" w:sz="4" w:space="0" w:color="auto"/>
            </w:tcBorders>
            <w:shd w:val="clear" w:color="auto" w:fill="auto"/>
          </w:tcPr>
          <w:p w:rsidR="00174FD6" w:rsidRPr="00966727" w:rsidRDefault="00174FD6" w:rsidP="00C13C75">
            <w:pPr>
              <w:pStyle w:val="Tabloerii"/>
              <w:jc w:val="center"/>
              <w:rPr>
                <w:rFonts w:ascii="Times New Roman" w:hAnsi="Times New Roman"/>
                <w:b/>
              </w:rPr>
            </w:pPr>
          </w:p>
        </w:tc>
        <w:tc>
          <w:tcPr>
            <w:tcW w:w="1360" w:type="dxa"/>
            <w:tcBorders>
              <w:top w:val="single" w:sz="4" w:space="0" w:color="auto"/>
              <w:bottom w:val="single" w:sz="4" w:space="0" w:color="auto"/>
            </w:tcBorders>
            <w:shd w:val="clear" w:color="auto" w:fill="auto"/>
          </w:tcPr>
          <w:p w:rsidR="00174FD6" w:rsidRPr="00966727" w:rsidRDefault="00174FD6" w:rsidP="00413332">
            <w:pPr>
              <w:pStyle w:val="Tabloerii"/>
              <w:jc w:val="center"/>
              <w:rPr>
                <w:rFonts w:ascii="Times New Roman" w:hAnsi="Times New Roman"/>
                <w:b/>
              </w:rPr>
            </w:pPr>
          </w:p>
        </w:tc>
        <w:tc>
          <w:tcPr>
            <w:tcW w:w="2096" w:type="dxa"/>
            <w:tcBorders>
              <w:top w:val="single" w:sz="4" w:space="0" w:color="auto"/>
              <w:bottom w:val="single" w:sz="4" w:space="0" w:color="auto"/>
            </w:tcBorders>
            <w:shd w:val="clear" w:color="auto" w:fill="auto"/>
          </w:tcPr>
          <w:p w:rsidR="00174FD6" w:rsidRPr="00966727" w:rsidRDefault="00174FD6" w:rsidP="00413332">
            <w:pPr>
              <w:pStyle w:val="Tabloerii"/>
              <w:jc w:val="center"/>
              <w:rPr>
                <w:rFonts w:ascii="Times New Roman" w:hAnsi="Times New Roman"/>
                <w:b/>
              </w:rPr>
            </w:pPr>
          </w:p>
        </w:tc>
      </w:tr>
      <w:tr w:rsidR="000F7877" w:rsidRPr="00966727" w:rsidTr="0096466D">
        <w:tc>
          <w:tcPr>
            <w:tcW w:w="9922" w:type="dxa"/>
            <w:gridSpan w:val="6"/>
            <w:tcBorders>
              <w:top w:val="single" w:sz="4" w:space="0" w:color="auto"/>
              <w:left w:val="none" w:sz="1" w:space="0" w:color="000000"/>
              <w:bottom w:val="none" w:sz="1" w:space="0" w:color="000000"/>
              <w:right w:val="none" w:sz="1" w:space="0" w:color="000000"/>
            </w:tcBorders>
            <w:shd w:val="clear" w:color="auto" w:fill="FFC000"/>
          </w:tcPr>
          <w:p w:rsidR="000F7877" w:rsidRPr="00966727" w:rsidRDefault="000F7877" w:rsidP="005224E5">
            <w:pPr>
              <w:pStyle w:val="Tabloerii"/>
              <w:ind w:left="170"/>
              <w:jc w:val="center"/>
              <w:rPr>
                <w:b/>
              </w:rPr>
            </w:pPr>
            <w:r w:rsidRPr="00966727">
              <w:rPr>
                <w:rFonts w:ascii="Times New Roman" w:hAnsi="Times New Roman"/>
                <w:b/>
                <w:bCs/>
              </w:rPr>
              <w:lastRenderedPageBreak/>
              <w:t>ADLİ DAVALAR</w:t>
            </w:r>
          </w:p>
        </w:tc>
      </w:tr>
      <w:tr w:rsidR="000F7877" w:rsidRPr="00966727" w:rsidTr="0096466D">
        <w:tc>
          <w:tcPr>
            <w:tcW w:w="1319" w:type="dxa"/>
            <w:tcBorders>
              <w:top w:val="none" w:sz="1" w:space="0" w:color="000000"/>
              <w:left w:val="none" w:sz="1" w:space="0" w:color="000000"/>
              <w:bottom w:val="none" w:sz="1" w:space="0" w:color="000000"/>
            </w:tcBorders>
            <w:shd w:val="clear" w:color="auto" w:fill="FFC000"/>
          </w:tcPr>
          <w:p w:rsidR="000F7877" w:rsidRPr="00966727" w:rsidRDefault="000F7877" w:rsidP="005224E5">
            <w:pPr>
              <w:pStyle w:val="Tabloerii"/>
              <w:ind w:left="170"/>
              <w:jc w:val="both"/>
              <w:rPr>
                <w:b/>
              </w:rPr>
            </w:pPr>
            <w:r w:rsidRPr="00966727">
              <w:rPr>
                <w:rFonts w:ascii="Times New Roman" w:hAnsi="Times New Roman"/>
                <w:b/>
                <w:bCs/>
              </w:rPr>
              <w:t>YIL</w:t>
            </w:r>
          </w:p>
        </w:tc>
        <w:tc>
          <w:tcPr>
            <w:tcW w:w="2588" w:type="dxa"/>
            <w:tcBorders>
              <w:top w:val="none" w:sz="1" w:space="0" w:color="000000"/>
              <w:left w:val="none" w:sz="1" w:space="0" w:color="000000"/>
              <w:bottom w:val="none" w:sz="1" w:space="0" w:color="000000"/>
            </w:tcBorders>
            <w:shd w:val="clear" w:color="auto" w:fill="FFC000"/>
          </w:tcPr>
          <w:p w:rsidR="000F7877" w:rsidRPr="00966727" w:rsidRDefault="000F7877" w:rsidP="005224E5">
            <w:pPr>
              <w:pStyle w:val="Tabloerii"/>
              <w:ind w:left="170"/>
              <w:jc w:val="center"/>
              <w:rPr>
                <w:b/>
              </w:rPr>
            </w:pPr>
            <w:r w:rsidRPr="00966727">
              <w:rPr>
                <w:rFonts w:ascii="Times New Roman" w:hAnsi="Times New Roman"/>
                <w:b/>
                <w:bCs/>
              </w:rPr>
              <w:t>Hukuk Davaları</w:t>
            </w:r>
          </w:p>
        </w:tc>
        <w:tc>
          <w:tcPr>
            <w:tcW w:w="2330" w:type="dxa"/>
            <w:tcBorders>
              <w:top w:val="none" w:sz="1" w:space="0" w:color="000000"/>
              <w:left w:val="none" w:sz="1" w:space="0" w:color="000000"/>
              <w:bottom w:val="none" w:sz="1" w:space="0" w:color="000000"/>
            </w:tcBorders>
            <w:shd w:val="clear" w:color="auto" w:fill="FFC000"/>
          </w:tcPr>
          <w:p w:rsidR="000F7877" w:rsidRPr="00966727" w:rsidRDefault="000F7877" w:rsidP="005224E5">
            <w:pPr>
              <w:pStyle w:val="Tabloerii"/>
              <w:jc w:val="center"/>
              <w:rPr>
                <w:b/>
              </w:rPr>
            </w:pPr>
            <w:r w:rsidRPr="00966727">
              <w:rPr>
                <w:rFonts w:ascii="Times New Roman" w:hAnsi="Times New Roman"/>
                <w:b/>
                <w:bCs/>
              </w:rPr>
              <w:t>Ceza Davaları</w:t>
            </w:r>
          </w:p>
        </w:tc>
        <w:tc>
          <w:tcPr>
            <w:tcW w:w="1589" w:type="dxa"/>
            <w:gridSpan w:val="2"/>
            <w:tcBorders>
              <w:top w:val="none" w:sz="1" w:space="0" w:color="000000"/>
              <w:left w:val="none" w:sz="1" w:space="0" w:color="000000"/>
              <w:bottom w:val="none" w:sz="1" w:space="0" w:color="000000"/>
            </w:tcBorders>
            <w:shd w:val="clear" w:color="auto" w:fill="FFC000"/>
          </w:tcPr>
          <w:p w:rsidR="000F7877" w:rsidRPr="00966727" w:rsidRDefault="000F7877" w:rsidP="005224E5">
            <w:pPr>
              <w:pStyle w:val="Tabloerii"/>
              <w:jc w:val="center"/>
              <w:rPr>
                <w:b/>
              </w:rPr>
            </w:pPr>
            <w:r w:rsidRPr="00966727">
              <w:rPr>
                <w:rFonts w:ascii="Times New Roman" w:hAnsi="Times New Roman"/>
                <w:b/>
                <w:bCs/>
              </w:rPr>
              <w:t>Suç Duyurusu</w:t>
            </w:r>
          </w:p>
        </w:tc>
        <w:tc>
          <w:tcPr>
            <w:tcW w:w="2096" w:type="dxa"/>
            <w:tcBorders>
              <w:top w:val="none" w:sz="1" w:space="0" w:color="000000"/>
              <w:left w:val="none" w:sz="1" w:space="0" w:color="000000"/>
              <w:bottom w:val="none" w:sz="1" w:space="0" w:color="000000"/>
              <w:right w:val="none" w:sz="1" w:space="0" w:color="000000"/>
            </w:tcBorders>
            <w:shd w:val="clear" w:color="auto" w:fill="FFC000"/>
          </w:tcPr>
          <w:p w:rsidR="000F7877" w:rsidRPr="00966727" w:rsidRDefault="000F7877" w:rsidP="005224E5">
            <w:pPr>
              <w:pStyle w:val="Tabloerii"/>
              <w:jc w:val="center"/>
              <w:rPr>
                <w:b/>
              </w:rPr>
            </w:pPr>
            <w:r w:rsidRPr="00966727">
              <w:rPr>
                <w:rFonts w:ascii="Times New Roman" w:hAnsi="Times New Roman"/>
                <w:b/>
                <w:bCs/>
              </w:rPr>
              <w:t>TOPLAM</w:t>
            </w:r>
          </w:p>
        </w:tc>
      </w:tr>
      <w:tr w:rsidR="000F7877" w:rsidRPr="00966727" w:rsidTr="000F7877">
        <w:trPr>
          <w:trHeight w:val="328"/>
        </w:trPr>
        <w:tc>
          <w:tcPr>
            <w:tcW w:w="1319" w:type="dxa"/>
            <w:tcBorders>
              <w:left w:val="none" w:sz="1" w:space="0" w:color="000000"/>
              <w:bottom w:val="none" w:sz="1" w:space="0" w:color="000000"/>
            </w:tcBorders>
            <w:shd w:val="clear" w:color="auto" w:fill="auto"/>
          </w:tcPr>
          <w:p w:rsidR="000F7877" w:rsidRPr="00966727" w:rsidRDefault="00433AFD" w:rsidP="005224E5">
            <w:pPr>
              <w:pStyle w:val="Tabloerii"/>
              <w:ind w:left="170"/>
              <w:jc w:val="both"/>
              <w:rPr>
                <w:rFonts w:ascii="Times New Roman" w:hAnsi="Times New Roman"/>
                <w:b/>
                <w:bCs/>
              </w:rPr>
            </w:pPr>
            <w:r>
              <w:rPr>
                <w:rFonts w:ascii="Times New Roman" w:hAnsi="Times New Roman"/>
                <w:b/>
                <w:bCs/>
              </w:rPr>
              <w:t>2025</w:t>
            </w:r>
          </w:p>
        </w:tc>
        <w:tc>
          <w:tcPr>
            <w:tcW w:w="2588" w:type="dxa"/>
            <w:tcBorders>
              <w:left w:val="none" w:sz="1" w:space="0" w:color="000000"/>
              <w:bottom w:val="none" w:sz="1" w:space="0" w:color="000000"/>
            </w:tcBorders>
            <w:shd w:val="clear" w:color="auto" w:fill="auto"/>
          </w:tcPr>
          <w:p w:rsidR="000F7877" w:rsidRPr="00433AFD" w:rsidRDefault="00C858BB" w:rsidP="005224E5">
            <w:pPr>
              <w:pStyle w:val="Tabloerii"/>
              <w:ind w:left="170"/>
              <w:jc w:val="center"/>
              <w:rPr>
                <w:rFonts w:ascii="Times New Roman" w:hAnsi="Times New Roman"/>
                <w:b/>
                <w:highlight w:val="yellow"/>
              </w:rPr>
            </w:pPr>
            <w:r>
              <w:rPr>
                <w:rFonts w:ascii="Times New Roman" w:hAnsi="Times New Roman"/>
                <w:b/>
                <w:noProof/>
                <w:lang w:eastAsia="tr-TR" w:bidi="ar-SA"/>
              </w:rPr>
              <w:pict>
                <v:rect id="_x0000_s1065" style="position:absolute;left:0;text-align:left;margin-left:62.45pt;margin-top:4.5pt;width:7.15pt;height:7.15pt;z-index:18;mso-position-horizontal-relative:text;mso-position-vertical-relative:text" fillcolor="black" strokecolor="#f2f2f2" strokeweight="3pt">
                  <v:shadow on="t" type="perspective" color="#7f7f7f" opacity=".5" offset="1pt" offset2="-1pt"/>
                </v:rect>
              </w:pict>
            </w:r>
            <w:r w:rsidR="00C462EC" w:rsidRPr="00C462EC">
              <w:rPr>
                <w:rFonts w:ascii="Times New Roman" w:hAnsi="Times New Roman"/>
                <w:b/>
              </w:rPr>
              <w:t>2</w:t>
            </w:r>
          </w:p>
        </w:tc>
        <w:tc>
          <w:tcPr>
            <w:tcW w:w="2330" w:type="dxa"/>
            <w:tcBorders>
              <w:left w:val="none" w:sz="1" w:space="0" w:color="000000"/>
              <w:bottom w:val="none" w:sz="1" w:space="0" w:color="000000"/>
            </w:tcBorders>
            <w:shd w:val="clear" w:color="auto" w:fill="auto"/>
          </w:tcPr>
          <w:p w:rsidR="000F7877" w:rsidRPr="00433AFD" w:rsidRDefault="00EB44FC" w:rsidP="005224E5">
            <w:pPr>
              <w:pStyle w:val="Tabloerii"/>
              <w:jc w:val="center"/>
              <w:rPr>
                <w:rFonts w:ascii="Times New Roman" w:hAnsi="Times New Roman"/>
                <w:b/>
                <w:highlight w:val="yellow"/>
              </w:rPr>
            </w:pPr>
            <w:r>
              <w:rPr>
                <w:b/>
                <w:noProof/>
                <w:lang w:eastAsia="tr-TR" w:bidi="ar-SA"/>
              </w:rPr>
              <w:pict>
                <v:rect id="_x0000_s1069" style="position:absolute;left:0;text-align:left;margin-left:50.8pt;margin-top:4.5pt;width:7.15pt;height:7.15pt;z-index:22;mso-position-horizontal-relative:text;mso-position-vertical-relative:text" fillcolor="black" strokecolor="#f2f2f2" strokeweight="3pt">
                  <v:shadow on="t" type="perspective" color="#7f7f7f" opacity=".5" offset="1pt" offset2="-1pt"/>
                </v:rect>
              </w:pict>
            </w:r>
            <w:r w:rsidR="00E56C2E">
              <w:rPr>
                <w:rFonts w:ascii="Times New Roman" w:hAnsi="Times New Roman"/>
                <w:b/>
              </w:rPr>
              <w:t>-</w:t>
            </w:r>
          </w:p>
        </w:tc>
        <w:tc>
          <w:tcPr>
            <w:tcW w:w="1589" w:type="dxa"/>
            <w:gridSpan w:val="2"/>
            <w:tcBorders>
              <w:left w:val="none" w:sz="1" w:space="0" w:color="000000"/>
              <w:bottom w:val="none" w:sz="1" w:space="0" w:color="000000"/>
            </w:tcBorders>
            <w:shd w:val="clear" w:color="auto" w:fill="auto"/>
          </w:tcPr>
          <w:p w:rsidR="000F7877" w:rsidRPr="00433AFD" w:rsidRDefault="00EB44FC" w:rsidP="005224E5">
            <w:pPr>
              <w:pStyle w:val="Tabloerii"/>
              <w:jc w:val="center"/>
              <w:rPr>
                <w:rFonts w:ascii="Times New Roman" w:hAnsi="Times New Roman"/>
                <w:b/>
                <w:highlight w:val="yellow"/>
              </w:rPr>
            </w:pPr>
            <w:r>
              <w:rPr>
                <w:b/>
                <w:noProof/>
                <w:lang w:eastAsia="tr-TR" w:bidi="ar-SA"/>
              </w:rPr>
              <w:pict>
                <v:rect id="_x0000_s1068" style="position:absolute;left:0;text-align:left;margin-left:33.3pt;margin-top:4.5pt;width:7.15pt;height:7.15pt;z-index:21;mso-position-horizontal-relative:text;mso-position-vertical-relative:text" fillcolor="black" strokecolor="#f2f2f2" strokeweight="3pt">
                  <v:shadow on="t" type="perspective" color="#7f7f7f" opacity=".5" offset="1pt" offset2="-1pt"/>
                </v:rect>
              </w:pict>
            </w:r>
            <w:r w:rsidR="00003B80" w:rsidRPr="00003B80">
              <w:rPr>
                <w:rFonts w:ascii="Times New Roman" w:hAnsi="Times New Roman"/>
                <w:b/>
              </w:rPr>
              <w:t>-</w:t>
            </w:r>
          </w:p>
        </w:tc>
        <w:tc>
          <w:tcPr>
            <w:tcW w:w="2096" w:type="dxa"/>
            <w:tcBorders>
              <w:left w:val="none" w:sz="1" w:space="0" w:color="000000"/>
              <w:bottom w:val="none" w:sz="1" w:space="0" w:color="000000"/>
              <w:right w:val="none" w:sz="1" w:space="0" w:color="000000"/>
            </w:tcBorders>
            <w:shd w:val="clear" w:color="auto" w:fill="auto"/>
          </w:tcPr>
          <w:p w:rsidR="000F7877" w:rsidRPr="00433AFD" w:rsidRDefault="00EB44FC" w:rsidP="005224E5">
            <w:pPr>
              <w:pStyle w:val="Tabloerii"/>
              <w:jc w:val="center"/>
              <w:rPr>
                <w:rFonts w:ascii="Times New Roman" w:hAnsi="Times New Roman"/>
                <w:b/>
                <w:highlight w:val="yellow"/>
              </w:rPr>
            </w:pPr>
            <w:r>
              <w:rPr>
                <w:b/>
                <w:noProof/>
                <w:lang w:eastAsia="tr-TR" w:bidi="ar-SA"/>
              </w:rPr>
              <w:pict>
                <v:rect id="_x0000_s1066" style="position:absolute;left:0;text-align:left;margin-left:48.75pt;margin-top:4.5pt;width:7.15pt;height:7.15pt;z-index:19;mso-position-horizontal-relative:text;mso-position-vertical-relative:text" fillcolor="black" strokecolor="#f2f2f2" strokeweight="3pt">
                  <v:shadow on="t" type="perspective" color="#7f7f7f" opacity=".5" offset="1pt" offset2="-1pt"/>
                </v:rect>
              </w:pict>
            </w:r>
            <w:r w:rsidR="00E56C2E">
              <w:rPr>
                <w:rFonts w:ascii="Times New Roman" w:hAnsi="Times New Roman"/>
                <w:b/>
              </w:rPr>
              <w:t>2</w:t>
            </w:r>
          </w:p>
        </w:tc>
      </w:tr>
    </w:tbl>
    <w:p w:rsidR="000F7877" w:rsidRDefault="000F7877" w:rsidP="004C0DE4">
      <w:pPr>
        <w:pStyle w:val="Standarduser"/>
        <w:spacing w:line="360" w:lineRule="auto"/>
        <w:jc w:val="both"/>
        <w:rPr>
          <w:b/>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33"/>
        <w:gridCol w:w="4804"/>
      </w:tblGrid>
      <w:tr w:rsidR="00413332" w:rsidRPr="00966727" w:rsidTr="0096466D">
        <w:tc>
          <w:tcPr>
            <w:tcW w:w="1433" w:type="dxa"/>
            <w:shd w:val="clear" w:color="auto" w:fill="FFC000"/>
          </w:tcPr>
          <w:p w:rsidR="00413332" w:rsidRPr="00966727" w:rsidRDefault="00877CCB" w:rsidP="002B15A0">
            <w:pPr>
              <w:pStyle w:val="Standarduser"/>
              <w:widowControl w:val="0"/>
              <w:spacing w:line="360" w:lineRule="auto"/>
              <w:ind w:left="283"/>
              <w:jc w:val="both"/>
              <w:rPr>
                <w:b/>
              </w:rPr>
            </w:pPr>
            <w:r>
              <w:rPr>
                <w:b/>
              </w:rPr>
              <w:t>YIL</w:t>
            </w:r>
          </w:p>
        </w:tc>
        <w:tc>
          <w:tcPr>
            <w:tcW w:w="4804" w:type="dxa"/>
            <w:shd w:val="clear" w:color="auto" w:fill="FFC000"/>
          </w:tcPr>
          <w:p w:rsidR="00413332" w:rsidRPr="00966727" w:rsidRDefault="00877CCB" w:rsidP="00877CCB">
            <w:pPr>
              <w:pStyle w:val="Standarduser"/>
              <w:widowControl w:val="0"/>
              <w:jc w:val="center"/>
              <w:rPr>
                <w:b/>
              </w:rPr>
            </w:pPr>
            <w:r w:rsidRPr="00877CCB">
              <w:rPr>
                <w:b/>
              </w:rPr>
              <w:t>Protokol/ Sözleşme/ Yönetmelik/Yönerge/ Kılavuz/Usul-Esaslar/Görüş</w:t>
            </w:r>
          </w:p>
        </w:tc>
      </w:tr>
      <w:tr w:rsidR="00413332" w:rsidRPr="00966727" w:rsidTr="00154A67">
        <w:tc>
          <w:tcPr>
            <w:tcW w:w="1433" w:type="dxa"/>
          </w:tcPr>
          <w:p w:rsidR="00413332" w:rsidRPr="00966727" w:rsidRDefault="00433AFD" w:rsidP="002B15A0">
            <w:pPr>
              <w:pStyle w:val="Standarduser"/>
              <w:widowControl w:val="0"/>
              <w:spacing w:line="360" w:lineRule="auto"/>
              <w:ind w:left="283"/>
              <w:jc w:val="both"/>
              <w:rPr>
                <w:b/>
              </w:rPr>
            </w:pPr>
            <w:r>
              <w:rPr>
                <w:rFonts w:ascii="Times New Roman" w:hAnsi="Times New Roman"/>
                <w:b/>
                <w:bCs/>
              </w:rPr>
              <w:t>2025</w:t>
            </w:r>
          </w:p>
        </w:tc>
        <w:tc>
          <w:tcPr>
            <w:tcW w:w="4804" w:type="dxa"/>
          </w:tcPr>
          <w:p w:rsidR="00413332" w:rsidRPr="00966727" w:rsidRDefault="00E56C2E" w:rsidP="002B15A0">
            <w:pPr>
              <w:pStyle w:val="Standarduser"/>
              <w:widowControl w:val="0"/>
              <w:spacing w:line="360" w:lineRule="auto"/>
              <w:jc w:val="center"/>
              <w:rPr>
                <w:b/>
              </w:rPr>
            </w:pPr>
            <w:r w:rsidRPr="00E56C2E">
              <w:rPr>
                <w:b/>
              </w:rPr>
              <w:t>109</w:t>
            </w:r>
          </w:p>
        </w:tc>
      </w:tr>
    </w:tbl>
    <w:p w:rsidR="00F86612" w:rsidRPr="00966727" w:rsidRDefault="00F86612" w:rsidP="004C0DE4">
      <w:pPr>
        <w:pStyle w:val="Standarduser"/>
        <w:spacing w:line="276" w:lineRule="auto"/>
        <w:ind w:left="227"/>
        <w:jc w:val="both"/>
        <w:rPr>
          <w:b/>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3969"/>
      </w:tblGrid>
      <w:tr w:rsidR="00EB79BE" w:rsidRPr="00966727" w:rsidTr="0096466D">
        <w:tc>
          <w:tcPr>
            <w:tcW w:w="6237" w:type="dxa"/>
            <w:gridSpan w:val="2"/>
            <w:shd w:val="clear" w:color="auto" w:fill="FFC000"/>
          </w:tcPr>
          <w:p w:rsidR="00EB79BE" w:rsidRPr="00966727" w:rsidRDefault="00EB79BE" w:rsidP="00551C56">
            <w:pPr>
              <w:pStyle w:val="Standarduser"/>
              <w:spacing w:line="360" w:lineRule="auto"/>
              <w:ind w:left="283"/>
              <w:jc w:val="center"/>
              <w:rPr>
                <w:b/>
              </w:rPr>
            </w:pPr>
            <w:r w:rsidRPr="00966727">
              <w:rPr>
                <w:b/>
              </w:rPr>
              <w:t>İCRA TAKİPLERİ</w:t>
            </w:r>
          </w:p>
        </w:tc>
      </w:tr>
      <w:tr w:rsidR="00EB79BE" w:rsidRPr="00966727" w:rsidTr="0096466D">
        <w:tc>
          <w:tcPr>
            <w:tcW w:w="2268" w:type="dxa"/>
            <w:tcBorders>
              <w:bottom w:val="single" w:sz="4" w:space="0" w:color="000000"/>
            </w:tcBorders>
            <w:shd w:val="clear" w:color="auto" w:fill="FFC000"/>
          </w:tcPr>
          <w:p w:rsidR="00EB79BE" w:rsidRPr="00966727" w:rsidRDefault="00877CCB" w:rsidP="005B3DF3">
            <w:pPr>
              <w:pStyle w:val="Standarduser"/>
              <w:spacing w:line="360" w:lineRule="auto"/>
              <w:ind w:left="283"/>
              <w:jc w:val="both"/>
              <w:rPr>
                <w:b/>
              </w:rPr>
            </w:pPr>
            <w:r>
              <w:rPr>
                <w:b/>
              </w:rPr>
              <w:t>YIL</w:t>
            </w:r>
          </w:p>
        </w:tc>
        <w:tc>
          <w:tcPr>
            <w:tcW w:w="3969" w:type="dxa"/>
            <w:tcBorders>
              <w:bottom w:val="single" w:sz="4" w:space="0" w:color="000000"/>
            </w:tcBorders>
            <w:shd w:val="clear" w:color="auto" w:fill="FFC000"/>
          </w:tcPr>
          <w:p w:rsidR="00EB79BE" w:rsidRPr="00966727" w:rsidRDefault="005274FD" w:rsidP="005274FD">
            <w:pPr>
              <w:pStyle w:val="Standarduser"/>
              <w:spacing w:line="360" w:lineRule="auto"/>
              <w:jc w:val="center"/>
              <w:rPr>
                <w:b/>
              </w:rPr>
            </w:pPr>
            <w:r w:rsidRPr="00966727">
              <w:rPr>
                <w:rFonts w:ascii="Times New Roman" w:hAnsi="Times New Roman"/>
                <w:b/>
                <w:bCs/>
              </w:rPr>
              <w:t>TOPLAM</w:t>
            </w:r>
          </w:p>
        </w:tc>
      </w:tr>
      <w:tr w:rsidR="00EB79BE" w:rsidRPr="00966727" w:rsidTr="002274F8">
        <w:tc>
          <w:tcPr>
            <w:tcW w:w="2268" w:type="dxa"/>
            <w:tcBorders>
              <w:bottom w:val="single" w:sz="4" w:space="0" w:color="auto"/>
            </w:tcBorders>
          </w:tcPr>
          <w:p w:rsidR="00EB79BE" w:rsidRPr="00966727" w:rsidRDefault="00EB79BE" w:rsidP="005B3DF3">
            <w:pPr>
              <w:pStyle w:val="Standarduser"/>
              <w:spacing w:line="360" w:lineRule="auto"/>
              <w:ind w:left="283"/>
              <w:jc w:val="both"/>
              <w:rPr>
                <w:b/>
                <w:highlight w:val="yellow"/>
              </w:rPr>
            </w:pPr>
            <w:r w:rsidRPr="00966727">
              <w:rPr>
                <w:b/>
              </w:rPr>
              <w:t>202</w:t>
            </w:r>
            <w:r w:rsidR="00433AFD">
              <w:rPr>
                <w:b/>
              </w:rPr>
              <w:t>5</w:t>
            </w:r>
          </w:p>
        </w:tc>
        <w:tc>
          <w:tcPr>
            <w:tcW w:w="3969" w:type="dxa"/>
            <w:tcBorders>
              <w:bottom w:val="single" w:sz="4" w:space="0" w:color="auto"/>
            </w:tcBorders>
          </w:tcPr>
          <w:p w:rsidR="00EB79BE" w:rsidRPr="00966727" w:rsidRDefault="00EB44FC" w:rsidP="005B3DF3">
            <w:pPr>
              <w:pStyle w:val="Standarduser"/>
              <w:spacing w:line="360" w:lineRule="auto"/>
              <w:jc w:val="center"/>
              <w:rPr>
                <w:b/>
                <w:highlight w:val="yellow"/>
              </w:rPr>
            </w:pPr>
            <w:r>
              <w:rPr>
                <w:rFonts w:ascii="Times New Roman" w:hAnsi="Times New Roman" w:cs="Times New Roman"/>
              </w:rPr>
              <w:pict>
                <v:rect id="_x0000_s1067" style="position:absolute;left:0;text-align:left;margin-left:90.35pt;margin-top:5.35pt;width:7.15pt;height:7.15pt;z-index:20;mso-position-horizontal-relative:text;mso-position-vertical-relative:text" fillcolor="black" strokecolor="#f2f2f2" strokeweight="3pt">
                  <v:shadow on="t" type="perspective" color="#7f7f7f" opacity=".5" offset="1pt" offset2="-1pt"/>
                </v:rect>
              </w:pict>
            </w:r>
            <w:r w:rsidR="00E56C2E" w:rsidRPr="00E56C2E">
              <w:rPr>
                <w:b/>
              </w:rPr>
              <w:t>4</w:t>
            </w:r>
          </w:p>
        </w:tc>
      </w:tr>
      <w:tr w:rsidR="002274F8" w:rsidRPr="00966727" w:rsidTr="002274F8">
        <w:tc>
          <w:tcPr>
            <w:tcW w:w="2268" w:type="dxa"/>
            <w:tcBorders>
              <w:top w:val="single" w:sz="4" w:space="0" w:color="auto"/>
              <w:left w:val="nil"/>
              <w:bottom w:val="single" w:sz="4" w:space="0" w:color="auto"/>
              <w:right w:val="nil"/>
            </w:tcBorders>
          </w:tcPr>
          <w:p w:rsidR="002274F8" w:rsidRPr="00966727" w:rsidRDefault="002274F8" w:rsidP="005B3DF3">
            <w:pPr>
              <w:pStyle w:val="Standarduser"/>
              <w:spacing w:line="360" w:lineRule="auto"/>
              <w:ind w:left="283"/>
              <w:jc w:val="both"/>
              <w:rPr>
                <w:b/>
              </w:rPr>
            </w:pPr>
          </w:p>
        </w:tc>
        <w:tc>
          <w:tcPr>
            <w:tcW w:w="3969" w:type="dxa"/>
            <w:tcBorders>
              <w:top w:val="single" w:sz="4" w:space="0" w:color="auto"/>
              <w:left w:val="nil"/>
              <w:bottom w:val="single" w:sz="4" w:space="0" w:color="auto"/>
              <w:right w:val="nil"/>
            </w:tcBorders>
          </w:tcPr>
          <w:p w:rsidR="002274F8" w:rsidRPr="00966727" w:rsidRDefault="002274F8" w:rsidP="005B3DF3">
            <w:pPr>
              <w:pStyle w:val="Standarduser"/>
              <w:spacing w:line="360" w:lineRule="auto"/>
              <w:jc w:val="center"/>
              <w:rPr>
                <w:b/>
              </w:rPr>
            </w:pPr>
          </w:p>
        </w:tc>
      </w:tr>
      <w:tr w:rsidR="00AC129F" w:rsidRPr="00B456DC" w:rsidTr="0096466D">
        <w:tc>
          <w:tcPr>
            <w:tcW w:w="6237" w:type="dxa"/>
            <w:gridSpan w:val="2"/>
            <w:tcBorders>
              <w:top w:val="single" w:sz="4" w:space="0" w:color="auto"/>
            </w:tcBorders>
            <w:shd w:val="clear" w:color="auto" w:fill="FFC000"/>
          </w:tcPr>
          <w:p w:rsidR="00AC129F" w:rsidRPr="00B456DC" w:rsidRDefault="00AC129F" w:rsidP="005224E5">
            <w:pPr>
              <w:pStyle w:val="Standarduser"/>
              <w:spacing w:line="360" w:lineRule="auto"/>
              <w:ind w:left="283"/>
              <w:jc w:val="center"/>
              <w:rPr>
                <w:b/>
              </w:rPr>
            </w:pPr>
            <w:r>
              <w:rPr>
                <w:b/>
              </w:rPr>
              <w:t>ARABULUCULUK DOSYASI</w:t>
            </w:r>
          </w:p>
        </w:tc>
      </w:tr>
      <w:tr w:rsidR="00AC129F" w:rsidTr="0096466D">
        <w:tc>
          <w:tcPr>
            <w:tcW w:w="2268" w:type="dxa"/>
            <w:shd w:val="clear" w:color="auto" w:fill="FFC000"/>
          </w:tcPr>
          <w:p w:rsidR="00AC129F" w:rsidRPr="00B456DC" w:rsidRDefault="00877CCB" w:rsidP="005224E5">
            <w:pPr>
              <w:pStyle w:val="Standarduser"/>
              <w:spacing w:line="360" w:lineRule="auto"/>
              <w:ind w:left="283"/>
              <w:jc w:val="both"/>
              <w:rPr>
                <w:b/>
              </w:rPr>
            </w:pPr>
            <w:r>
              <w:rPr>
                <w:b/>
              </w:rPr>
              <w:t>YIL</w:t>
            </w:r>
          </w:p>
        </w:tc>
        <w:tc>
          <w:tcPr>
            <w:tcW w:w="3969" w:type="dxa"/>
            <w:shd w:val="clear" w:color="auto" w:fill="FFC000"/>
          </w:tcPr>
          <w:p w:rsidR="00AC129F" w:rsidRDefault="00AC129F" w:rsidP="005224E5">
            <w:pPr>
              <w:pStyle w:val="Standarduser"/>
              <w:spacing w:line="360" w:lineRule="auto"/>
              <w:jc w:val="center"/>
            </w:pPr>
            <w:r>
              <w:rPr>
                <w:rFonts w:ascii="Times New Roman" w:hAnsi="Times New Roman"/>
                <w:b/>
                <w:bCs/>
              </w:rPr>
              <w:t>TOPLAM</w:t>
            </w:r>
          </w:p>
        </w:tc>
      </w:tr>
      <w:tr w:rsidR="00AC129F" w:rsidTr="00154A67">
        <w:tc>
          <w:tcPr>
            <w:tcW w:w="2268" w:type="dxa"/>
          </w:tcPr>
          <w:p w:rsidR="00AC129F" w:rsidRPr="002F1FC3" w:rsidRDefault="00AC129F" w:rsidP="005224E5">
            <w:pPr>
              <w:pStyle w:val="Standarduser"/>
              <w:spacing w:line="360" w:lineRule="auto"/>
              <w:ind w:left="283"/>
              <w:jc w:val="both"/>
              <w:rPr>
                <w:b/>
                <w:highlight w:val="yellow"/>
              </w:rPr>
            </w:pPr>
            <w:r w:rsidRPr="00AC129F">
              <w:rPr>
                <w:b/>
              </w:rPr>
              <w:t>202</w:t>
            </w:r>
            <w:r w:rsidR="00433AFD">
              <w:rPr>
                <w:b/>
              </w:rPr>
              <w:t>5</w:t>
            </w:r>
          </w:p>
        </w:tc>
        <w:tc>
          <w:tcPr>
            <w:tcW w:w="3969" w:type="dxa"/>
          </w:tcPr>
          <w:p w:rsidR="00AC129F" w:rsidRPr="005274FD" w:rsidRDefault="00EB44FC" w:rsidP="005224E5">
            <w:pPr>
              <w:pStyle w:val="Standarduser"/>
              <w:spacing w:line="360" w:lineRule="auto"/>
              <w:jc w:val="center"/>
              <w:rPr>
                <w:b/>
                <w:highlight w:val="yellow"/>
              </w:rPr>
            </w:pPr>
            <w:r>
              <w:rPr>
                <w:rFonts w:ascii="Times New Roman" w:hAnsi="Times New Roman" w:cs="Times New Roman"/>
              </w:rPr>
              <w:pict>
                <v:rect id="_x0000_s1070" style="position:absolute;left:0;text-align:left;margin-left:90.35pt;margin-top:3.8pt;width:7.15pt;height:7.15pt;z-index:23;mso-position-horizontal-relative:text;mso-position-vertical-relative:text" fillcolor="black" strokecolor="#f2f2f2" strokeweight="3pt">
                  <v:shadow on="t" type="perspective" color="#7f7f7f" opacity=".5" offset="1pt" offset2="-1pt"/>
                </v:rect>
              </w:pict>
            </w:r>
            <w:r w:rsidR="00E760E0" w:rsidRPr="00E56C2E">
              <w:rPr>
                <w:b/>
              </w:rPr>
              <w:t>-</w:t>
            </w:r>
          </w:p>
        </w:tc>
      </w:tr>
    </w:tbl>
    <w:p w:rsidR="00AC129F" w:rsidRDefault="00AC129F" w:rsidP="00105E7D">
      <w:pPr>
        <w:pStyle w:val="Standarduser"/>
        <w:spacing w:line="360" w:lineRule="auto"/>
        <w:ind w:left="227"/>
        <w:jc w:val="both"/>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22"/>
      </w:tblGrid>
      <w:tr w:rsidR="001F4872" w:rsidRPr="00D413B7" w:rsidTr="009C7A72">
        <w:tc>
          <w:tcPr>
            <w:tcW w:w="9922" w:type="dxa"/>
            <w:shd w:val="clear" w:color="auto" w:fill="FFC000"/>
          </w:tcPr>
          <w:p w:rsidR="001F4872" w:rsidRPr="00D413B7" w:rsidRDefault="001F4872" w:rsidP="005224E5">
            <w:pPr>
              <w:pStyle w:val="Balk8"/>
              <w:numPr>
                <w:ilvl w:val="4"/>
                <w:numId w:val="1"/>
              </w:numPr>
              <w:spacing w:before="120" w:line="360" w:lineRule="auto"/>
              <w:ind w:left="227" w:right="340"/>
              <w:jc w:val="left"/>
              <w:rPr>
                <w:rFonts w:ascii="Times New Roman" w:hAnsi="Times New Roman" w:cs="Times New Roman"/>
                <w:szCs w:val="24"/>
              </w:rPr>
            </w:pPr>
            <w:r w:rsidRPr="00D413B7">
              <w:rPr>
                <w:rFonts w:ascii="Times New Roman" w:hAnsi="Times New Roman" w:cs="Times New Roman"/>
                <w:szCs w:val="24"/>
              </w:rPr>
              <w:t>K</w:t>
            </w:r>
            <w:r>
              <w:rPr>
                <w:rFonts w:ascii="Times New Roman" w:hAnsi="Times New Roman" w:cs="Times New Roman"/>
                <w:szCs w:val="24"/>
              </w:rPr>
              <w:t xml:space="preserve">VK KANUNU </w:t>
            </w:r>
            <w:r w:rsidRPr="00D413B7">
              <w:rPr>
                <w:rFonts w:ascii="Times New Roman" w:hAnsi="Times New Roman" w:cs="Times New Roman"/>
                <w:szCs w:val="24"/>
              </w:rPr>
              <w:t>SÜRECİ</w:t>
            </w:r>
          </w:p>
        </w:tc>
      </w:tr>
      <w:tr w:rsidR="001F4872" w:rsidRPr="00D413B7" w:rsidTr="005224E5">
        <w:tc>
          <w:tcPr>
            <w:tcW w:w="9922" w:type="dxa"/>
          </w:tcPr>
          <w:p w:rsidR="001F4872" w:rsidRPr="00D413B7" w:rsidRDefault="001F4872" w:rsidP="005224E5">
            <w:pPr>
              <w:pStyle w:val="Balk8"/>
              <w:spacing w:before="240" w:line="276" w:lineRule="auto"/>
              <w:ind w:left="283" w:right="340"/>
              <w:jc w:val="both"/>
              <w:rPr>
                <w:rFonts w:ascii="Times New Roman" w:hAnsi="Times New Roman" w:cs="Times New Roman"/>
                <w:b w:val="0"/>
                <w:szCs w:val="24"/>
              </w:rPr>
            </w:pPr>
            <w:r w:rsidRPr="00D413B7">
              <w:rPr>
                <w:rFonts w:ascii="Times New Roman" w:hAnsi="Times New Roman" w:cs="Times New Roman"/>
                <w:b w:val="0"/>
                <w:szCs w:val="24"/>
              </w:rPr>
              <w:t>Kişisel</w:t>
            </w:r>
            <w:r>
              <w:rPr>
                <w:rFonts w:ascii="Times New Roman" w:hAnsi="Times New Roman" w:cs="Times New Roman"/>
                <w:b w:val="0"/>
                <w:szCs w:val="24"/>
              </w:rPr>
              <w:t xml:space="preserve"> Verilerin Korunması Kanunu ve ilgi mevzuatın uygulamaya konulması </w:t>
            </w:r>
            <w:r w:rsidRPr="00D413B7">
              <w:rPr>
                <w:rFonts w:ascii="Times New Roman" w:hAnsi="Times New Roman" w:cs="Times New Roman"/>
                <w:b w:val="0"/>
                <w:szCs w:val="24"/>
              </w:rPr>
              <w:t xml:space="preserve">süreci kapsamında 2020 yılından günümüze </w:t>
            </w:r>
            <w:r>
              <w:rPr>
                <w:rFonts w:ascii="Times New Roman" w:hAnsi="Times New Roman" w:cs="Times New Roman"/>
                <w:b w:val="0"/>
                <w:szCs w:val="24"/>
              </w:rPr>
              <w:t xml:space="preserve">Üniversitemiz, akademik ve </w:t>
            </w:r>
            <w:r w:rsidRPr="00D413B7">
              <w:rPr>
                <w:rFonts w:ascii="Times New Roman" w:hAnsi="Times New Roman" w:cs="Times New Roman"/>
                <w:b w:val="0"/>
                <w:szCs w:val="24"/>
              </w:rPr>
              <w:t xml:space="preserve">idari birimlerine ilişkin politikalar, aydınlatma ve açık rıza metinleri hazırlanarak uygulamaya geçirilmesi için Genel Sekreterlik bünyesinde </w:t>
            </w:r>
            <w:r>
              <w:rPr>
                <w:rFonts w:ascii="Times New Roman" w:hAnsi="Times New Roman" w:cs="Times New Roman"/>
                <w:b w:val="0"/>
                <w:szCs w:val="24"/>
              </w:rPr>
              <w:t xml:space="preserve">büyük bir </w:t>
            </w:r>
            <w:r w:rsidRPr="00D413B7">
              <w:rPr>
                <w:rFonts w:ascii="Times New Roman" w:hAnsi="Times New Roman" w:cs="Times New Roman"/>
                <w:b w:val="0"/>
                <w:szCs w:val="24"/>
              </w:rPr>
              <w:t xml:space="preserve">özveri ile çalışmış, sürecin dinamik bir yapıya sahip olması sebebiyle daha sistematik ve işlevsel hale gelmesini sağlamak üzere yazılım ile sürecin yürütülmesi için </w:t>
            </w:r>
            <w:r>
              <w:rPr>
                <w:rFonts w:ascii="Times New Roman" w:hAnsi="Times New Roman" w:cs="Times New Roman"/>
                <w:b w:val="0"/>
                <w:szCs w:val="24"/>
              </w:rPr>
              <w:t>yapılan çalışmalar olumlu sonuçlanmış olup KVK ile ilgili iş ve işlemlerin yazılımla ve her birimin kendi takip ve sorumluluğunda yürütülmesi sağlanmıştır.</w:t>
            </w:r>
            <w:r w:rsidRPr="00D413B7">
              <w:rPr>
                <w:rFonts w:ascii="Times New Roman" w:hAnsi="Times New Roman" w:cs="Times New Roman"/>
                <w:b w:val="0"/>
                <w:szCs w:val="24"/>
              </w:rPr>
              <w:t xml:space="preserve"> </w:t>
            </w:r>
          </w:p>
          <w:p w:rsidR="001F4872" w:rsidRPr="00D413B7" w:rsidRDefault="001F4872" w:rsidP="009C7A72">
            <w:pPr>
              <w:pStyle w:val="Balk8"/>
              <w:numPr>
                <w:ilvl w:val="2"/>
                <w:numId w:val="1"/>
              </w:numPr>
              <w:ind w:right="340"/>
              <w:jc w:val="left"/>
              <w:rPr>
                <w:rFonts w:ascii="Times New Roman" w:hAnsi="Times New Roman" w:cs="Times New Roman"/>
                <w:szCs w:val="24"/>
              </w:rPr>
            </w:pPr>
          </w:p>
        </w:tc>
      </w:tr>
    </w:tbl>
    <w:p w:rsidR="002A51F8" w:rsidRPr="002A51F8" w:rsidRDefault="002A51F8" w:rsidP="002A51F8">
      <w:pPr>
        <w:rPr>
          <w:vanish/>
        </w:rPr>
      </w:pPr>
    </w:p>
    <w:tbl>
      <w:tblPr>
        <w:tblpPr w:leftFromText="141" w:rightFromText="141" w:vertAnchor="text" w:horzAnchor="margin" w:tblpXSpec="center" w:tblpY="2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22"/>
      </w:tblGrid>
      <w:tr w:rsidR="0096466D" w:rsidRPr="00D413B7" w:rsidTr="009C7A72">
        <w:tc>
          <w:tcPr>
            <w:tcW w:w="9922" w:type="dxa"/>
            <w:shd w:val="clear" w:color="auto" w:fill="FFC000"/>
          </w:tcPr>
          <w:p w:rsidR="0096466D" w:rsidRPr="00D413B7" w:rsidRDefault="0096466D" w:rsidP="0096466D">
            <w:pPr>
              <w:pStyle w:val="Balk8"/>
              <w:numPr>
                <w:ilvl w:val="4"/>
                <w:numId w:val="1"/>
              </w:numPr>
              <w:spacing w:before="120" w:after="120"/>
              <w:ind w:left="283" w:right="340"/>
              <w:jc w:val="left"/>
              <w:rPr>
                <w:rFonts w:ascii="Times New Roman" w:hAnsi="Times New Roman" w:cs="Times New Roman"/>
                <w:szCs w:val="24"/>
              </w:rPr>
            </w:pPr>
            <w:r w:rsidRPr="00D413B7">
              <w:rPr>
                <w:rFonts w:ascii="Times New Roman" w:hAnsi="Times New Roman" w:cs="Times New Roman"/>
                <w:szCs w:val="24"/>
              </w:rPr>
              <w:t>ETİK KURUL SEKRETERYA HİZMETLERİ</w:t>
            </w:r>
          </w:p>
        </w:tc>
      </w:tr>
      <w:tr w:rsidR="0096466D" w:rsidRPr="00D413B7" w:rsidTr="0096466D">
        <w:tc>
          <w:tcPr>
            <w:tcW w:w="9922" w:type="dxa"/>
          </w:tcPr>
          <w:p w:rsidR="0096466D" w:rsidRPr="00D413B7" w:rsidRDefault="0096466D" w:rsidP="0096466D">
            <w:pPr>
              <w:pStyle w:val="Balk8"/>
              <w:numPr>
                <w:ilvl w:val="4"/>
                <w:numId w:val="1"/>
              </w:numPr>
              <w:spacing w:before="120" w:after="120"/>
              <w:ind w:left="283" w:right="340"/>
              <w:jc w:val="left"/>
              <w:rPr>
                <w:rFonts w:ascii="Times New Roman" w:hAnsi="Times New Roman" w:cs="Times New Roman"/>
                <w:b w:val="0"/>
                <w:szCs w:val="24"/>
              </w:rPr>
            </w:pPr>
            <w:r w:rsidRPr="00D413B7">
              <w:rPr>
                <w:rFonts w:ascii="Times New Roman" w:hAnsi="Times New Roman" w:cs="Times New Roman"/>
                <w:b w:val="0"/>
                <w:szCs w:val="24"/>
              </w:rPr>
              <w:t>Etik Kurul Sekreterya hizmetleri Müşavirliğimiz personeli tarafından yürütülmektedir.</w:t>
            </w:r>
          </w:p>
        </w:tc>
      </w:tr>
    </w:tbl>
    <w:p w:rsidR="00CD5647" w:rsidRPr="00CD5647" w:rsidRDefault="00CD5647" w:rsidP="0096466D">
      <w:pPr>
        <w:pStyle w:val="Standard"/>
        <w:jc w:val="left"/>
      </w:pPr>
    </w:p>
    <w:tbl>
      <w:tblPr>
        <w:tblpPr w:leftFromText="141" w:rightFromText="141" w:vertAnchor="text" w:horzAnchor="margin" w:tblpXSpec="center" w:tblpY="-1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22"/>
      </w:tblGrid>
      <w:tr w:rsidR="0096466D" w:rsidRPr="00D413B7" w:rsidTr="009C7A72">
        <w:tc>
          <w:tcPr>
            <w:tcW w:w="9922" w:type="dxa"/>
            <w:shd w:val="clear" w:color="auto" w:fill="FFC000"/>
          </w:tcPr>
          <w:p w:rsidR="0096466D" w:rsidRPr="00D413B7" w:rsidRDefault="0096466D" w:rsidP="0096466D">
            <w:pPr>
              <w:pStyle w:val="Balk8"/>
              <w:spacing w:before="120" w:after="120"/>
              <w:ind w:left="283" w:right="340"/>
              <w:jc w:val="left"/>
              <w:rPr>
                <w:rFonts w:ascii="Times New Roman" w:hAnsi="Times New Roman" w:cs="Times New Roman"/>
                <w:szCs w:val="24"/>
              </w:rPr>
            </w:pPr>
            <w:r w:rsidRPr="00D413B7">
              <w:rPr>
                <w:rFonts w:ascii="Times New Roman" w:hAnsi="Times New Roman" w:cs="Times New Roman"/>
                <w:szCs w:val="24"/>
              </w:rPr>
              <w:t>KAYSİS İŞLEMLERİ</w:t>
            </w:r>
          </w:p>
        </w:tc>
      </w:tr>
      <w:tr w:rsidR="0096466D" w:rsidRPr="00D413B7" w:rsidTr="0096466D">
        <w:tc>
          <w:tcPr>
            <w:tcW w:w="9922" w:type="dxa"/>
          </w:tcPr>
          <w:p w:rsidR="0096466D" w:rsidRPr="00D413B7" w:rsidRDefault="0096466D" w:rsidP="0096466D">
            <w:pPr>
              <w:pStyle w:val="Balk8"/>
              <w:spacing w:before="120" w:after="120"/>
              <w:ind w:left="283" w:right="340"/>
              <w:jc w:val="left"/>
              <w:rPr>
                <w:rFonts w:ascii="Times New Roman" w:hAnsi="Times New Roman" w:cs="Times New Roman"/>
                <w:b w:val="0"/>
                <w:szCs w:val="24"/>
              </w:rPr>
            </w:pPr>
            <w:r w:rsidRPr="00D413B7">
              <w:rPr>
                <w:rFonts w:ascii="Times New Roman" w:hAnsi="Times New Roman" w:cs="Times New Roman"/>
                <w:b w:val="0"/>
                <w:szCs w:val="24"/>
              </w:rPr>
              <w:t>Kaysis’te yayımlama hizmetleri Müşavirliğimiz personeli tarafından yürütülmektedir.</w:t>
            </w:r>
          </w:p>
        </w:tc>
      </w:tr>
    </w:tbl>
    <w:p w:rsidR="003D68C2" w:rsidRPr="003D68C2" w:rsidRDefault="003D68C2" w:rsidP="004B0277">
      <w:pPr>
        <w:pStyle w:val="Balk8"/>
        <w:tabs>
          <w:tab w:val="clear" w:pos="0"/>
        </w:tabs>
        <w:ind w:right="340"/>
        <w:jc w:val="left"/>
        <w:rPr>
          <w:rFonts w:ascii="Times New Roman" w:hAnsi="Times New Roman" w:cs="Times New Roman"/>
          <w:szCs w:val="24"/>
        </w:rPr>
      </w:pPr>
    </w:p>
    <w:p w:rsidR="00CD0808" w:rsidRPr="0077139A" w:rsidRDefault="00CD0808" w:rsidP="00CD0808">
      <w:pPr>
        <w:pStyle w:val="Balk8"/>
        <w:ind w:left="283" w:right="340"/>
        <w:jc w:val="left"/>
        <w:rPr>
          <w:rFonts w:ascii="Times New Roman" w:hAnsi="Times New Roman" w:cs="Times New Roman"/>
          <w:szCs w:val="24"/>
        </w:rPr>
      </w:pPr>
      <w:r>
        <w:rPr>
          <w:rFonts w:ascii="Times New Roman" w:eastAsia="Microsoft YaHei" w:hAnsi="Times New Roman" w:cs="Times New Roman"/>
          <w:szCs w:val="24"/>
        </w:rPr>
        <w:t>2</w:t>
      </w:r>
      <w:r w:rsidRPr="0077139A">
        <w:rPr>
          <w:rFonts w:ascii="Times New Roman" w:eastAsia="Microsoft YaHei" w:hAnsi="Times New Roman" w:cs="Times New Roman"/>
          <w:szCs w:val="24"/>
        </w:rPr>
        <w:t xml:space="preserve">. Performans </w:t>
      </w:r>
      <w:r>
        <w:rPr>
          <w:rFonts w:ascii="Times New Roman" w:eastAsia="Microsoft YaHei" w:hAnsi="Times New Roman" w:cs="Times New Roman"/>
          <w:szCs w:val="24"/>
        </w:rPr>
        <w:t xml:space="preserve">Sonuçlarının </w:t>
      </w:r>
      <w:r w:rsidRPr="0077139A">
        <w:rPr>
          <w:rFonts w:ascii="Times New Roman" w:eastAsia="Microsoft YaHei" w:hAnsi="Times New Roman" w:cs="Times New Roman"/>
          <w:szCs w:val="24"/>
        </w:rPr>
        <w:t>Değerlendirilmesi</w:t>
      </w:r>
    </w:p>
    <w:p w:rsidR="009C7A72" w:rsidRDefault="00F50186" w:rsidP="0002630C">
      <w:pPr>
        <w:pStyle w:val="Standard"/>
        <w:spacing w:before="120"/>
        <w:ind w:left="283" w:right="340"/>
        <w:jc w:val="both"/>
        <w:rPr>
          <w:rFonts w:ascii="Times New Roman" w:hAnsi="Times New Roman" w:cs="Times New Roman"/>
          <w:color w:val="000000"/>
        </w:rPr>
      </w:pPr>
      <w:r w:rsidRPr="00394C9E">
        <w:rPr>
          <w:rFonts w:ascii="Times New Roman" w:hAnsi="Times New Roman" w:cs="Times New Roman"/>
          <w:color w:val="000000"/>
        </w:rPr>
        <w:t xml:space="preserve">Müşavirliğimiz </w:t>
      </w:r>
      <w:r w:rsidR="009F0A3B" w:rsidRPr="00394C9E">
        <w:rPr>
          <w:rFonts w:ascii="Times New Roman" w:hAnsi="Times New Roman" w:cs="Times New Roman"/>
          <w:color w:val="000000"/>
        </w:rPr>
        <w:t>202</w:t>
      </w:r>
      <w:r w:rsidR="00E760E0">
        <w:rPr>
          <w:rFonts w:ascii="Times New Roman" w:hAnsi="Times New Roman" w:cs="Times New Roman"/>
          <w:color w:val="000000"/>
        </w:rPr>
        <w:t>5</w:t>
      </w:r>
      <w:r w:rsidR="009F0A3B" w:rsidRPr="00394C9E">
        <w:rPr>
          <w:rFonts w:ascii="Times New Roman" w:hAnsi="Times New Roman" w:cs="Times New Roman"/>
          <w:color w:val="000000"/>
        </w:rPr>
        <w:t xml:space="preserve"> yılında </w:t>
      </w:r>
      <w:r w:rsidR="00E56C2E">
        <w:rPr>
          <w:rFonts w:ascii="Times New Roman" w:hAnsi="Times New Roman" w:cs="Times New Roman"/>
          <w:color w:val="000000"/>
        </w:rPr>
        <w:t>109</w:t>
      </w:r>
      <w:r w:rsidR="00E241E6" w:rsidRPr="00394C9E">
        <w:rPr>
          <w:rFonts w:ascii="Times New Roman" w:hAnsi="Times New Roman" w:cs="Times New Roman"/>
          <w:color w:val="000000"/>
        </w:rPr>
        <w:t xml:space="preserve"> adet</w:t>
      </w:r>
      <w:r w:rsidR="004A6FEA" w:rsidRPr="00394C9E">
        <w:rPr>
          <w:rFonts w:ascii="Times New Roman" w:hAnsi="Times New Roman" w:cs="Times New Roman"/>
          <w:color w:val="000000"/>
        </w:rPr>
        <w:t xml:space="preserve"> yazılı hukuki mütalaada bulunmuş</w:t>
      </w:r>
      <w:r w:rsidR="007D6512" w:rsidRPr="00394C9E">
        <w:rPr>
          <w:rFonts w:ascii="Times New Roman" w:hAnsi="Times New Roman" w:cs="Times New Roman"/>
          <w:color w:val="000000"/>
        </w:rPr>
        <w:t>tur.</w:t>
      </w:r>
      <w:r w:rsidR="004A6FEA" w:rsidRPr="00394C9E">
        <w:rPr>
          <w:rFonts w:ascii="Times New Roman" w:hAnsi="Times New Roman" w:cs="Times New Roman"/>
          <w:color w:val="000000"/>
        </w:rPr>
        <w:t xml:space="preserve"> </w:t>
      </w:r>
      <w:r w:rsidR="007D6512" w:rsidRPr="00394C9E">
        <w:rPr>
          <w:rFonts w:ascii="Times New Roman" w:hAnsi="Times New Roman" w:cs="Times New Roman"/>
          <w:color w:val="000000"/>
        </w:rPr>
        <w:t>G</w:t>
      </w:r>
      <w:r w:rsidRPr="00394C9E">
        <w:rPr>
          <w:rFonts w:ascii="Times New Roman" w:hAnsi="Times New Roman" w:cs="Times New Roman"/>
          <w:color w:val="000000"/>
        </w:rPr>
        <w:t>erek mahkemelerde gerekse idari işlerle ilgili tüm iş ve işlemlerde</w:t>
      </w:r>
      <w:r>
        <w:rPr>
          <w:rFonts w:ascii="Times New Roman" w:hAnsi="Times New Roman" w:cs="Times New Roman"/>
          <w:color w:val="000000"/>
        </w:rPr>
        <w:t xml:space="preserve"> gerek yazılı gerekse sözel olarak verdiği görüşlerle</w:t>
      </w:r>
      <w:r w:rsidR="00A523C4">
        <w:rPr>
          <w:rFonts w:ascii="Times New Roman" w:hAnsi="Times New Roman" w:cs="Times New Roman"/>
          <w:color w:val="000000"/>
        </w:rPr>
        <w:t xml:space="preserve"> ve çalışmalarla</w:t>
      </w:r>
      <w:r>
        <w:rPr>
          <w:rFonts w:ascii="Times New Roman" w:hAnsi="Times New Roman" w:cs="Times New Roman"/>
          <w:color w:val="000000"/>
        </w:rPr>
        <w:t xml:space="preserve"> idarenin </w:t>
      </w:r>
      <w:r w:rsidR="00A523C4">
        <w:rPr>
          <w:rFonts w:ascii="Times New Roman" w:hAnsi="Times New Roman" w:cs="Times New Roman"/>
          <w:color w:val="000000"/>
        </w:rPr>
        <w:t>faaliyetlerinin</w:t>
      </w:r>
      <w:r>
        <w:rPr>
          <w:rFonts w:ascii="Times New Roman" w:hAnsi="Times New Roman" w:cs="Times New Roman"/>
          <w:color w:val="000000"/>
        </w:rPr>
        <w:t xml:space="preserve"> hukuka uygunluğunu sağlama amacıyla </w:t>
      </w:r>
      <w:r w:rsidR="00CF00F1">
        <w:rPr>
          <w:rFonts w:ascii="Times New Roman" w:hAnsi="Times New Roman" w:cs="Times New Roman"/>
          <w:color w:val="000000"/>
        </w:rPr>
        <w:t xml:space="preserve">büyük </w:t>
      </w:r>
      <w:r w:rsidR="00C01314">
        <w:rPr>
          <w:rFonts w:ascii="Times New Roman" w:hAnsi="Times New Roman" w:cs="Times New Roman"/>
          <w:color w:val="000000"/>
        </w:rPr>
        <w:t xml:space="preserve">özveri ile </w:t>
      </w:r>
      <w:r>
        <w:rPr>
          <w:rFonts w:ascii="Times New Roman" w:hAnsi="Times New Roman" w:cs="Times New Roman"/>
          <w:color w:val="000000"/>
        </w:rPr>
        <w:t>çalışmaktadır</w:t>
      </w:r>
      <w:r w:rsidR="00AA0321">
        <w:rPr>
          <w:rFonts w:ascii="Times New Roman" w:hAnsi="Times New Roman" w:cs="Times New Roman"/>
          <w:color w:val="000000"/>
        </w:rPr>
        <w:t>.</w:t>
      </w:r>
      <w:r>
        <w:rPr>
          <w:rFonts w:ascii="Times New Roman" w:hAnsi="Times New Roman" w:cs="Times New Roman"/>
          <w:color w:val="000000"/>
        </w:rPr>
        <w:t xml:space="preserve"> </w:t>
      </w:r>
    </w:p>
    <w:p w:rsidR="009C7A72" w:rsidRDefault="009C7A72" w:rsidP="00F50186">
      <w:pPr>
        <w:pStyle w:val="Standard"/>
        <w:spacing w:before="120"/>
        <w:ind w:left="283" w:right="340"/>
        <w:jc w:val="both"/>
        <w:rPr>
          <w:rFonts w:ascii="Times New Roman" w:hAnsi="Times New Roman" w:cs="Times New Roman"/>
          <w:color w:val="000000"/>
        </w:rPr>
      </w:pPr>
    </w:p>
    <w:p w:rsidR="00F92B94" w:rsidRPr="00F92B94" w:rsidRDefault="00C2717E" w:rsidP="00F92B94">
      <w:pPr>
        <w:pStyle w:val="Balk8"/>
        <w:jc w:val="left"/>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3717F9">
        <w:rPr>
          <w:rFonts w:ascii="Times New Roman" w:hAnsi="Times New Roman" w:cs="Times New Roman"/>
          <w:sz w:val="22"/>
          <w:szCs w:val="22"/>
        </w:rPr>
        <w:t>3. Stratejik Planın Değerlendirilmesi</w:t>
      </w:r>
    </w:p>
    <w:p w:rsidR="00F92B94" w:rsidRDefault="00F92B94" w:rsidP="00F92B94">
      <w:pPr>
        <w:pStyle w:val="Standard"/>
      </w:pPr>
    </w:p>
    <w:tbl>
      <w:tblPr>
        <w:tblW w:w="10363" w:type="dxa"/>
        <w:tblInd w:w="55" w:type="dxa"/>
        <w:tblCellMar>
          <w:left w:w="70" w:type="dxa"/>
          <w:right w:w="70" w:type="dxa"/>
        </w:tblCellMar>
        <w:tblLook w:val="04A0"/>
      </w:tblPr>
      <w:tblGrid>
        <w:gridCol w:w="1880"/>
        <w:gridCol w:w="1011"/>
        <w:gridCol w:w="1273"/>
        <w:gridCol w:w="633"/>
        <w:gridCol w:w="1159"/>
        <w:gridCol w:w="4407"/>
      </w:tblGrid>
      <w:tr w:rsidR="00F92B94" w:rsidRPr="00F92B94" w:rsidTr="00F92B94">
        <w:trPr>
          <w:trHeight w:val="20"/>
        </w:trPr>
        <w:tc>
          <w:tcPr>
            <w:tcW w:w="10363" w:type="dxa"/>
            <w:gridSpan w:val="6"/>
            <w:tcBorders>
              <w:top w:val="single" w:sz="8" w:space="0" w:color="000000"/>
              <w:left w:val="single" w:sz="8" w:space="0" w:color="000000"/>
              <w:bottom w:val="single" w:sz="4" w:space="0" w:color="000000"/>
              <w:right w:val="single" w:sz="8" w:space="0" w:color="000000"/>
            </w:tcBorders>
            <w:shd w:val="clear" w:color="000000" w:fill="079CA5"/>
            <w:vAlign w:val="center"/>
            <w:hideMark/>
          </w:tcPr>
          <w:p w:rsidR="00F92B94" w:rsidRPr="00F92B94" w:rsidRDefault="00F92B94" w:rsidP="00F92B94">
            <w:pPr>
              <w:widowControl/>
              <w:suppressAutoHyphens w:val="0"/>
              <w:jc w:val="center"/>
              <w:textAlignment w:val="auto"/>
              <w:rPr>
                <w:rFonts w:ascii="Times New Roman" w:eastAsia="Times New Roman" w:hAnsi="Times New Roman" w:cs="Times New Roman"/>
                <w:b/>
                <w:bCs/>
                <w:color w:val="FFFFFF"/>
                <w:kern w:val="0"/>
                <w:sz w:val="22"/>
                <w:szCs w:val="22"/>
                <w:lang w:eastAsia="tr-TR" w:bidi="ar-SA"/>
              </w:rPr>
            </w:pPr>
            <w:r w:rsidRPr="00F92B94">
              <w:rPr>
                <w:rFonts w:ascii="Times New Roman" w:eastAsia="Times New Roman" w:hAnsi="Times New Roman" w:cs="Times New Roman"/>
                <w:b/>
                <w:bCs/>
                <w:color w:val="FFFFFF"/>
                <w:kern w:val="0"/>
                <w:sz w:val="22"/>
                <w:szCs w:val="22"/>
                <w:lang w:eastAsia="tr-TR" w:bidi="ar-SA"/>
              </w:rPr>
              <w:t>Stratejik Plan İzleme Tablosu</w:t>
            </w:r>
          </w:p>
        </w:tc>
      </w:tr>
      <w:tr w:rsidR="00F92B94" w:rsidRPr="00F92B94" w:rsidTr="00F92B94">
        <w:trPr>
          <w:trHeight w:val="20"/>
        </w:trPr>
        <w:tc>
          <w:tcPr>
            <w:tcW w:w="1880" w:type="dxa"/>
            <w:tcBorders>
              <w:top w:val="nil"/>
              <w:left w:val="single" w:sz="8" w:space="0" w:color="000000"/>
              <w:bottom w:val="single" w:sz="4" w:space="0" w:color="000000"/>
              <w:right w:val="single" w:sz="4" w:space="0" w:color="000000"/>
            </w:tcBorders>
            <w:shd w:val="clear" w:color="000000" w:fill="079CA5"/>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b/>
                <w:bCs/>
                <w:color w:val="FFFFFF"/>
                <w:kern w:val="0"/>
                <w:sz w:val="22"/>
                <w:szCs w:val="22"/>
                <w:lang w:eastAsia="tr-TR" w:bidi="ar-SA"/>
              </w:rPr>
            </w:pPr>
            <w:r w:rsidRPr="00F92B94">
              <w:rPr>
                <w:rFonts w:ascii="Times New Roman" w:eastAsia="Times New Roman" w:hAnsi="Times New Roman" w:cs="Times New Roman"/>
                <w:b/>
                <w:bCs/>
                <w:color w:val="FFFFFF"/>
                <w:kern w:val="0"/>
                <w:sz w:val="22"/>
                <w:szCs w:val="22"/>
                <w:lang w:eastAsia="tr-TR" w:bidi="ar-SA"/>
              </w:rPr>
              <w:t>Amacı</w:t>
            </w:r>
          </w:p>
        </w:tc>
        <w:tc>
          <w:tcPr>
            <w:tcW w:w="8483" w:type="dxa"/>
            <w:gridSpan w:val="5"/>
            <w:tcBorders>
              <w:top w:val="single" w:sz="4" w:space="0" w:color="000000"/>
              <w:left w:val="nil"/>
              <w:bottom w:val="single" w:sz="4" w:space="0" w:color="000000"/>
              <w:right w:val="single" w:sz="8"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Amaç 2-Araştırma-geliştirme kapasite ve altyapısını güçlendirmek</w:t>
            </w:r>
          </w:p>
        </w:tc>
      </w:tr>
      <w:tr w:rsidR="00F92B94" w:rsidRPr="00F92B94" w:rsidTr="00F92B94">
        <w:trPr>
          <w:trHeight w:val="20"/>
        </w:trPr>
        <w:tc>
          <w:tcPr>
            <w:tcW w:w="1880" w:type="dxa"/>
            <w:tcBorders>
              <w:top w:val="nil"/>
              <w:left w:val="single" w:sz="8" w:space="0" w:color="000000"/>
              <w:bottom w:val="single" w:sz="4" w:space="0" w:color="000000"/>
              <w:right w:val="single" w:sz="4" w:space="0" w:color="000000"/>
            </w:tcBorders>
            <w:shd w:val="clear" w:color="000000" w:fill="079CA5"/>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b/>
                <w:bCs/>
                <w:color w:val="FFFFFF"/>
                <w:kern w:val="0"/>
                <w:sz w:val="22"/>
                <w:szCs w:val="22"/>
                <w:lang w:eastAsia="tr-TR" w:bidi="ar-SA"/>
              </w:rPr>
            </w:pPr>
            <w:r w:rsidRPr="00F92B94">
              <w:rPr>
                <w:rFonts w:ascii="Times New Roman" w:eastAsia="Times New Roman" w:hAnsi="Times New Roman" w:cs="Times New Roman"/>
                <w:b/>
                <w:bCs/>
                <w:color w:val="FFFFFF"/>
                <w:kern w:val="0"/>
                <w:sz w:val="22"/>
                <w:szCs w:val="22"/>
                <w:lang w:eastAsia="tr-TR" w:bidi="ar-SA"/>
              </w:rPr>
              <w:t>Hedefi</w:t>
            </w:r>
          </w:p>
        </w:tc>
        <w:tc>
          <w:tcPr>
            <w:tcW w:w="8483" w:type="dxa"/>
            <w:gridSpan w:val="5"/>
            <w:tcBorders>
              <w:top w:val="single" w:sz="4" w:space="0" w:color="000000"/>
              <w:left w:val="nil"/>
              <w:bottom w:val="single" w:sz="4" w:space="0" w:color="000000"/>
              <w:right w:val="single" w:sz="8"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Hedef 2.3 - Ar-ge faaliyetlerine katkı sağlayacak ulusal/uluslarası kurumlarla iş birliklerinin kurulması için destek mekanizmalarının oluşturulması ve bu kurumlar ile disiplinler arası çalışma faaliyetlerinin arttırılması - .</w:t>
            </w:r>
          </w:p>
        </w:tc>
      </w:tr>
      <w:tr w:rsidR="00F92B94" w:rsidRPr="00F92B94" w:rsidTr="00F92B94">
        <w:trPr>
          <w:trHeight w:val="667"/>
        </w:trPr>
        <w:tc>
          <w:tcPr>
            <w:tcW w:w="1880" w:type="dxa"/>
            <w:tcBorders>
              <w:top w:val="nil"/>
              <w:left w:val="single" w:sz="8" w:space="0" w:color="000000"/>
              <w:bottom w:val="single" w:sz="4" w:space="0" w:color="000000"/>
              <w:right w:val="single" w:sz="4" w:space="0" w:color="000000"/>
            </w:tcBorders>
            <w:shd w:val="clear" w:color="000000" w:fill="079CA5"/>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b/>
                <w:bCs/>
                <w:color w:val="FFFFFF"/>
                <w:kern w:val="0"/>
                <w:sz w:val="22"/>
                <w:szCs w:val="22"/>
                <w:lang w:eastAsia="tr-TR" w:bidi="ar-SA"/>
              </w:rPr>
            </w:pPr>
            <w:r w:rsidRPr="00F92B94">
              <w:rPr>
                <w:rFonts w:ascii="Times New Roman" w:eastAsia="Times New Roman" w:hAnsi="Times New Roman" w:cs="Times New Roman"/>
                <w:b/>
                <w:bCs/>
                <w:color w:val="FFFFFF"/>
                <w:kern w:val="0"/>
                <w:sz w:val="22"/>
                <w:szCs w:val="22"/>
                <w:lang w:eastAsia="tr-TR" w:bidi="ar-SA"/>
              </w:rPr>
              <w:t>Amacın ilgili olduğu program/alt program adı</w:t>
            </w:r>
          </w:p>
        </w:tc>
        <w:tc>
          <w:tcPr>
            <w:tcW w:w="8483" w:type="dxa"/>
            <w:gridSpan w:val="5"/>
            <w:tcBorders>
              <w:top w:val="single" w:sz="4" w:space="0" w:color="000000"/>
              <w:left w:val="nil"/>
              <w:bottom w:val="single" w:sz="4" w:space="0" w:color="000000"/>
              <w:right w:val="single" w:sz="8"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 </w:t>
            </w:r>
          </w:p>
        </w:tc>
      </w:tr>
      <w:tr w:rsidR="00F92B94" w:rsidRPr="00F92B94" w:rsidTr="00F92B94">
        <w:trPr>
          <w:trHeight w:val="20"/>
        </w:trPr>
        <w:tc>
          <w:tcPr>
            <w:tcW w:w="1880" w:type="dxa"/>
            <w:tcBorders>
              <w:top w:val="nil"/>
              <w:left w:val="single" w:sz="8" w:space="0" w:color="000000"/>
              <w:bottom w:val="single" w:sz="4" w:space="0" w:color="000000"/>
              <w:right w:val="single" w:sz="4" w:space="0" w:color="000000"/>
            </w:tcBorders>
            <w:shd w:val="clear" w:color="000000" w:fill="079CA5"/>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b/>
                <w:bCs/>
                <w:color w:val="FFFFFF"/>
                <w:kern w:val="0"/>
                <w:sz w:val="22"/>
                <w:szCs w:val="22"/>
                <w:lang w:eastAsia="tr-TR" w:bidi="ar-SA"/>
              </w:rPr>
            </w:pPr>
            <w:r w:rsidRPr="00F92B94">
              <w:rPr>
                <w:rFonts w:ascii="Times New Roman" w:eastAsia="Times New Roman" w:hAnsi="Times New Roman" w:cs="Times New Roman"/>
                <w:b/>
                <w:bCs/>
                <w:color w:val="FFFFFF"/>
                <w:kern w:val="0"/>
                <w:sz w:val="22"/>
                <w:szCs w:val="22"/>
                <w:lang w:eastAsia="tr-TR" w:bidi="ar-SA"/>
              </w:rPr>
              <w:t>Amacın ilişkili olduğu program/alt program hedefi</w:t>
            </w:r>
          </w:p>
        </w:tc>
        <w:tc>
          <w:tcPr>
            <w:tcW w:w="8483" w:type="dxa"/>
            <w:gridSpan w:val="5"/>
            <w:tcBorders>
              <w:top w:val="single" w:sz="4" w:space="0" w:color="000000"/>
              <w:left w:val="nil"/>
              <w:bottom w:val="single" w:sz="4" w:space="0" w:color="000000"/>
              <w:right w:val="single" w:sz="8"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 </w:t>
            </w:r>
          </w:p>
        </w:tc>
      </w:tr>
      <w:tr w:rsidR="00F92B94" w:rsidRPr="00F92B94" w:rsidTr="00F92B94">
        <w:trPr>
          <w:trHeight w:val="20"/>
        </w:trPr>
        <w:tc>
          <w:tcPr>
            <w:tcW w:w="1880" w:type="dxa"/>
            <w:tcBorders>
              <w:top w:val="nil"/>
              <w:left w:val="single" w:sz="8" w:space="0" w:color="000000"/>
              <w:bottom w:val="single" w:sz="4" w:space="0" w:color="000000"/>
              <w:right w:val="single" w:sz="4" w:space="0" w:color="000000"/>
            </w:tcBorders>
            <w:shd w:val="clear" w:color="000000" w:fill="079CA5"/>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b/>
                <w:bCs/>
                <w:color w:val="FFFFFF"/>
                <w:kern w:val="0"/>
                <w:sz w:val="22"/>
                <w:szCs w:val="22"/>
                <w:lang w:eastAsia="tr-TR" w:bidi="ar-SA"/>
              </w:rPr>
            </w:pPr>
            <w:r w:rsidRPr="00F92B94">
              <w:rPr>
                <w:rFonts w:ascii="Times New Roman" w:eastAsia="Times New Roman" w:hAnsi="Times New Roman" w:cs="Times New Roman"/>
                <w:b/>
                <w:bCs/>
                <w:color w:val="FFFFFF"/>
                <w:kern w:val="0"/>
                <w:sz w:val="22"/>
                <w:szCs w:val="22"/>
                <w:lang w:eastAsia="tr-TR" w:bidi="ar-SA"/>
              </w:rPr>
              <w:t>Performans Hedefi</w:t>
            </w:r>
          </w:p>
        </w:tc>
        <w:tc>
          <w:tcPr>
            <w:tcW w:w="8483" w:type="dxa"/>
            <w:gridSpan w:val="5"/>
            <w:tcBorders>
              <w:top w:val="single" w:sz="4" w:space="0" w:color="000000"/>
              <w:left w:val="nil"/>
              <w:bottom w:val="single" w:sz="4" w:space="0" w:color="000000"/>
              <w:right w:val="single" w:sz="8"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100</w:t>
            </w:r>
          </w:p>
        </w:tc>
      </w:tr>
      <w:tr w:rsidR="00F92B94" w:rsidRPr="00F92B94" w:rsidTr="00F92B94">
        <w:trPr>
          <w:trHeight w:val="20"/>
        </w:trPr>
        <w:tc>
          <w:tcPr>
            <w:tcW w:w="1880" w:type="dxa"/>
            <w:tcBorders>
              <w:top w:val="nil"/>
              <w:left w:val="single" w:sz="8" w:space="0" w:color="000000"/>
              <w:bottom w:val="single" w:sz="8" w:space="0" w:color="000000"/>
              <w:right w:val="single" w:sz="4" w:space="0" w:color="000000"/>
            </w:tcBorders>
            <w:shd w:val="clear" w:color="000000" w:fill="079CA5"/>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b/>
                <w:bCs/>
                <w:color w:val="FFFFFF"/>
                <w:kern w:val="0"/>
                <w:sz w:val="22"/>
                <w:szCs w:val="22"/>
                <w:lang w:eastAsia="tr-TR" w:bidi="ar-SA"/>
              </w:rPr>
            </w:pPr>
            <w:r w:rsidRPr="00F92B94">
              <w:rPr>
                <w:rFonts w:ascii="Times New Roman" w:eastAsia="Times New Roman" w:hAnsi="Times New Roman" w:cs="Times New Roman"/>
                <w:b/>
                <w:bCs/>
                <w:color w:val="FFFFFF"/>
                <w:kern w:val="0"/>
                <w:sz w:val="22"/>
                <w:szCs w:val="22"/>
                <w:lang w:eastAsia="tr-TR" w:bidi="ar-SA"/>
              </w:rPr>
              <w:t>Sorumlu Birim</w:t>
            </w:r>
          </w:p>
        </w:tc>
        <w:tc>
          <w:tcPr>
            <w:tcW w:w="8483" w:type="dxa"/>
            <w:gridSpan w:val="5"/>
            <w:tcBorders>
              <w:top w:val="single" w:sz="4" w:space="0" w:color="000000"/>
              <w:left w:val="nil"/>
              <w:bottom w:val="single" w:sz="8" w:space="0" w:color="000000"/>
              <w:right w:val="single" w:sz="8"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BİLECİK ŞEYH EDEBALİ ÜNİVERSİTESİ</w:t>
            </w:r>
          </w:p>
        </w:tc>
      </w:tr>
      <w:tr w:rsidR="00F92B94" w:rsidRPr="00F92B94" w:rsidTr="00F92B94">
        <w:trPr>
          <w:trHeight w:val="20"/>
        </w:trPr>
        <w:tc>
          <w:tcPr>
            <w:tcW w:w="1880" w:type="dxa"/>
            <w:tcBorders>
              <w:top w:val="nil"/>
              <w:left w:val="single" w:sz="8" w:space="0" w:color="000000"/>
              <w:bottom w:val="single" w:sz="4" w:space="0" w:color="000000"/>
              <w:right w:val="single" w:sz="4" w:space="0" w:color="000000"/>
            </w:tcBorders>
            <w:shd w:val="clear" w:color="000000" w:fill="079CA5"/>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b/>
                <w:bCs/>
                <w:color w:val="FFFFFF"/>
                <w:kern w:val="0"/>
                <w:sz w:val="22"/>
                <w:szCs w:val="22"/>
                <w:lang w:eastAsia="tr-TR" w:bidi="ar-SA"/>
              </w:rPr>
            </w:pPr>
            <w:r w:rsidRPr="00F92B94">
              <w:rPr>
                <w:rFonts w:ascii="Times New Roman" w:eastAsia="Times New Roman" w:hAnsi="Times New Roman" w:cs="Times New Roman"/>
                <w:b/>
                <w:bCs/>
                <w:color w:val="FFFFFF"/>
                <w:kern w:val="0"/>
                <w:sz w:val="22"/>
                <w:szCs w:val="22"/>
                <w:lang w:eastAsia="tr-TR" w:bidi="ar-SA"/>
              </w:rPr>
              <w:t>Göstergesi</w:t>
            </w:r>
          </w:p>
        </w:tc>
        <w:tc>
          <w:tcPr>
            <w:tcW w:w="1011" w:type="dxa"/>
            <w:tcBorders>
              <w:top w:val="nil"/>
              <w:left w:val="nil"/>
              <w:bottom w:val="single" w:sz="4" w:space="0" w:color="000000"/>
              <w:right w:val="single" w:sz="4" w:space="0" w:color="000000"/>
            </w:tcBorders>
            <w:shd w:val="clear" w:color="000000" w:fill="079CA5"/>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b/>
                <w:bCs/>
                <w:color w:val="FFFFFF"/>
                <w:kern w:val="0"/>
                <w:sz w:val="22"/>
                <w:szCs w:val="22"/>
                <w:lang w:eastAsia="tr-TR" w:bidi="ar-SA"/>
              </w:rPr>
            </w:pPr>
            <w:r w:rsidRPr="00F92B94">
              <w:rPr>
                <w:rFonts w:ascii="Times New Roman" w:eastAsia="Times New Roman" w:hAnsi="Times New Roman" w:cs="Times New Roman"/>
                <w:b/>
                <w:bCs/>
                <w:color w:val="FFFFFF"/>
                <w:kern w:val="0"/>
                <w:sz w:val="22"/>
                <w:szCs w:val="22"/>
                <w:lang w:eastAsia="tr-TR" w:bidi="ar-SA"/>
              </w:rPr>
              <w:t>Hedef Etkisi</w:t>
            </w:r>
          </w:p>
        </w:tc>
        <w:tc>
          <w:tcPr>
            <w:tcW w:w="1273" w:type="dxa"/>
            <w:tcBorders>
              <w:top w:val="nil"/>
              <w:left w:val="nil"/>
              <w:bottom w:val="single" w:sz="4" w:space="0" w:color="000000"/>
              <w:right w:val="single" w:sz="4" w:space="0" w:color="000000"/>
            </w:tcBorders>
            <w:shd w:val="clear" w:color="000000" w:fill="079CA5"/>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b/>
                <w:bCs/>
                <w:color w:val="FFFFFF"/>
                <w:kern w:val="0"/>
                <w:sz w:val="22"/>
                <w:szCs w:val="22"/>
                <w:lang w:eastAsia="tr-TR" w:bidi="ar-SA"/>
              </w:rPr>
            </w:pPr>
            <w:r w:rsidRPr="00F92B94">
              <w:rPr>
                <w:rFonts w:ascii="Times New Roman" w:eastAsia="Times New Roman" w:hAnsi="Times New Roman" w:cs="Times New Roman"/>
                <w:b/>
                <w:bCs/>
                <w:color w:val="FFFFFF"/>
                <w:kern w:val="0"/>
                <w:sz w:val="22"/>
                <w:szCs w:val="22"/>
                <w:lang w:eastAsia="tr-TR" w:bidi="ar-SA"/>
              </w:rPr>
              <w:t>Başlangıç Değeri</w:t>
            </w:r>
          </w:p>
        </w:tc>
        <w:tc>
          <w:tcPr>
            <w:tcW w:w="633" w:type="dxa"/>
            <w:tcBorders>
              <w:top w:val="nil"/>
              <w:left w:val="nil"/>
              <w:bottom w:val="single" w:sz="4" w:space="0" w:color="000000"/>
              <w:right w:val="single" w:sz="4" w:space="0" w:color="000000"/>
            </w:tcBorders>
            <w:shd w:val="clear" w:color="000000" w:fill="079CA5"/>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b/>
                <w:bCs/>
                <w:color w:val="FFFFFF"/>
                <w:kern w:val="0"/>
                <w:sz w:val="22"/>
                <w:szCs w:val="22"/>
                <w:lang w:eastAsia="tr-TR" w:bidi="ar-SA"/>
              </w:rPr>
            </w:pPr>
            <w:r w:rsidRPr="00F92B94">
              <w:rPr>
                <w:rFonts w:ascii="Times New Roman" w:eastAsia="Times New Roman" w:hAnsi="Times New Roman" w:cs="Times New Roman"/>
                <w:b/>
                <w:bCs/>
                <w:color w:val="FFFFFF"/>
                <w:kern w:val="0"/>
                <w:sz w:val="22"/>
                <w:szCs w:val="22"/>
                <w:lang w:eastAsia="tr-TR" w:bidi="ar-SA"/>
              </w:rPr>
              <w:t> </w:t>
            </w:r>
          </w:p>
        </w:tc>
        <w:tc>
          <w:tcPr>
            <w:tcW w:w="1159" w:type="dxa"/>
            <w:tcBorders>
              <w:top w:val="nil"/>
              <w:left w:val="nil"/>
              <w:bottom w:val="single" w:sz="4" w:space="0" w:color="000000"/>
              <w:right w:val="single" w:sz="4" w:space="0" w:color="000000"/>
            </w:tcBorders>
            <w:shd w:val="clear" w:color="000000" w:fill="079CA5"/>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b/>
                <w:bCs/>
                <w:color w:val="FFFFFF"/>
                <w:kern w:val="0"/>
                <w:sz w:val="22"/>
                <w:szCs w:val="22"/>
                <w:lang w:eastAsia="tr-TR" w:bidi="ar-SA"/>
              </w:rPr>
            </w:pPr>
            <w:r w:rsidRPr="00F92B94">
              <w:rPr>
                <w:rFonts w:ascii="Times New Roman" w:eastAsia="Times New Roman" w:hAnsi="Times New Roman" w:cs="Times New Roman"/>
                <w:b/>
                <w:bCs/>
                <w:color w:val="FFFFFF"/>
                <w:kern w:val="0"/>
                <w:sz w:val="22"/>
                <w:szCs w:val="22"/>
                <w:lang w:eastAsia="tr-TR" w:bidi="ar-SA"/>
              </w:rPr>
              <w:t>2025 Ocak- Aralık Dönemi</w:t>
            </w:r>
          </w:p>
        </w:tc>
        <w:tc>
          <w:tcPr>
            <w:tcW w:w="4407" w:type="dxa"/>
            <w:tcBorders>
              <w:top w:val="nil"/>
              <w:left w:val="nil"/>
              <w:bottom w:val="single" w:sz="4" w:space="0" w:color="000000"/>
              <w:right w:val="single" w:sz="8" w:space="0" w:color="000000"/>
            </w:tcBorders>
            <w:shd w:val="clear" w:color="000000" w:fill="079CA5"/>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b/>
                <w:bCs/>
                <w:color w:val="FFFFFF"/>
                <w:kern w:val="0"/>
                <w:sz w:val="22"/>
                <w:szCs w:val="22"/>
                <w:lang w:eastAsia="tr-TR" w:bidi="ar-SA"/>
              </w:rPr>
            </w:pPr>
            <w:r w:rsidRPr="00F92B94">
              <w:rPr>
                <w:rFonts w:ascii="Times New Roman" w:eastAsia="Times New Roman" w:hAnsi="Times New Roman" w:cs="Times New Roman"/>
                <w:b/>
                <w:bCs/>
                <w:color w:val="FFFFFF"/>
                <w:kern w:val="0"/>
                <w:sz w:val="22"/>
                <w:szCs w:val="22"/>
                <w:lang w:eastAsia="tr-TR" w:bidi="ar-SA"/>
              </w:rPr>
              <w:t>Performans</w:t>
            </w:r>
          </w:p>
        </w:tc>
      </w:tr>
      <w:tr w:rsidR="00F92B94" w:rsidRPr="00F92B94" w:rsidTr="00F92B94">
        <w:trPr>
          <w:trHeight w:val="20"/>
        </w:trPr>
        <w:tc>
          <w:tcPr>
            <w:tcW w:w="1880" w:type="dxa"/>
            <w:tcBorders>
              <w:top w:val="nil"/>
              <w:left w:val="single" w:sz="8" w:space="0" w:color="000000"/>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P.G 2.3.1.Proje desteği veren kuruluşlar tarafından verilen eğitim sayısı</w:t>
            </w:r>
          </w:p>
        </w:tc>
        <w:tc>
          <w:tcPr>
            <w:tcW w:w="1011" w:type="dxa"/>
            <w:tcBorders>
              <w:top w:val="nil"/>
              <w:left w:val="nil"/>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20</w:t>
            </w:r>
          </w:p>
        </w:tc>
        <w:tc>
          <w:tcPr>
            <w:tcW w:w="1273" w:type="dxa"/>
            <w:tcBorders>
              <w:top w:val="nil"/>
              <w:left w:val="nil"/>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0</w:t>
            </w:r>
          </w:p>
        </w:tc>
        <w:tc>
          <w:tcPr>
            <w:tcW w:w="633" w:type="dxa"/>
            <w:tcBorders>
              <w:top w:val="nil"/>
              <w:left w:val="nil"/>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0</w:t>
            </w:r>
          </w:p>
        </w:tc>
        <w:tc>
          <w:tcPr>
            <w:tcW w:w="1159" w:type="dxa"/>
            <w:tcBorders>
              <w:top w:val="nil"/>
              <w:left w:val="nil"/>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0</w:t>
            </w:r>
          </w:p>
        </w:tc>
        <w:tc>
          <w:tcPr>
            <w:tcW w:w="4407" w:type="dxa"/>
            <w:tcBorders>
              <w:top w:val="nil"/>
              <w:left w:val="nil"/>
              <w:bottom w:val="single" w:sz="4" w:space="0" w:color="000000"/>
              <w:right w:val="single" w:sz="8"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0,00%</w:t>
            </w:r>
          </w:p>
        </w:tc>
      </w:tr>
      <w:tr w:rsidR="00F92B94" w:rsidRPr="00F92B94" w:rsidTr="00F92B94">
        <w:trPr>
          <w:trHeight w:val="20"/>
        </w:trPr>
        <w:tc>
          <w:tcPr>
            <w:tcW w:w="1880" w:type="dxa"/>
            <w:tcBorders>
              <w:top w:val="nil"/>
              <w:left w:val="single" w:sz="8" w:space="0" w:color="000000"/>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Açıklama</w:t>
            </w:r>
          </w:p>
        </w:tc>
        <w:tc>
          <w:tcPr>
            <w:tcW w:w="8483" w:type="dxa"/>
            <w:gridSpan w:val="5"/>
            <w:tcBorders>
              <w:top w:val="single" w:sz="4" w:space="0" w:color="000000"/>
              <w:left w:val="nil"/>
              <w:bottom w:val="single" w:sz="4" w:space="0" w:color="000000"/>
              <w:right w:val="single" w:sz="8"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 </w:t>
            </w:r>
          </w:p>
        </w:tc>
      </w:tr>
      <w:tr w:rsidR="00F92B94" w:rsidRPr="00F92B94" w:rsidTr="00F92B94">
        <w:trPr>
          <w:trHeight w:val="20"/>
        </w:trPr>
        <w:tc>
          <w:tcPr>
            <w:tcW w:w="1880" w:type="dxa"/>
            <w:tcBorders>
              <w:top w:val="nil"/>
              <w:left w:val="single" w:sz="8" w:space="0" w:color="000000"/>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P.G 2.3.2.Yapılan protokol ve işbirliği sayısı</w:t>
            </w:r>
          </w:p>
        </w:tc>
        <w:tc>
          <w:tcPr>
            <w:tcW w:w="1011" w:type="dxa"/>
            <w:tcBorders>
              <w:top w:val="nil"/>
              <w:left w:val="nil"/>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30</w:t>
            </w:r>
          </w:p>
        </w:tc>
        <w:tc>
          <w:tcPr>
            <w:tcW w:w="1273" w:type="dxa"/>
            <w:tcBorders>
              <w:top w:val="nil"/>
              <w:left w:val="nil"/>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0</w:t>
            </w:r>
          </w:p>
        </w:tc>
        <w:tc>
          <w:tcPr>
            <w:tcW w:w="633" w:type="dxa"/>
            <w:tcBorders>
              <w:top w:val="nil"/>
              <w:left w:val="nil"/>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0</w:t>
            </w:r>
          </w:p>
        </w:tc>
        <w:tc>
          <w:tcPr>
            <w:tcW w:w="1159" w:type="dxa"/>
            <w:tcBorders>
              <w:top w:val="nil"/>
              <w:left w:val="nil"/>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13</w:t>
            </w:r>
          </w:p>
        </w:tc>
        <w:tc>
          <w:tcPr>
            <w:tcW w:w="4407" w:type="dxa"/>
            <w:tcBorders>
              <w:top w:val="nil"/>
              <w:left w:val="nil"/>
              <w:bottom w:val="single" w:sz="4" w:space="0" w:color="000000"/>
              <w:right w:val="single" w:sz="8"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100,00%</w:t>
            </w:r>
          </w:p>
        </w:tc>
      </w:tr>
      <w:tr w:rsidR="00F92B94" w:rsidRPr="00F92B94" w:rsidTr="00F92B94">
        <w:trPr>
          <w:trHeight w:val="20"/>
        </w:trPr>
        <w:tc>
          <w:tcPr>
            <w:tcW w:w="1880" w:type="dxa"/>
            <w:tcBorders>
              <w:top w:val="nil"/>
              <w:left w:val="single" w:sz="8" w:space="0" w:color="000000"/>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Açıklama</w:t>
            </w:r>
          </w:p>
        </w:tc>
        <w:tc>
          <w:tcPr>
            <w:tcW w:w="8483" w:type="dxa"/>
            <w:gridSpan w:val="5"/>
            <w:tcBorders>
              <w:top w:val="single" w:sz="4" w:space="0" w:color="000000"/>
              <w:left w:val="nil"/>
              <w:bottom w:val="single" w:sz="4" w:space="0" w:color="000000"/>
              <w:right w:val="single" w:sz="8"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 </w:t>
            </w:r>
          </w:p>
        </w:tc>
      </w:tr>
      <w:tr w:rsidR="00F92B94" w:rsidRPr="00F92B94" w:rsidTr="00F92B94">
        <w:trPr>
          <w:trHeight w:val="20"/>
        </w:trPr>
        <w:tc>
          <w:tcPr>
            <w:tcW w:w="1880" w:type="dxa"/>
            <w:tcBorders>
              <w:top w:val="nil"/>
              <w:left w:val="single" w:sz="8" w:space="0" w:color="000000"/>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P.G 2.3.3.Uluslararası işbirliğinde yapılan yayın sayısı</w:t>
            </w:r>
          </w:p>
        </w:tc>
        <w:tc>
          <w:tcPr>
            <w:tcW w:w="1011" w:type="dxa"/>
            <w:tcBorders>
              <w:top w:val="nil"/>
              <w:left w:val="nil"/>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30</w:t>
            </w:r>
          </w:p>
        </w:tc>
        <w:tc>
          <w:tcPr>
            <w:tcW w:w="1273" w:type="dxa"/>
            <w:tcBorders>
              <w:top w:val="nil"/>
              <w:left w:val="nil"/>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0</w:t>
            </w:r>
          </w:p>
        </w:tc>
        <w:tc>
          <w:tcPr>
            <w:tcW w:w="633" w:type="dxa"/>
            <w:tcBorders>
              <w:top w:val="nil"/>
              <w:left w:val="nil"/>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0</w:t>
            </w:r>
          </w:p>
        </w:tc>
        <w:tc>
          <w:tcPr>
            <w:tcW w:w="1159" w:type="dxa"/>
            <w:tcBorders>
              <w:top w:val="nil"/>
              <w:left w:val="nil"/>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247</w:t>
            </w:r>
          </w:p>
        </w:tc>
        <w:tc>
          <w:tcPr>
            <w:tcW w:w="4407" w:type="dxa"/>
            <w:tcBorders>
              <w:top w:val="nil"/>
              <w:left w:val="nil"/>
              <w:bottom w:val="single" w:sz="4" w:space="0" w:color="000000"/>
              <w:right w:val="single" w:sz="8"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100,00%</w:t>
            </w:r>
          </w:p>
        </w:tc>
      </w:tr>
      <w:tr w:rsidR="00F92B94" w:rsidRPr="00F92B94" w:rsidTr="00F92B94">
        <w:trPr>
          <w:trHeight w:val="20"/>
        </w:trPr>
        <w:tc>
          <w:tcPr>
            <w:tcW w:w="1880" w:type="dxa"/>
            <w:tcBorders>
              <w:top w:val="nil"/>
              <w:left w:val="single" w:sz="8" w:space="0" w:color="000000"/>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Açıklama</w:t>
            </w:r>
          </w:p>
        </w:tc>
        <w:tc>
          <w:tcPr>
            <w:tcW w:w="8483" w:type="dxa"/>
            <w:gridSpan w:val="5"/>
            <w:tcBorders>
              <w:top w:val="single" w:sz="4" w:space="0" w:color="000000"/>
              <w:left w:val="nil"/>
              <w:bottom w:val="single" w:sz="4" w:space="0" w:color="000000"/>
              <w:right w:val="single" w:sz="8"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 </w:t>
            </w:r>
          </w:p>
        </w:tc>
      </w:tr>
      <w:tr w:rsidR="00F92B94" w:rsidRPr="00F92B94" w:rsidTr="00F92B94">
        <w:trPr>
          <w:trHeight w:val="20"/>
        </w:trPr>
        <w:tc>
          <w:tcPr>
            <w:tcW w:w="1880" w:type="dxa"/>
            <w:tcBorders>
              <w:top w:val="nil"/>
              <w:left w:val="single" w:sz="8" w:space="0" w:color="000000"/>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P.G 2.3.4.Dış kaynaklı proje sayısı</w:t>
            </w:r>
          </w:p>
        </w:tc>
        <w:tc>
          <w:tcPr>
            <w:tcW w:w="1011" w:type="dxa"/>
            <w:tcBorders>
              <w:top w:val="nil"/>
              <w:left w:val="nil"/>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20</w:t>
            </w:r>
          </w:p>
        </w:tc>
        <w:tc>
          <w:tcPr>
            <w:tcW w:w="1273" w:type="dxa"/>
            <w:tcBorders>
              <w:top w:val="nil"/>
              <w:left w:val="nil"/>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26</w:t>
            </w:r>
          </w:p>
        </w:tc>
        <w:tc>
          <w:tcPr>
            <w:tcW w:w="633" w:type="dxa"/>
            <w:tcBorders>
              <w:top w:val="nil"/>
              <w:left w:val="nil"/>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0</w:t>
            </w:r>
          </w:p>
        </w:tc>
        <w:tc>
          <w:tcPr>
            <w:tcW w:w="1159" w:type="dxa"/>
            <w:tcBorders>
              <w:top w:val="nil"/>
              <w:left w:val="nil"/>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0</w:t>
            </w:r>
          </w:p>
        </w:tc>
        <w:tc>
          <w:tcPr>
            <w:tcW w:w="4407" w:type="dxa"/>
            <w:tcBorders>
              <w:top w:val="nil"/>
              <w:left w:val="nil"/>
              <w:bottom w:val="single" w:sz="4" w:space="0" w:color="000000"/>
              <w:right w:val="single" w:sz="8"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100,00%</w:t>
            </w:r>
          </w:p>
        </w:tc>
      </w:tr>
      <w:tr w:rsidR="00F92B94" w:rsidRPr="00F92B94" w:rsidTr="00F92B94">
        <w:trPr>
          <w:trHeight w:val="20"/>
        </w:trPr>
        <w:tc>
          <w:tcPr>
            <w:tcW w:w="1880" w:type="dxa"/>
            <w:tcBorders>
              <w:top w:val="nil"/>
              <w:left w:val="single" w:sz="8" w:space="0" w:color="000000"/>
              <w:bottom w:val="single" w:sz="4" w:space="0" w:color="000000"/>
              <w:right w:val="single" w:sz="4"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Açıklama</w:t>
            </w:r>
          </w:p>
        </w:tc>
        <w:tc>
          <w:tcPr>
            <w:tcW w:w="8483" w:type="dxa"/>
            <w:gridSpan w:val="5"/>
            <w:tcBorders>
              <w:top w:val="single" w:sz="4" w:space="0" w:color="000000"/>
              <w:left w:val="nil"/>
              <w:bottom w:val="single" w:sz="4" w:space="0" w:color="000000"/>
              <w:right w:val="single" w:sz="8" w:space="0" w:color="000000"/>
            </w:tcBorders>
            <w:shd w:val="clear" w:color="auto" w:fill="auto"/>
            <w:vAlign w:val="bottom"/>
            <w:hideMark/>
          </w:tcPr>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F92B94">
              <w:rPr>
                <w:rFonts w:ascii="Times New Roman" w:eastAsia="Times New Roman" w:hAnsi="Times New Roman" w:cs="Times New Roman"/>
                <w:color w:val="000000"/>
                <w:kern w:val="0"/>
                <w:sz w:val="22"/>
                <w:szCs w:val="22"/>
                <w:lang w:eastAsia="tr-TR" w:bidi="ar-SA"/>
              </w:rPr>
              <w:t> </w:t>
            </w:r>
          </w:p>
        </w:tc>
      </w:tr>
      <w:tr w:rsidR="00F92B94" w:rsidRPr="00F92B94" w:rsidTr="00F92B94">
        <w:trPr>
          <w:trHeight w:val="20"/>
        </w:trPr>
        <w:tc>
          <w:tcPr>
            <w:tcW w:w="10363" w:type="dxa"/>
            <w:gridSpan w:val="6"/>
            <w:tcBorders>
              <w:top w:val="single" w:sz="4" w:space="0" w:color="000000"/>
              <w:left w:val="single" w:sz="8" w:space="0" w:color="000000"/>
              <w:bottom w:val="single" w:sz="4" w:space="0" w:color="000000"/>
              <w:right w:val="single" w:sz="8" w:space="0" w:color="000000"/>
            </w:tcBorders>
            <w:shd w:val="clear" w:color="000000" w:fill="079CA5"/>
            <w:vAlign w:val="bottom"/>
            <w:hideMark/>
          </w:tcPr>
          <w:p w:rsidR="00F92B94" w:rsidRPr="00F92B94" w:rsidRDefault="00F92B94" w:rsidP="00F92B94">
            <w:pPr>
              <w:widowControl/>
              <w:suppressAutoHyphens w:val="0"/>
              <w:jc w:val="center"/>
              <w:textAlignment w:val="auto"/>
              <w:rPr>
                <w:rFonts w:ascii="Times New Roman" w:eastAsia="Times New Roman" w:hAnsi="Times New Roman" w:cs="Times New Roman"/>
                <w:b/>
                <w:bCs/>
                <w:color w:val="FFFFFF"/>
                <w:kern w:val="0"/>
                <w:sz w:val="22"/>
                <w:szCs w:val="22"/>
                <w:lang w:eastAsia="tr-TR" w:bidi="ar-SA"/>
              </w:rPr>
            </w:pPr>
            <w:r w:rsidRPr="00F92B94">
              <w:rPr>
                <w:rFonts w:ascii="Times New Roman" w:eastAsia="Times New Roman" w:hAnsi="Times New Roman" w:cs="Times New Roman"/>
                <w:b/>
                <w:bCs/>
                <w:color w:val="FFFFFF"/>
                <w:kern w:val="0"/>
                <w:sz w:val="22"/>
                <w:szCs w:val="22"/>
                <w:lang w:eastAsia="tr-TR" w:bidi="ar-SA"/>
              </w:rPr>
              <w:t>Hedefe İlişkin Değerlendirmeler</w:t>
            </w:r>
          </w:p>
        </w:tc>
      </w:tr>
      <w:tr w:rsidR="00F92B94" w:rsidRPr="00F92B94" w:rsidTr="00F92B94">
        <w:trPr>
          <w:trHeight w:val="739"/>
        </w:trPr>
        <w:tc>
          <w:tcPr>
            <w:tcW w:w="10363" w:type="dxa"/>
            <w:gridSpan w:val="6"/>
            <w:tcBorders>
              <w:top w:val="single" w:sz="4" w:space="0" w:color="000000"/>
              <w:left w:val="single" w:sz="8" w:space="0" w:color="000000"/>
              <w:bottom w:val="single" w:sz="8" w:space="0" w:color="000000"/>
              <w:right w:val="single" w:sz="8" w:space="0" w:color="000000"/>
            </w:tcBorders>
            <w:shd w:val="clear" w:color="000000" w:fill="FFFFFF"/>
            <w:vAlign w:val="bottom"/>
            <w:hideMark/>
          </w:tcPr>
          <w:p w:rsidR="00F92B94" w:rsidRDefault="00F92B94" w:rsidP="00F92B94">
            <w:pPr>
              <w:pStyle w:val="TableContents"/>
              <w:snapToGrid w:val="0"/>
              <w:ind w:left="170" w:right="170"/>
              <w:jc w:val="both"/>
              <w:rPr>
                <w:rFonts w:ascii="Times New Roman" w:hAnsi="Times New Roman" w:cs="Times New Roman"/>
                <w:sz w:val="22"/>
                <w:szCs w:val="22"/>
              </w:rPr>
            </w:pPr>
            <w:r w:rsidRPr="00F92B94">
              <w:rPr>
                <w:rFonts w:ascii="Times New Roman" w:eastAsia="Times New Roman" w:hAnsi="Times New Roman" w:cs="Times New Roman"/>
                <w:color w:val="000000"/>
                <w:kern w:val="0"/>
                <w:sz w:val="22"/>
                <w:szCs w:val="22"/>
                <w:lang w:eastAsia="tr-TR" w:bidi="ar-SA"/>
              </w:rPr>
              <w:t> </w:t>
            </w:r>
            <w:r w:rsidRPr="006C4E2E">
              <w:rPr>
                <w:rFonts w:ascii="Times New Roman" w:hAnsi="Times New Roman" w:cs="Times New Roman"/>
                <w:b/>
                <w:sz w:val="22"/>
                <w:szCs w:val="22"/>
              </w:rPr>
              <w:t xml:space="preserve">2.3.2 : </w:t>
            </w:r>
            <w:r w:rsidRPr="006C4E2E">
              <w:rPr>
                <w:rFonts w:ascii="Times New Roman" w:hAnsi="Times New Roman" w:cs="Times New Roman"/>
                <w:sz w:val="22"/>
                <w:szCs w:val="22"/>
              </w:rPr>
              <w:t xml:space="preserve">Yapılan protokol ve iş birliği sayısı performans göstergesi </w:t>
            </w:r>
            <w:r>
              <w:rPr>
                <w:rFonts w:ascii="Times New Roman" w:hAnsi="Times New Roman" w:cs="Times New Roman"/>
                <w:b/>
                <w:sz w:val="22"/>
                <w:szCs w:val="22"/>
              </w:rPr>
              <w:t>13</w:t>
            </w:r>
            <w:r w:rsidRPr="006C4E2E">
              <w:rPr>
                <w:rFonts w:ascii="Times New Roman" w:hAnsi="Times New Roman" w:cs="Times New Roman"/>
                <w:sz w:val="22"/>
                <w:szCs w:val="22"/>
              </w:rPr>
              <w:t xml:space="preserve"> olarak geçekleşmiş olup, yıl</w:t>
            </w:r>
            <w:r>
              <w:rPr>
                <w:rFonts w:ascii="Times New Roman" w:hAnsi="Times New Roman" w:cs="Times New Roman"/>
                <w:sz w:val="22"/>
                <w:szCs w:val="22"/>
              </w:rPr>
              <w:t xml:space="preserve"> </w:t>
            </w:r>
            <w:r w:rsidRPr="006C4E2E">
              <w:rPr>
                <w:rFonts w:ascii="Times New Roman" w:hAnsi="Times New Roman" w:cs="Times New Roman"/>
                <w:sz w:val="22"/>
                <w:szCs w:val="22"/>
              </w:rPr>
              <w:t xml:space="preserve">sonu </w:t>
            </w:r>
          </w:p>
          <w:p w:rsidR="00F92B94" w:rsidRPr="00F92B94" w:rsidRDefault="00F92B94" w:rsidP="00F92B94">
            <w:pPr>
              <w:widowControl/>
              <w:suppressAutoHyphens w:val="0"/>
              <w:textAlignment w:val="auto"/>
              <w:rPr>
                <w:rFonts w:ascii="Times New Roman" w:eastAsia="Times New Roman" w:hAnsi="Times New Roman" w:cs="Times New Roman"/>
                <w:color w:val="000000"/>
                <w:kern w:val="0"/>
                <w:sz w:val="22"/>
                <w:szCs w:val="22"/>
                <w:lang w:eastAsia="tr-TR" w:bidi="ar-SA"/>
              </w:rPr>
            </w:pPr>
            <w:r w:rsidRPr="006C4E2E">
              <w:rPr>
                <w:rFonts w:ascii="Times New Roman" w:hAnsi="Times New Roman" w:cs="Times New Roman"/>
                <w:sz w:val="22"/>
                <w:szCs w:val="22"/>
              </w:rPr>
              <w:t>he</w:t>
            </w:r>
            <w:r>
              <w:rPr>
                <w:rFonts w:ascii="Times New Roman" w:hAnsi="Times New Roman" w:cs="Times New Roman"/>
                <w:sz w:val="22"/>
                <w:szCs w:val="22"/>
              </w:rPr>
              <w:t>defi olan 2’yi aşmıştır.</w:t>
            </w:r>
          </w:p>
        </w:tc>
      </w:tr>
    </w:tbl>
    <w:p w:rsidR="00F92B94" w:rsidRPr="00F92B94" w:rsidRDefault="00F92B94" w:rsidP="00F92B94">
      <w:pPr>
        <w:pStyle w:val="Standard"/>
      </w:pPr>
    </w:p>
    <w:p w:rsidR="001970E3" w:rsidRPr="0077139A" w:rsidRDefault="001970E3" w:rsidP="0077139A">
      <w:pPr>
        <w:pStyle w:val="Balk8"/>
        <w:ind w:left="283" w:right="340"/>
        <w:jc w:val="left"/>
        <w:rPr>
          <w:rFonts w:ascii="Times New Roman" w:hAnsi="Times New Roman" w:cs="Times New Roman"/>
          <w:szCs w:val="24"/>
        </w:rPr>
      </w:pPr>
      <w:r w:rsidRPr="0077139A">
        <w:rPr>
          <w:rFonts w:ascii="Times New Roman" w:eastAsia="Microsoft YaHei" w:hAnsi="Times New Roman" w:cs="Times New Roman"/>
          <w:szCs w:val="24"/>
        </w:rPr>
        <w:t>4. Performans Bilgi Sisteminin Değerlendirilmesi</w:t>
      </w:r>
    </w:p>
    <w:p w:rsidR="009247D3" w:rsidRPr="0077139A" w:rsidRDefault="008F605A" w:rsidP="000E14C8">
      <w:pPr>
        <w:pStyle w:val="Standarduser"/>
        <w:spacing w:before="120" w:line="276" w:lineRule="auto"/>
        <w:ind w:left="283" w:right="340"/>
        <w:jc w:val="both"/>
        <w:rPr>
          <w:rFonts w:ascii="Times New Roman" w:eastAsia="Microsoft YaHei" w:hAnsi="Times New Roman" w:cs="Times New Roman"/>
          <w:b/>
          <w:bCs/>
          <w:color w:val="C9211E"/>
        </w:rPr>
      </w:pPr>
      <w:r>
        <w:rPr>
          <w:rFonts w:ascii="Times New Roman" w:hAnsi="Times New Roman" w:cs="Times New Roman"/>
          <w:color w:val="000000"/>
        </w:rPr>
        <w:tab/>
      </w:r>
      <w:r w:rsidR="009247D3" w:rsidRPr="009247D3">
        <w:rPr>
          <w:rFonts w:ascii="Times New Roman" w:hAnsi="Times New Roman" w:cs="Times New Roman"/>
          <w:color w:val="000000"/>
        </w:rPr>
        <w:t>Müşavirliğimiz faaliyetler</w:t>
      </w:r>
      <w:r>
        <w:rPr>
          <w:rFonts w:ascii="Times New Roman" w:hAnsi="Times New Roman" w:cs="Times New Roman"/>
          <w:color w:val="000000"/>
        </w:rPr>
        <w:t xml:space="preserve">i </w:t>
      </w:r>
      <w:r w:rsidR="009247D3" w:rsidRPr="009247D3">
        <w:rPr>
          <w:rFonts w:ascii="Times New Roman" w:hAnsi="Times New Roman" w:cs="Times New Roman"/>
          <w:color w:val="000000"/>
        </w:rPr>
        <w:t>mahkemeler, savcılıklar ve icra müdürlü</w:t>
      </w:r>
      <w:r>
        <w:rPr>
          <w:rFonts w:ascii="Times New Roman" w:hAnsi="Times New Roman" w:cs="Times New Roman"/>
          <w:color w:val="000000"/>
        </w:rPr>
        <w:t xml:space="preserve">kleri ile ilgili yani </w:t>
      </w:r>
      <w:r w:rsidR="009247D3" w:rsidRPr="009247D3">
        <w:rPr>
          <w:rFonts w:ascii="Times New Roman" w:hAnsi="Times New Roman" w:cs="Times New Roman"/>
          <w:color w:val="000000"/>
        </w:rPr>
        <w:t>kurum</w:t>
      </w:r>
      <w:r>
        <w:rPr>
          <w:rFonts w:ascii="Times New Roman" w:hAnsi="Times New Roman" w:cs="Times New Roman"/>
          <w:color w:val="000000"/>
        </w:rPr>
        <w:t xml:space="preserve"> dışı</w:t>
      </w:r>
      <w:r w:rsidR="009247D3" w:rsidRPr="009247D3">
        <w:rPr>
          <w:rFonts w:ascii="Times New Roman" w:hAnsi="Times New Roman" w:cs="Times New Roman"/>
          <w:color w:val="000000"/>
        </w:rPr>
        <w:t xml:space="preserve"> kaynaklı </w:t>
      </w:r>
      <w:r>
        <w:rPr>
          <w:rFonts w:ascii="Times New Roman" w:hAnsi="Times New Roman" w:cs="Times New Roman"/>
          <w:color w:val="000000"/>
        </w:rPr>
        <w:t xml:space="preserve">işler </w:t>
      </w:r>
      <w:r w:rsidR="00A523C4">
        <w:rPr>
          <w:rFonts w:ascii="Times New Roman" w:hAnsi="Times New Roman" w:cs="Times New Roman"/>
          <w:color w:val="000000"/>
        </w:rPr>
        <w:t>olup</w:t>
      </w:r>
      <w:r w:rsidR="009247D3" w:rsidRPr="009247D3">
        <w:rPr>
          <w:rFonts w:ascii="Times New Roman" w:hAnsi="Times New Roman" w:cs="Times New Roman"/>
          <w:color w:val="000000"/>
        </w:rPr>
        <w:t xml:space="preserve"> bu işlerin neticesini önceden kestirmek olanaksız olduğundan bu faaliyetlerle ilgili stratejik amaç belirlenememektedir</w:t>
      </w:r>
      <w:r w:rsidR="009247D3">
        <w:rPr>
          <w:rFonts w:ascii="Times New Roman" w:hAnsi="Times New Roman" w:cs="Times New Roman"/>
          <w:color w:val="000000"/>
        </w:rPr>
        <w:t>.</w:t>
      </w:r>
      <w:r w:rsidR="000E14C8">
        <w:rPr>
          <w:rFonts w:ascii="Times New Roman" w:hAnsi="Times New Roman" w:cs="Times New Roman"/>
          <w:color w:val="000000"/>
        </w:rPr>
        <w:t xml:space="preserve"> </w:t>
      </w:r>
      <w:r w:rsidR="000E14C8" w:rsidRPr="000E14C8">
        <w:rPr>
          <w:rFonts w:ascii="Times New Roman" w:hAnsi="Times New Roman" w:cs="Times New Roman"/>
          <w:color w:val="000000"/>
        </w:rPr>
        <w:t>İdare hizmetleriyle ilgili olarak diğer kamu kurum ve k</w:t>
      </w:r>
      <w:r w:rsidR="000E14C8">
        <w:rPr>
          <w:rFonts w:ascii="Times New Roman" w:hAnsi="Times New Roman" w:cs="Times New Roman"/>
          <w:color w:val="000000"/>
        </w:rPr>
        <w:t>uruluşları ile Üniversitemiz</w:t>
      </w:r>
      <w:r w:rsidR="000E14C8" w:rsidRPr="000E14C8">
        <w:rPr>
          <w:rFonts w:ascii="Times New Roman" w:hAnsi="Times New Roman" w:cs="Times New Roman"/>
          <w:color w:val="000000"/>
        </w:rPr>
        <w:t xml:space="preserve"> birimleri tarafından hazırlanan mevzuat taslakları ile</w:t>
      </w:r>
      <w:r w:rsidR="000E14C8">
        <w:rPr>
          <w:rFonts w:ascii="Times New Roman" w:hAnsi="Times New Roman" w:cs="Times New Roman"/>
          <w:color w:val="000000"/>
        </w:rPr>
        <w:t xml:space="preserve"> d</w:t>
      </w:r>
      <w:r w:rsidR="000E14C8" w:rsidRPr="000E14C8">
        <w:rPr>
          <w:rFonts w:ascii="Times New Roman" w:hAnsi="Times New Roman" w:cs="Times New Roman"/>
          <w:color w:val="000000"/>
        </w:rPr>
        <w:t>üzenlenecek her türlü sözleşme</w:t>
      </w:r>
      <w:r w:rsidR="000E14C8">
        <w:rPr>
          <w:rFonts w:ascii="Times New Roman" w:hAnsi="Times New Roman" w:cs="Times New Roman"/>
          <w:color w:val="000000"/>
        </w:rPr>
        <w:t xml:space="preserve">, protokol </w:t>
      </w:r>
      <w:r w:rsidR="000E14C8" w:rsidRPr="000E14C8">
        <w:rPr>
          <w:rFonts w:ascii="Times New Roman" w:hAnsi="Times New Roman" w:cs="Times New Roman"/>
          <w:color w:val="000000"/>
        </w:rPr>
        <w:t xml:space="preserve">taslakları, </w:t>
      </w:r>
      <w:r w:rsidR="000E14C8">
        <w:rPr>
          <w:rFonts w:ascii="Times New Roman" w:hAnsi="Times New Roman" w:cs="Times New Roman"/>
          <w:color w:val="000000"/>
        </w:rPr>
        <w:t>yönerge, usul</w:t>
      </w:r>
      <w:r w:rsidR="00EE0673">
        <w:rPr>
          <w:rFonts w:ascii="Times New Roman" w:hAnsi="Times New Roman" w:cs="Times New Roman"/>
          <w:color w:val="000000"/>
        </w:rPr>
        <w:t>-</w:t>
      </w:r>
      <w:r w:rsidR="000E14C8">
        <w:rPr>
          <w:rFonts w:ascii="Times New Roman" w:hAnsi="Times New Roman" w:cs="Times New Roman"/>
          <w:color w:val="000000"/>
        </w:rPr>
        <w:t xml:space="preserve">esaslar </w:t>
      </w:r>
      <w:r w:rsidR="00EE0673">
        <w:rPr>
          <w:rFonts w:ascii="Times New Roman" w:hAnsi="Times New Roman" w:cs="Times New Roman"/>
          <w:color w:val="000000"/>
        </w:rPr>
        <w:t xml:space="preserve">birimimiz tarafından </w:t>
      </w:r>
      <w:r w:rsidR="000E14C8" w:rsidRPr="000E14C8">
        <w:rPr>
          <w:rFonts w:ascii="Times New Roman" w:hAnsi="Times New Roman" w:cs="Times New Roman"/>
          <w:color w:val="000000"/>
        </w:rPr>
        <w:t>incele</w:t>
      </w:r>
      <w:r w:rsidR="00EE0673">
        <w:rPr>
          <w:rFonts w:ascii="Times New Roman" w:hAnsi="Times New Roman" w:cs="Times New Roman"/>
          <w:color w:val="000000"/>
        </w:rPr>
        <w:t>n</w:t>
      </w:r>
      <w:r w:rsidR="000E14C8" w:rsidRPr="000E14C8">
        <w:rPr>
          <w:rFonts w:ascii="Times New Roman" w:hAnsi="Times New Roman" w:cs="Times New Roman"/>
          <w:color w:val="000000"/>
        </w:rPr>
        <w:t>ip hukuki mütalaa</w:t>
      </w:r>
      <w:r w:rsidR="000E14C8">
        <w:rPr>
          <w:rFonts w:ascii="Times New Roman" w:hAnsi="Times New Roman" w:cs="Times New Roman"/>
          <w:color w:val="000000"/>
        </w:rPr>
        <w:t xml:space="preserve"> sun</w:t>
      </w:r>
      <w:r w:rsidR="00EE0673">
        <w:rPr>
          <w:rFonts w:ascii="Times New Roman" w:hAnsi="Times New Roman" w:cs="Times New Roman"/>
          <w:color w:val="000000"/>
        </w:rPr>
        <w:t>ul</w:t>
      </w:r>
      <w:r w:rsidR="000E14C8">
        <w:rPr>
          <w:rFonts w:ascii="Times New Roman" w:hAnsi="Times New Roman" w:cs="Times New Roman"/>
          <w:color w:val="000000"/>
        </w:rPr>
        <w:t>mak suretiyle Üniversitemizin hedef ve amaçlarını</w:t>
      </w:r>
      <w:r w:rsidR="00EE0673">
        <w:rPr>
          <w:rFonts w:ascii="Times New Roman" w:hAnsi="Times New Roman" w:cs="Times New Roman"/>
          <w:color w:val="000000"/>
        </w:rPr>
        <w:t>n</w:t>
      </w:r>
      <w:r w:rsidR="000E14C8">
        <w:rPr>
          <w:rFonts w:ascii="Times New Roman" w:hAnsi="Times New Roman" w:cs="Times New Roman"/>
          <w:color w:val="000000"/>
        </w:rPr>
        <w:t xml:space="preserve"> </w:t>
      </w:r>
      <w:r w:rsidR="00FC4A75">
        <w:rPr>
          <w:rFonts w:ascii="Times New Roman" w:hAnsi="Times New Roman" w:cs="Times New Roman"/>
          <w:color w:val="000000"/>
        </w:rPr>
        <w:t xml:space="preserve">hukuka ve kalite sürecine uygun </w:t>
      </w:r>
      <w:r w:rsidR="000E14C8">
        <w:rPr>
          <w:rFonts w:ascii="Times New Roman" w:hAnsi="Times New Roman" w:cs="Times New Roman"/>
          <w:color w:val="000000"/>
        </w:rPr>
        <w:t>daha iyi gerçekleştir</w:t>
      </w:r>
      <w:r w:rsidR="00EE0673">
        <w:rPr>
          <w:rFonts w:ascii="Times New Roman" w:hAnsi="Times New Roman" w:cs="Times New Roman"/>
          <w:color w:val="000000"/>
        </w:rPr>
        <w:t>il</w:t>
      </w:r>
      <w:r w:rsidR="000E14C8">
        <w:rPr>
          <w:rFonts w:ascii="Times New Roman" w:hAnsi="Times New Roman" w:cs="Times New Roman"/>
          <w:color w:val="000000"/>
        </w:rPr>
        <w:t>mesi için çalışmalarını devam ettirmektedir.</w:t>
      </w:r>
    </w:p>
    <w:p w:rsidR="00750081" w:rsidRDefault="00750081" w:rsidP="0077139A">
      <w:pPr>
        <w:pStyle w:val="Balk8"/>
        <w:ind w:left="283" w:right="340"/>
        <w:jc w:val="left"/>
        <w:rPr>
          <w:rFonts w:ascii="Times New Roman" w:hAnsi="Times New Roman" w:cs="Times New Roman"/>
          <w:szCs w:val="24"/>
        </w:rPr>
      </w:pPr>
    </w:p>
    <w:p w:rsidR="001970E3" w:rsidRPr="0077139A" w:rsidRDefault="001970E3" w:rsidP="0077139A">
      <w:pPr>
        <w:pStyle w:val="Balk8"/>
        <w:ind w:left="283" w:right="340"/>
        <w:jc w:val="left"/>
        <w:rPr>
          <w:rFonts w:ascii="Times New Roman" w:hAnsi="Times New Roman" w:cs="Times New Roman"/>
          <w:szCs w:val="24"/>
        </w:rPr>
      </w:pPr>
      <w:r w:rsidRPr="0077139A">
        <w:rPr>
          <w:rFonts w:ascii="Times New Roman" w:hAnsi="Times New Roman" w:cs="Times New Roman"/>
          <w:szCs w:val="24"/>
        </w:rPr>
        <w:t>5.</w:t>
      </w:r>
      <w:r w:rsidR="00262789">
        <w:rPr>
          <w:rFonts w:ascii="Times New Roman" w:hAnsi="Times New Roman" w:cs="Times New Roman"/>
          <w:szCs w:val="24"/>
        </w:rPr>
        <w:t xml:space="preserve"> </w:t>
      </w:r>
      <w:r w:rsidRPr="0077139A">
        <w:rPr>
          <w:rFonts w:ascii="Times New Roman" w:hAnsi="Times New Roman" w:cs="Times New Roman"/>
          <w:szCs w:val="24"/>
        </w:rPr>
        <w:t>Diğer Hususlar</w:t>
      </w:r>
    </w:p>
    <w:p w:rsidR="00CA2657" w:rsidRPr="0077139A" w:rsidRDefault="00CA2657" w:rsidP="0077139A">
      <w:pPr>
        <w:ind w:left="283" w:right="340"/>
        <w:jc w:val="both"/>
        <w:rPr>
          <w:rFonts w:ascii="Times New Roman" w:hAnsi="Times New Roman" w:cs="Times New Roman"/>
        </w:rPr>
      </w:pPr>
      <w:r w:rsidRPr="0077139A">
        <w:rPr>
          <w:rFonts w:ascii="Times New Roman" w:hAnsi="Times New Roman" w:cs="Times New Roman"/>
          <w:color w:val="000000"/>
        </w:rPr>
        <w:t>Yukarıdaki açıklamalara ilaveten başkaca açıklamaya gerek görülmemiştir.</w:t>
      </w:r>
    </w:p>
    <w:p w:rsidR="00C71E24" w:rsidRDefault="00C71E24" w:rsidP="0077139A">
      <w:pPr>
        <w:pStyle w:val="Balk6"/>
        <w:ind w:left="283" w:right="340"/>
        <w:jc w:val="left"/>
        <w:rPr>
          <w:rFonts w:ascii="Times New Roman" w:hAnsi="Times New Roman" w:cs="Times New Roman"/>
          <w:sz w:val="24"/>
          <w:szCs w:val="24"/>
        </w:rPr>
      </w:pPr>
    </w:p>
    <w:p w:rsidR="001970E3" w:rsidRPr="0077139A" w:rsidRDefault="001970E3" w:rsidP="0077139A">
      <w:pPr>
        <w:pStyle w:val="Balk6"/>
        <w:ind w:left="283" w:right="340"/>
        <w:jc w:val="left"/>
        <w:rPr>
          <w:rFonts w:ascii="Times New Roman" w:hAnsi="Times New Roman" w:cs="Times New Roman"/>
          <w:sz w:val="24"/>
          <w:szCs w:val="24"/>
        </w:rPr>
      </w:pPr>
      <w:r w:rsidRPr="0077139A">
        <w:rPr>
          <w:rFonts w:ascii="Times New Roman" w:hAnsi="Times New Roman" w:cs="Times New Roman"/>
          <w:sz w:val="24"/>
          <w:szCs w:val="24"/>
        </w:rPr>
        <w:t>IV. KURUMSAL KABİLİYET ve KAPASİTENİN DEĞERLENDİRİLMESİ</w:t>
      </w:r>
    </w:p>
    <w:p w:rsidR="001970E3" w:rsidRPr="0077139A" w:rsidRDefault="001970E3" w:rsidP="0077139A">
      <w:pPr>
        <w:pStyle w:val="Balk7"/>
        <w:ind w:left="283" w:right="340"/>
        <w:jc w:val="left"/>
        <w:rPr>
          <w:rFonts w:ascii="Times New Roman" w:hAnsi="Times New Roman" w:cs="Times New Roman"/>
          <w:szCs w:val="24"/>
        </w:rPr>
      </w:pPr>
      <w:r w:rsidRPr="0077139A">
        <w:rPr>
          <w:rFonts w:ascii="Times New Roman" w:hAnsi="Times New Roman" w:cs="Times New Roman"/>
          <w:szCs w:val="24"/>
        </w:rPr>
        <w:t>A. Stratejik Planda Öngörülmeyen Kurumsal Kapasite İhtiyaçları</w:t>
      </w:r>
    </w:p>
    <w:p w:rsidR="001970E3" w:rsidRDefault="00881ABF" w:rsidP="00FA6F25">
      <w:pPr>
        <w:pStyle w:val="Balk2"/>
        <w:spacing w:before="120" w:line="276" w:lineRule="auto"/>
        <w:ind w:left="283" w:right="340"/>
        <w:jc w:val="both"/>
        <w:rPr>
          <w:rFonts w:ascii="Times New Roman" w:hAnsi="Times New Roman" w:cs="Times New Roman"/>
          <w:b w:val="0"/>
          <w:bCs w:val="0"/>
          <w:sz w:val="24"/>
          <w:szCs w:val="24"/>
        </w:rPr>
      </w:pPr>
      <w:r>
        <w:rPr>
          <w:rFonts w:ascii="Times New Roman" w:hAnsi="Times New Roman" w:cs="Times New Roman"/>
          <w:b w:val="0"/>
          <w:bCs w:val="0"/>
          <w:color w:val="C9211E"/>
          <w:sz w:val="24"/>
          <w:szCs w:val="24"/>
        </w:rPr>
        <w:tab/>
      </w:r>
      <w:r w:rsidRPr="00FA6F25">
        <w:rPr>
          <w:rFonts w:ascii="Times New Roman" w:hAnsi="Times New Roman" w:cs="Times New Roman"/>
          <w:b w:val="0"/>
          <w:bCs w:val="0"/>
          <w:sz w:val="24"/>
          <w:szCs w:val="24"/>
        </w:rPr>
        <w:t>Müşavirliğimiz</w:t>
      </w:r>
      <w:r w:rsidR="00FA6F25" w:rsidRPr="00FA6F25">
        <w:rPr>
          <w:rFonts w:ascii="Times New Roman" w:hAnsi="Times New Roman" w:cs="Times New Roman"/>
          <w:b w:val="0"/>
          <w:bCs w:val="0"/>
          <w:sz w:val="24"/>
          <w:szCs w:val="24"/>
        </w:rPr>
        <w:t xml:space="preserve"> Stratejik Plandaki amaçlarına ve hedeflerine ulaşmak, uygulamak ve sonuçlarının alınmasına yönelik sayısal veriler sürekli takip edilerek güncellenecektir. Hazırlanan faaliyet raporumuz Müşavirliğimiz web sayfasında yayımlanarak tüm paydaşlarımızla paylaşılacaktır.</w:t>
      </w:r>
    </w:p>
    <w:p w:rsidR="00CD5647" w:rsidRDefault="00CD5647" w:rsidP="0077139A">
      <w:pPr>
        <w:pStyle w:val="Balk7"/>
        <w:spacing w:after="120"/>
        <w:ind w:left="283" w:right="340"/>
        <w:jc w:val="left"/>
        <w:rPr>
          <w:rFonts w:ascii="Times New Roman" w:hAnsi="Times New Roman" w:cs="Times New Roman"/>
          <w:szCs w:val="24"/>
        </w:rPr>
      </w:pPr>
    </w:p>
    <w:p w:rsidR="001970E3" w:rsidRPr="0077139A" w:rsidRDefault="001970E3" w:rsidP="00C71E24">
      <w:pPr>
        <w:pStyle w:val="Balk7"/>
        <w:ind w:left="283" w:right="340"/>
        <w:jc w:val="left"/>
        <w:rPr>
          <w:rFonts w:ascii="Times New Roman" w:hAnsi="Times New Roman" w:cs="Times New Roman"/>
          <w:szCs w:val="24"/>
        </w:rPr>
      </w:pPr>
      <w:r w:rsidRPr="0077139A">
        <w:rPr>
          <w:rFonts w:ascii="Times New Roman" w:hAnsi="Times New Roman" w:cs="Times New Roman"/>
          <w:szCs w:val="24"/>
        </w:rPr>
        <w:t xml:space="preserve">B. </w:t>
      </w:r>
      <w:r w:rsidR="00C412CC">
        <w:rPr>
          <w:rFonts w:ascii="Times New Roman" w:hAnsi="Times New Roman" w:cs="Times New Roman"/>
          <w:szCs w:val="24"/>
        </w:rPr>
        <w:t>Üstünlükler</w:t>
      </w:r>
    </w:p>
    <w:tbl>
      <w:tblPr>
        <w:tblW w:w="0" w:type="auto"/>
        <w:tblInd w:w="339" w:type="dxa"/>
        <w:tblLayout w:type="fixed"/>
        <w:tblCellMar>
          <w:top w:w="55" w:type="dxa"/>
          <w:left w:w="55" w:type="dxa"/>
          <w:bottom w:w="55" w:type="dxa"/>
          <w:right w:w="55" w:type="dxa"/>
        </w:tblCellMar>
        <w:tblLook w:val="0000"/>
      </w:tblPr>
      <w:tblGrid>
        <w:gridCol w:w="9922"/>
      </w:tblGrid>
      <w:tr w:rsidR="00CA2657" w:rsidRPr="0077139A" w:rsidTr="00F32A95">
        <w:tc>
          <w:tcPr>
            <w:tcW w:w="9922" w:type="dxa"/>
            <w:tcBorders>
              <w:top w:val="single" w:sz="4" w:space="0" w:color="auto"/>
              <w:left w:val="single" w:sz="4" w:space="0" w:color="auto"/>
              <w:bottom w:val="single" w:sz="4" w:space="0" w:color="auto"/>
              <w:right w:val="single" w:sz="4" w:space="0" w:color="auto"/>
            </w:tcBorders>
            <w:shd w:val="clear" w:color="auto" w:fill="auto"/>
          </w:tcPr>
          <w:p w:rsidR="00CA2657" w:rsidRPr="0077139A" w:rsidRDefault="00C52AA9" w:rsidP="00C52AA9">
            <w:pPr>
              <w:spacing w:before="57" w:line="276" w:lineRule="auto"/>
              <w:ind w:left="283" w:right="340"/>
              <w:jc w:val="both"/>
              <w:rPr>
                <w:rFonts w:ascii="Times New Roman" w:hAnsi="Times New Roman" w:cs="Times New Roman"/>
              </w:rPr>
            </w:pPr>
            <w:r>
              <w:rPr>
                <w:rFonts w:ascii="Times New Roman" w:hAnsi="Times New Roman" w:cs="Times New Roman"/>
                <w:color w:val="000000"/>
              </w:rPr>
              <w:t xml:space="preserve">Personelimizin </w:t>
            </w:r>
            <w:r w:rsidRPr="00C52AA9">
              <w:rPr>
                <w:rFonts w:ascii="Times New Roman" w:hAnsi="Times New Roman" w:cs="Times New Roman"/>
                <w:color w:val="000000"/>
              </w:rPr>
              <w:t>Yükseköğretim mezunu olması, azimli, hoşgörülü ve özverili olması, Üniversitemizin birimleri ile diğer kurum ve kurul</w:t>
            </w:r>
            <w:r>
              <w:rPr>
                <w:rFonts w:ascii="Times New Roman" w:hAnsi="Times New Roman" w:cs="Times New Roman"/>
                <w:color w:val="000000"/>
              </w:rPr>
              <w:t>uşlarla iletişiminin iyi olması</w:t>
            </w:r>
          </w:p>
        </w:tc>
      </w:tr>
      <w:tr w:rsidR="00CA2657" w:rsidRPr="0077139A" w:rsidTr="00F32A95">
        <w:tc>
          <w:tcPr>
            <w:tcW w:w="9922" w:type="dxa"/>
            <w:tcBorders>
              <w:top w:val="single" w:sz="4" w:space="0" w:color="auto"/>
              <w:left w:val="none" w:sz="1" w:space="0" w:color="000000"/>
              <w:bottom w:val="none" w:sz="1" w:space="0" w:color="000000"/>
              <w:right w:val="none" w:sz="1" w:space="0" w:color="000000"/>
            </w:tcBorders>
            <w:shd w:val="clear" w:color="auto" w:fill="auto"/>
          </w:tcPr>
          <w:p w:rsidR="00CA2657" w:rsidRPr="0077139A" w:rsidRDefault="00C52AA9" w:rsidP="0077139A">
            <w:pPr>
              <w:spacing w:before="57" w:line="276" w:lineRule="auto"/>
              <w:ind w:left="283" w:right="340"/>
              <w:jc w:val="both"/>
              <w:rPr>
                <w:rFonts w:ascii="Times New Roman" w:hAnsi="Times New Roman" w:cs="Times New Roman"/>
              </w:rPr>
            </w:pPr>
            <w:r w:rsidRPr="00C52AA9">
              <w:rPr>
                <w:rFonts w:ascii="Times New Roman" w:hAnsi="Times New Roman" w:cs="Times New Roman"/>
                <w:color w:val="000000"/>
              </w:rPr>
              <w:t>Personelimizin yürütmüş olduğu iş ve işlemlerle ilgili sorumluluk bilincinin, iş ahlakının, etik değerlere bağlılığının yüksek olması</w:t>
            </w:r>
          </w:p>
        </w:tc>
      </w:tr>
      <w:tr w:rsidR="00C52AA9" w:rsidRPr="0077139A" w:rsidTr="00F32A95">
        <w:tc>
          <w:tcPr>
            <w:tcW w:w="9922" w:type="dxa"/>
            <w:tcBorders>
              <w:top w:val="single" w:sz="4" w:space="0" w:color="auto"/>
              <w:left w:val="none" w:sz="1" w:space="0" w:color="000000"/>
              <w:bottom w:val="none" w:sz="1" w:space="0" w:color="000000"/>
              <w:right w:val="none" w:sz="1" w:space="0" w:color="000000"/>
            </w:tcBorders>
            <w:shd w:val="clear" w:color="auto" w:fill="auto"/>
          </w:tcPr>
          <w:p w:rsidR="00C52AA9" w:rsidRPr="0077139A" w:rsidRDefault="00C52AA9" w:rsidP="0077139A">
            <w:pPr>
              <w:spacing w:before="57" w:line="276" w:lineRule="auto"/>
              <w:ind w:left="283" w:right="340"/>
              <w:jc w:val="both"/>
              <w:rPr>
                <w:rFonts w:ascii="Times New Roman" w:hAnsi="Times New Roman" w:cs="Times New Roman"/>
                <w:color w:val="000000"/>
              </w:rPr>
            </w:pPr>
            <w:r w:rsidRPr="00C52AA9">
              <w:rPr>
                <w:rFonts w:ascii="Times New Roman" w:hAnsi="Times New Roman" w:cs="Times New Roman"/>
                <w:color w:val="000000"/>
              </w:rPr>
              <w:t>Personelimizin dürüst, güvenilir, ilkeli ve düzenli çalışması</w:t>
            </w:r>
          </w:p>
        </w:tc>
      </w:tr>
      <w:tr w:rsidR="00CA2657" w:rsidRPr="0077139A" w:rsidTr="00F32A95">
        <w:tc>
          <w:tcPr>
            <w:tcW w:w="9922" w:type="dxa"/>
            <w:tcBorders>
              <w:left w:val="none" w:sz="1" w:space="0" w:color="000000"/>
              <w:bottom w:val="none" w:sz="1" w:space="0" w:color="000000"/>
              <w:right w:val="none" w:sz="1" w:space="0" w:color="000000"/>
            </w:tcBorders>
            <w:shd w:val="clear" w:color="auto" w:fill="auto"/>
          </w:tcPr>
          <w:p w:rsidR="00CA2657" w:rsidRPr="0077139A" w:rsidRDefault="00C52AA9" w:rsidP="0077139A">
            <w:pPr>
              <w:spacing w:before="57" w:line="276" w:lineRule="auto"/>
              <w:ind w:left="283" w:right="340"/>
              <w:jc w:val="both"/>
              <w:rPr>
                <w:rFonts w:ascii="Times New Roman" w:hAnsi="Times New Roman" w:cs="Times New Roman"/>
              </w:rPr>
            </w:pPr>
            <w:r w:rsidRPr="00C52AA9">
              <w:rPr>
                <w:rFonts w:ascii="Times New Roman" w:hAnsi="Times New Roman" w:cs="Times New Roman"/>
                <w:color w:val="000000"/>
              </w:rPr>
              <w:t>Birimimiz bünyesinde yürütülen işlemlerin EBYS ortamında dijital ortama aktarımı büyük ölçüde sağlanmış ve gereksiz iş yükü ile bürokrasi ortadan kaldırılmıştır. EBYS üzerinden birimimize gelen talep ve işlemlerin en kısa sürede sonuca kavuşması sağlanmıştır.</w:t>
            </w:r>
          </w:p>
        </w:tc>
      </w:tr>
      <w:tr w:rsidR="009F4004" w:rsidRPr="0077139A" w:rsidTr="009F4004">
        <w:tc>
          <w:tcPr>
            <w:tcW w:w="9922" w:type="dxa"/>
            <w:tcBorders>
              <w:left w:val="none" w:sz="1" w:space="0" w:color="000000"/>
              <w:bottom w:val="none" w:sz="1" w:space="0" w:color="000000"/>
              <w:right w:val="none" w:sz="1" w:space="0" w:color="000000"/>
            </w:tcBorders>
            <w:shd w:val="clear" w:color="auto" w:fill="auto"/>
          </w:tcPr>
          <w:p w:rsidR="009F4004" w:rsidRPr="009F4004" w:rsidRDefault="00C52AA9" w:rsidP="006A3894">
            <w:pPr>
              <w:spacing w:before="57" w:line="276" w:lineRule="auto"/>
              <w:ind w:left="283" w:right="340"/>
              <w:jc w:val="both"/>
              <w:rPr>
                <w:rFonts w:ascii="Times New Roman" w:hAnsi="Times New Roman" w:cs="Times New Roman"/>
                <w:color w:val="000000"/>
              </w:rPr>
            </w:pPr>
            <w:r w:rsidRPr="00C52AA9">
              <w:rPr>
                <w:rFonts w:ascii="Times New Roman" w:hAnsi="Times New Roman" w:cs="Times New Roman"/>
              </w:rPr>
              <w:t>Kurumsal görev, yetki ve sorumluluklarını bilen personelin olması yapılan işlemleri pozitif anlamda etkilemektedir.</w:t>
            </w:r>
          </w:p>
        </w:tc>
      </w:tr>
    </w:tbl>
    <w:p w:rsidR="00CA2657" w:rsidRPr="0077139A" w:rsidRDefault="00CA2657" w:rsidP="0077139A">
      <w:pPr>
        <w:pStyle w:val="Standarduser"/>
        <w:spacing w:line="360" w:lineRule="auto"/>
        <w:ind w:left="283" w:right="340"/>
        <w:jc w:val="both"/>
        <w:rPr>
          <w:rFonts w:ascii="Times New Roman" w:eastAsia="Times New Roman" w:hAnsi="Times New Roman" w:cs="Times New Roman"/>
          <w:lang w:eastAsia="tr-TR"/>
        </w:rPr>
      </w:pPr>
    </w:p>
    <w:p w:rsidR="00081A4E" w:rsidRDefault="00081A4E" w:rsidP="00C71E24">
      <w:pPr>
        <w:pStyle w:val="Balk7"/>
        <w:tabs>
          <w:tab w:val="clear" w:pos="0"/>
        </w:tabs>
        <w:ind w:left="283"/>
        <w:jc w:val="left"/>
        <w:rPr>
          <w:rFonts w:ascii="Times New Roman" w:hAnsi="Times New Roman" w:cs="Times New Roman"/>
          <w:szCs w:val="24"/>
        </w:rPr>
      </w:pPr>
    </w:p>
    <w:p w:rsidR="001970E3" w:rsidRPr="008F6263" w:rsidRDefault="001970E3" w:rsidP="00C71E24">
      <w:pPr>
        <w:pStyle w:val="Balk7"/>
        <w:tabs>
          <w:tab w:val="clear" w:pos="0"/>
        </w:tabs>
        <w:ind w:left="283"/>
        <w:jc w:val="left"/>
        <w:rPr>
          <w:rFonts w:ascii="Times New Roman" w:hAnsi="Times New Roman" w:cs="Times New Roman"/>
          <w:b w:val="0"/>
          <w:color w:val="C9211E"/>
          <w:szCs w:val="24"/>
        </w:rPr>
      </w:pPr>
      <w:r w:rsidRPr="008F6263">
        <w:rPr>
          <w:rFonts w:ascii="Times New Roman" w:hAnsi="Times New Roman" w:cs="Times New Roman"/>
          <w:szCs w:val="24"/>
        </w:rPr>
        <w:t>C. Zayıf</w:t>
      </w:r>
      <w:r w:rsidR="00C412CC">
        <w:rPr>
          <w:rFonts w:ascii="Times New Roman" w:hAnsi="Times New Roman" w:cs="Times New Roman"/>
          <w:szCs w:val="24"/>
        </w:rPr>
        <w:t>lıklar</w:t>
      </w:r>
    </w:p>
    <w:tbl>
      <w:tblPr>
        <w:tblW w:w="0" w:type="auto"/>
        <w:tblInd w:w="339" w:type="dxa"/>
        <w:tblLayout w:type="fixed"/>
        <w:tblCellMar>
          <w:top w:w="55" w:type="dxa"/>
          <w:left w:w="55" w:type="dxa"/>
          <w:bottom w:w="55" w:type="dxa"/>
          <w:right w:w="55" w:type="dxa"/>
        </w:tblCellMar>
        <w:tblLook w:val="0000"/>
      </w:tblPr>
      <w:tblGrid>
        <w:gridCol w:w="9922"/>
      </w:tblGrid>
      <w:tr w:rsidR="00CA2657" w:rsidRPr="008F6263" w:rsidTr="008F6263">
        <w:tc>
          <w:tcPr>
            <w:tcW w:w="9922" w:type="dxa"/>
            <w:tcBorders>
              <w:top w:val="single" w:sz="4" w:space="0" w:color="auto"/>
              <w:left w:val="single" w:sz="4" w:space="0" w:color="auto"/>
              <w:bottom w:val="single" w:sz="4" w:space="0" w:color="auto"/>
              <w:right w:val="single" w:sz="4" w:space="0" w:color="auto"/>
            </w:tcBorders>
            <w:shd w:val="clear" w:color="auto" w:fill="auto"/>
          </w:tcPr>
          <w:p w:rsidR="00CA2657" w:rsidRPr="00BF54DA" w:rsidRDefault="00BF54DA" w:rsidP="0062622A">
            <w:pPr>
              <w:spacing w:before="57" w:line="276" w:lineRule="auto"/>
              <w:ind w:left="227" w:right="227"/>
              <w:jc w:val="both"/>
              <w:rPr>
                <w:rFonts w:ascii="Times New Roman" w:hAnsi="Times New Roman" w:cs="Times New Roman"/>
              </w:rPr>
            </w:pPr>
            <w:r w:rsidRPr="00BF54DA">
              <w:rPr>
                <w:rFonts w:ascii="Times New Roman" w:hAnsi="Times New Roman" w:cs="Times New Roman"/>
                <w:highlight w:val="white"/>
              </w:rPr>
              <w:t>Üniversitemiz birimlerinin veya çalışanlarının kendi görev alanlarına giren ve Müşavirliğin görev alanı dışında olan konuları Müşavirliğimizden takip ve talep etme eğiliminde olmaları karşısında gerekli bilgilendirme yapıldığında eleştirilmesi</w:t>
            </w:r>
          </w:p>
        </w:tc>
      </w:tr>
      <w:tr w:rsidR="00CA2657" w:rsidRPr="008F6263" w:rsidTr="008F6263">
        <w:tc>
          <w:tcPr>
            <w:tcW w:w="9922" w:type="dxa"/>
            <w:tcBorders>
              <w:top w:val="single" w:sz="4" w:space="0" w:color="auto"/>
              <w:left w:val="none" w:sz="1" w:space="0" w:color="000000"/>
              <w:bottom w:val="none" w:sz="1" w:space="0" w:color="000000"/>
              <w:right w:val="none" w:sz="1" w:space="0" w:color="000000"/>
            </w:tcBorders>
            <w:shd w:val="clear" w:color="auto" w:fill="auto"/>
          </w:tcPr>
          <w:p w:rsidR="00CA2657" w:rsidRPr="008F6263" w:rsidRDefault="00BF54DA" w:rsidP="0062622A">
            <w:pPr>
              <w:spacing w:before="57" w:line="276" w:lineRule="auto"/>
              <w:ind w:left="227" w:right="227"/>
              <w:jc w:val="both"/>
              <w:rPr>
                <w:rFonts w:ascii="Times New Roman" w:hAnsi="Times New Roman" w:cs="Times New Roman"/>
              </w:rPr>
            </w:pPr>
            <w:r w:rsidRPr="00BF54DA">
              <w:rPr>
                <w:rFonts w:ascii="Times New Roman" w:hAnsi="Times New Roman" w:cs="Times New Roman"/>
              </w:rPr>
              <w:t>Üniversitemizin ilgili birimleri/kişiler tarafından yürütülen ve tamamlanan işlemler sonrasında, bu işlemlerin davaya konu edilerek Üniversitemizin taraf olduğu davalarda, dava/işlemlere ilişkin doğrudan doğruya Hukuk Müşavirliği personelimize husumet beslenerek hasım olarak görülmesi ve eleştirilmesi</w:t>
            </w:r>
          </w:p>
        </w:tc>
      </w:tr>
      <w:tr w:rsidR="003B3A66" w:rsidRPr="008F6263" w:rsidTr="008F6263">
        <w:tc>
          <w:tcPr>
            <w:tcW w:w="9922" w:type="dxa"/>
            <w:tcBorders>
              <w:top w:val="single" w:sz="4" w:space="0" w:color="auto"/>
              <w:left w:val="none" w:sz="1" w:space="0" w:color="000000"/>
              <w:bottom w:val="none" w:sz="1" w:space="0" w:color="000000"/>
              <w:right w:val="none" w:sz="1" w:space="0" w:color="000000"/>
            </w:tcBorders>
            <w:shd w:val="clear" w:color="auto" w:fill="auto"/>
          </w:tcPr>
          <w:p w:rsidR="003B3A66" w:rsidRPr="008F6263" w:rsidRDefault="00BF54DA" w:rsidP="0062622A">
            <w:pPr>
              <w:spacing w:before="57" w:line="276" w:lineRule="auto"/>
              <w:ind w:left="227" w:right="227"/>
              <w:jc w:val="both"/>
              <w:rPr>
                <w:rFonts w:ascii="Times New Roman" w:hAnsi="Times New Roman" w:cs="Times New Roman"/>
              </w:rPr>
            </w:pPr>
            <w:r w:rsidRPr="00BF54DA">
              <w:rPr>
                <w:rFonts w:ascii="Times New Roman" w:hAnsi="Times New Roman" w:cs="Times New Roman"/>
              </w:rPr>
              <w:t>Birimimizle doğrudan ya da dolaylı olarak dava sebebiyle/görüş ya da vb. bir iletişim içinde olmamasına rağmen idari ve akademik birim çal</w:t>
            </w:r>
            <w:r w:rsidR="00B61EE6">
              <w:rPr>
                <w:rFonts w:ascii="Times New Roman" w:hAnsi="Times New Roman" w:cs="Times New Roman"/>
              </w:rPr>
              <w:t>ışanlarının çevresel etkilerle Hukuk M</w:t>
            </w:r>
            <w:r w:rsidRPr="00BF54DA">
              <w:rPr>
                <w:rFonts w:ascii="Times New Roman" w:hAnsi="Times New Roman" w:cs="Times New Roman"/>
              </w:rPr>
              <w:t>üşavirliğini hasım olarak görmesi, husumet beslemesi. Kurumsallaşma aşamasındaki en</w:t>
            </w:r>
            <w:r w:rsidR="00B61EE6">
              <w:rPr>
                <w:rFonts w:ascii="Times New Roman" w:hAnsi="Times New Roman" w:cs="Times New Roman"/>
              </w:rPr>
              <w:t>gellerin doğrudan ve öncelikle Hukuk M</w:t>
            </w:r>
            <w:r w:rsidRPr="00BF54DA">
              <w:rPr>
                <w:rFonts w:ascii="Times New Roman" w:hAnsi="Times New Roman" w:cs="Times New Roman"/>
              </w:rPr>
              <w:t>üşavirliği üzerinde gerçekleşmesi</w:t>
            </w:r>
          </w:p>
        </w:tc>
      </w:tr>
      <w:tr w:rsidR="00C52AA9" w:rsidRPr="008F6263" w:rsidTr="008F6263">
        <w:tc>
          <w:tcPr>
            <w:tcW w:w="9922" w:type="dxa"/>
            <w:tcBorders>
              <w:top w:val="single" w:sz="4" w:space="0" w:color="auto"/>
              <w:left w:val="none" w:sz="1" w:space="0" w:color="000000"/>
              <w:bottom w:val="none" w:sz="1" w:space="0" w:color="000000"/>
              <w:right w:val="none" w:sz="1" w:space="0" w:color="000000"/>
            </w:tcBorders>
            <w:shd w:val="clear" w:color="auto" w:fill="auto"/>
          </w:tcPr>
          <w:p w:rsidR="00C52AA9" w:rsidRPr="00BF54DA" w:rsidRDefault="00C52AA9" w:rsidP="0062622A">
            <w:pPr>
              <w:spacing w:before="57" w:line="276" w:lineRule="auto"/>
              <w:ind w:left="227" w:right="227"/>
              <w:jc w:val="both"/>
              <w:rPr>
                <w:rFonts w:ascii="Times New Roman" w:hAnsi="Times New Roman" w:cs="Times New Roman"/>
              </w:rPr>
            </w:pPr>
            <w:r w:rsidRPr="00C52AA9">
              <w:rPr>
                <w:rFonts w:ascii="Times New Roman" w:hAnsi="Times New Roman" w:cs="Times New Roman"/>
              </w:rPr>
              <w:t>Birimimizin idari ve akademik birimler arasında öneminin tam olarak bilinmemesi</w:t>
            </w:r>
          </w:p>
        </w:tc>
      </w:tr>
      <w:tr w:rsidR="003B3A66" w:rsidRPr="008F6263" w:rsidTr="008F6263">
        <w:tc>
          <w:tcPr>
            <w:tcW w:w="9922" w:type="dxa"/>
            <w:tcBorders>
              <w:top w:val="single" w:sz="4" w:space="0" w:color="auto"/>
              <w:left w:val="none" w:sz="1" w:space="0" w:color="000000"/>
              <w:bottom w:val="none" w:sz="1" w:space="0" w:color="000000"/>
              <w:right w:val="none" w:sz="1" w:space="0" w:color="000000"/>
            </w:tcBorders>
            <w:shd w:val="clear" w:color="auto" w:fill="auto"/>
          </w:tcPr>
          <w:p w:rsidR="003B3A66" w:rsidRPr="008F6263" w:rsidRDefault="00060F7C" w:rsidP="0062622A">
            <w:pPr>
              <w:spacing w:before="57" w:line="276" w:lineRule="auto"/>
              <w:ind w:left="227" w:right="227"/>
              <w:jc w:val="both"/>
              <w:rPr>
                <w:rFonts w:ascii="Times New Roman" w:hAnsi="Times New Roman" w:cs="Times New Roman"/>
              </w:rPr>
            </w:pPr>
            <w:r w:rsidRPr="00060F7C">
              <w:rPr>
                <w:rFonts w:ascii="Times New Roman" w:hAnsi="Times New Roman" w:cs="Times New Roman"/>
              </w:rPr>
              <w:t>Hizmetin sürekli acil ve süreli olması</w:t>
            </w:r>
            <w:r w:rsidR="00B61EE6">
              <w:rPr>
                <w:rFonts w:ascii="Times New Roman" w:hAnsi="Times New Roman" w:cs="Times New Roman"/>
              </w:rPr>
              <w:t>,</w:t>
            </w:r>
            <w:r w:rsidRPr="00060F7C">
              <w:rPr>
                <w:rFonts w:ascii="Times New Roman" w:hAnsi="Times New Roman" w:cs="Times New Roman"/>
              </w:rPr>
              <w:t xml:space="preserve"> hata telafisinin mümkün olmamasının yarattığı yoğun baskının giderilmesine ve performansın arttırılmasına yönelik üniversite etkinliklerinin olmaması</w:t>
            </w:r>
          </w:p>
        </w:tc>
      </w:tr>
      <w:tr w:rsidR="00CA2657" w:rsidRPr="008F6263" w:rsidTr="008F6263">
        <w:tc>
          <w:tcPr>
            <w:tcW w:w="9922" w:type="dxa"/>
            <w:tcBorders>
              <w:left w:val="none" w:sz="1" w:space="0" w:color="000000"/>
              <w:bottom w:val="none" w:sz="1" w:space="0" w:color="000000"/>
              <w:right w:val="none" w:sz="1" w:space="0" w:color="000000"/>
            </w:tcBorders>
            <w:shd w:val="clear" w:color="auto" w:fill="auto"/>
          </w:tcPr>
          <w:p w:rsidR="00CA2657" w:rsidRPr="008F6263" w:rsidRDefault="00060F7C" w:rsidP="0062622A">
            <w:pPr>
              <w:spacing w:before="57" w:line="276" w:lineRule="auto"/>
              <w:ind w:left="227" w:right="227"/>
              <w:jc w:val="both"/>
              <w:rPr>
                <w:rFonts w:ascii="Times New Roman" w:hAnsi="Times New Roman" w:cs="Times New Roman"/>
              </w:rPr>
            </w:pPr>
            <w:r w:rsidRPr="00060F7C">
              <w:rPr>
                <w:rFonts w:ascii="Times New Roman" w:hAnsi="Times New Roman" w:cs="Times New Roman"/>
              </w:rPr>
              <w:t>Birimimiz bünyesinde yeterli personelin bulunmaması kişi başına düşen iş yükünü ciddi anlamda arttırmaktadır</w:t>
            </w:r>
          </w:p>
        </w:tc>
      </w:tr>
    </w:tbl>
    <w:p w:rsidR="005536FC" w:rsidRDefault="005536FC" w:rsidP="006D0D7F">
      <w:pPr>
        <w:pStyle w:val="Balk7"/>
        <w:spacing w:before="120" w:line="360" w:lineRule="auto"/>
        <w:ind w:left="283" w:right="340"/>
        <w:jc w:val="left"/>
        <w:rPr>
          <w:rFonts w:ascii="Times New Roman" w:hAnsi="Times New Roman" w:cs="Times New Roman"/>
          <w:szCs w:val="24"/>
        </w:rPr>
      </w:pPr>
    </w:p>
    <w:p w:rsidR="0012777C" w:rsidRDefault="001970E3" w:rsidP="0012777C">
      <w:pPr>
        <w:pStyle w:val="Balk7"/>
        <w:spacing w:line="276" w:lineRule="auto"/>
        <w:ind w:left="283" w:right="340"/>
        <w:jc w:val="left"/>
        <w:rPr>
          <w:rFonts w:ascii="Times New Roman" w:hAnsi="Times New Roman" w:cs="Times New Roman"/>
          <w:szCs w:val="24"/>
        </w:rPr>
      </w:pPr>
      <w:r w:rsidRPr="0012777C">
        <w:rPr>
          <w:rFonts w:ascii="Times New Roman" w:hAnsi="Times New Roman" w:cs="Times New Roman"/>
          <w:szCs w:val="24"/>
        </w:rPr>
        <w:t>D. Değerlendirme</w:t>
      </w:r>
    </w:p>
    <w:p w:rsidR="0078040E" w:rsidRPr="0078040E" w:rsidRDefault="00EB4E27" w:rsidP="0078040E">
      <w:pPr>
        <w:pStyle w:val="Balk7"/>
        <w:spacing w:line="276" w:lineRule="auto"/>
        <w:ind w:left="283" w:right="340"/>
        <w:jc w:val="both"/>
        <w:rPr>
          <w:rFonts w:ascii="Times New Roman" w:hAnsi="Times New Roman" w:cs="Times New Roman"/>
          <w:bCs/>
          <w:color w:val="auto"/>
          <w:szCs w:val="24"/>
          <w:lang w:eastAsia="tr-TR"/>
        </w:rPr>
      </w:pPr>
      <w:r w:rsidRPr="0078040E">
        <w:rPr>
          <w:rFonts w:ascii="Times New Roman" w:hAnsi="Times New Roman" w:cs="Times New Roman"/>
          <w:szCs w:val="24"/>
        </w:rPr>
        <w:tab/>
      </w:r>
      <w:r w:rsidR="00391E93" w:rsidRPr="0078040E">
        <w:rPr>
          <w:rFonts w:ascii="Times New Roman" w:hAnsi="Times New Roman" w:cs="Times New Roman"/>
          <w:b w:val="0"/>
          <w:szCs w:val="24"/>
        </w:rPr>
        <w:t>5018 Sayılı Kamu Mali Yönetimi ve Kontrol Kanununun 41</w:t>
      </w:r>
      <w:r w:rsidRPr="0078040E">
        <w:rPr>
          <w:rFonts w:ascii="Times New Roman" w:hAnsi="Times New Roman" w:cs="Times New Roman"/>
          <w:szCs w:val="24"/>
        </w:rPr>
        <w:t>’</w:t>
      </w:r>
      <w:r w:rsidR="00391E93" w:rsidRPr="0078040E">
        <w:rPr>
          <w:rFonts w:ascii="Times New Roman" w:hAnsi="Times New Roman" w:cs="Times New Roman"/>
          <w:b w:val="0"/>
          <w:szCs w:val="24"/>
        </w:rPr>
        <w:t>inci maddesine dayanılarak Maliye Bakanlığı tarafından düzenlenen Kamu İdarelerince Hazırlanacak Faaliyet Raporları Hakkında Yönetmelik gereğince hazırlanan bu raporun hesap verilebilirlik ve saydamlık açısından önemli bir işlevi olduğu değerlendirilmektedir.</w:t>
      </w:r>
      <w:r w:rsidRPr="0078040E">
        <w:rPr>
          <w:rFonts w:ascii="Times New Roman" w:hAnsi="Times New Roman" w:cs="Times New Roman"/>
          <w:bCs/>
          <w:lang w:eastAsia="tr-TR"/>
        </w:rPr>
        <w:tab/>
      </w:r>
    </w:p>
    <w:p w:rsidR="0078040E" w:rsidRPr="00E57359" w:rsidRDefault="006A3894" w:rsidP="0078040E">
      <w:pPr>
        <w:pStyle w:val="Balk7"/>
        <w:spacing w:line="276" w:lineRule="auto"/>
        <w:ind w:left="283" w:right="340"/>
        <w:jc w:val="both"/>
        <w:rPr>
          <w:rFonts w:ascii="Times New Roman" w:hAnsi="Times New Roman" w:cs="Times New Roman"/>
          <w:b w:val="0"/>
          <w:bCs/>
          <w:lang w:eastAsia="tr-TR"/>
        </w:rPr>
      </w:pPr>
      <w:r w:rsidRPr="00E57359">
        <w:rPr>
          <w:rFonts w:ascii="Times New Roman" w:hAnsi="Times New Roman" w:cs="Times New Roman"/>
          <w:bCs/>
          <w:color w:val="auto"/>
          <w:szCs w:val="24"/>
          <w:lang w:eastAsia="tr-TR"/>
        </w:rPr>
        <w:tab/>
      </w:r>
      <w:r w:rsidR="0078040E" w:rsidRPr="00E57359">
        <w:rPr>
          <w:rFonts w:ascii="Times New Roman" w:hAnsi="Times New Roman" w:cs="Times New Roman"/>
          <w:b w:val="0"/>
          <w:bCs/>
          <w:szCs w:val="24"/>
          <w:lang w:eastAsia="tr-TR"/>
        </w:rPr>
        <w:t xml:space="preserve">Hukuk Müşavirliğimiz, Üniversitemizin ve bağlı birimlerinin işlemlerinin hukuka uygunluğu için çalışmalarını </w:t>
      </w:r>
      <w:r w:rsidR="0078040E" w:rsidRPr="00E57359">
        <w:rPr>
          <w:rFonts w:ascii="Times New Roman" w:hAnsi="Times New Roman" w:cs="Times New Roman"/>
          <w:b w:val="0"/>
          <w:bCs/>
          <w:lang w:eastAsia="tr-TR"/>
        </w:rPr>
        <w:t xml:space="preserve">büyük  özveri ile </w:t>
      </w:r>
      <w:r w:rsidR="0078040E" w:rsidRPr="00E57359">
        <w:rPr>
          <w:rFonts w:ascii="Times New Roman" w:hAnsi="Times New Roman" w:cs="Times New Roman"/>
          <w:b w:val="0"/>
          <w:bCs/>
          <w:szCs w:val="24"/>
          <w:lang w:eastAsia="tr-TR"/>
        </w:rPr>
        <w:t>devam ettirmektedir.</w:t>
      </w:r>
    </w:p>
    <w:p w:rsidR="0078040E" w:rsidRPr="0078040E" w:rsidRDefault="0078040E" w:rsidP="0078040E">
      <w:pPr>
        <w:pStyle w:val="Standarduser"/>
        <w:spacing w:line="276" w:lineRule="auto"/>
        <w:ind w:left="283" w:right="340"/>
        <w:jc w:val="both"/>
        <w:rPr>
          <w:rFonts w:ascii="Times New Roman" w:eastAsia="Times New Roman" w:hAnsi="Times New Roman" w:cs="Times New Roman"/>
          <w:bCs/>
          <w:lang w:eastAsia="tr-TR"/>
        </w:rPr>
      </w:pPr>
    </w:p>
    <w:p w:rsidR="002A5E68" w:rsidRDefault="002A5E68" w:rsidP="00842C20">
      <w:pPr>
        <w:pStyle w:val="Standarduser"/>
        <w:spacing w:line="360" w:lineRule="auto"/>
        <w:ind w:left="283" w:right="340"/>
        <w:jc w:val="both"/>
        <w:rPr>
          <w:rFonts w:ascii="Arial" w:eastAsia="Times New Roman" w:hAnsi="Arial" w:cs="Arial"/>
          <w:b/>
          <w:bCs/>
          <w:color w:val="C9211E"/>
          <w:lang w:eastAsia="tr-TR"/>
        </w:rPr>
      </w:pPr>
    </w:p>
    <w:p w:rsidR="001970E3" w:rsidRPr="00E57359" w:rsidRDefault="001970E3" w:rsidP="00842C20">
      <w:pPr>
        <w:pStyle w:val="Balk6"/>
        <w:ind w:left="283" w:right="340"/>
        <w:jc w:val="left"/>
        <w:rPr>
          <w:rFonts w:ascii="Times New Roman" w:hAnsi="Times New Roman" w:cs="Times New Roman"/>
          <w:sz w:val="24"/>
          <w:szCs w:val="24"/>
        </w:rPr>
      </w:pPr>
      <w:r w:rsidRPr="00E57359">
        <w:rPr>
          <w:rFonts w:ascii="Times New Roman" w:hAnsi="Times New Roman" w:cs="Times New Roman"/>
          <w:sz w:val="24"/>
          <w:szCs w:val="24"/>
        </w:rPr>
        <w:t>V. ÖNERİ VE TEDBİRLER</w:t>
      </w:r>
    </w:p>
    <w:p w:rsidR="001970E3" w:rsidRPr="00E57359" w:rsidRDefault="001970E3" w:rsidP="00842C20">
      <w:pPr>
        <w:pStyle w:val="Standard"/>
        <w:ind w:left="283" w:right="340"/>
        <w:jc w:val="left"/>
        <w:rPr>
          <w:rFonts w:ascii="Times New Roman" w:hAnsi="Times New Roman" w:cs="Times New Roman"/>
        </w:rPr>
      </w:pPr>
    </w:p>
    <w:p w:rsidR="001970E3" w:rsidRPr="00E57359" w:rsidRDefault="001970E3" w:rsidP="00842C20">
      <w:pPr>
        <w:pStyle w:val="Balk8"/>
        <w:ind w:left="283" w:right="340"/>
        <w:jc w:val="left"/>
        <w:rPr>
          <w:rFonts w:ascii="Times New Roman" w:hAnsi="Times New Roman" w:cs="Times New Roman"/>
          <w:szCs w:val="24"/>
        </w:rPr>
      </w:pPr>
      <w:r w:rsidRPr="00E57359">
        <w:rPr>
          <w:rFonts w:ascii="Times New Roman" w:hAnsi="Times New Roman" w:cs="Times New Roman"/>
          <w:szCs w:val="24"/>
        </w:rPr>
        <w:t>Öneri ve Tedbirler</w:t>
      </w:r>
    </w:p>
    <w:p w:rsidR="006425FB" w:rsidRPr="00E57359" w:rsidRDefault="006425FB" w:rsidP="00E57359">
      <w:pPr>
        <w:pStyle w:val="Standarduser"/>
        <w:spacing w:before="120" w:line="276" w:lineRule="auto"/>
        <w:ind w:left="283" w:right="340" w:firstLine="567"/>
        <w:jc w:val="both"/>
        <w:rPr>
          <w:rFonts w:ascii="Times New Roman" w:hAnsi="Times New Roman" w:cs="Times New Roman"/>
          <w:bCs/>
        </w:rPr>
      </w:pPr>
      <w:r w:rsidRPr="00E57359">
        <w:rPr>
          <w:rFonts w:ascii="Times New Roman" w:hAnsi="Times New Roman" w:cs="Times New Roman"/>
          <w:bCs/>
        </w:rPr>
        <w:t xml:space="preserve">Günümüzde kişilerin bilinçlenme ve hak arama </w:t>
      </w:r>
      <w:r w:rsidR="00E57359" w:rsidRPr="00E57359">
        <w:rPr>
          <w:rFonts w:ascii="Times New Roman" w:hAnsi="Times New Roman" w:cs="Times New Roman"/>
          <w:bCs/>
        </w:rPr>
        <w:t xml:space="preserve">durumlarının artması sebebiyle </w:t>
      </w:r>
      <w:r w:rsidRPr="00E57359">
        <w:rPr>
          <w:rFonts w:ascii="Times New Roman" w:hAnsi="Times New Roman" w:cs="Times New Roman"/>
          <w:bCs/>
        </w:rPr>
        <w:t xml:space="preserve">Üniversitemiz birimlerince işlem tesisinden önce; birimlerin sürekli uyguladıkları mevzuata hâkim olmaları, yorumlamaları gerekmekte; mevzuatı yorumlayamadıkları takdirde mevzuat konusunda </w:t>
      </w:r>
      <w:r w:rsidR="00E57359" w:rsidRPr="00E57359">
        <w:rPr>
          <w:rFonts w:ascii="Times New Roman" w:hAnsi="Times New Roman" w:cs="Times New Roman"/>
          <w:bCs/>
        </w:rPr>
        <w:t xml:space="preserve">hukuk müşavirliği ya da konu ile </w:t>
      </w:r>
      <w:r w:rsidRPr="00E57359">
        <w:rPr>
          <w:rFonts w:ascii="Times New Roman" w:hAnsi="Times New Roman" w:cs="Times New Roman"/>
          <w:bCs/>
        </w:rPr>
        <w:t>ilgili birimlerden hukuki görüş sorularak bu doğrultuda işlem yapılması gerektiği anlayışının Üniversitemiz genelinde benimsenmesinin daha verimli sonuçlar alınmasına katkı sağlayacağı düşünülmektedir.</w:t>
      </w:r>
    </w:p>
    <w:p w:rsidR="00AB295F" w:rsidRDefault="00E57359" w:rsidP="00AB295F">
      <w:pPr>
        <w:pStyle w:val="Standarduser"/>
        <w:spacing w:line="276" w:lineRule="auto"/>
        <w:ind w:left="227" w:right="340" w:firstLine="567"/>
        <w:jc w:val="both"/>
        <w:rPr>
          <w:rFonts w:ascii="Times New Roman" w:eastAsia="Times New Roman" w:hAnsi="Times New Roman" w:cs="Times New Roman"/>
          <w:color w:val="000000"/>
          <w:kern w:val="0"/>
          <w:lang w:eastAsia="tr-TR" w:bidi="ar-SA"/>
        </w:rPr>
      </w:pPr>
      <w:r w:rsidRPr="00E57359">
        <w:rPr>
          <w:rFonts w:ascii="Times New Roman" w:eastAsia="Times New Roman" w:hAnsi="Times New Roman" w:cs="Times New Roman"/>
          <w:color w:val="000000"/>
          <w:kern w:val="0"/>
          <w:lang w:eastAsia="tr-TR" w:bidi="ar-SA"/>
        </w:rPr>
        <w:t>Üniversitemizin hak ve menfaatleri korunarak elde edilecek başarıların kalıcı olarak sürdürülmesi, Müşavirliğimiz stratejik amaç ve hedeflerini gerçekleştirmek adına sürekli artan iş yükünü, süresi içinde eksiksiz yerine getirilmesini sağlayacak, Müşavirliğimiz iş yükünü kavrayacak ve benimseyecek nitelikte sorumluluk sahibi yeterli personelin temin edilmesi, Üniversitemiz üst yönetiminin desteği ile mümkün olacaktır.</w:t>
      </w:r>
    </w:p>
    <w:p w:rsidR="0098708A" w:rsidRDefault="0098708A" w:rsidP="0098708A">
      <w:pPr>
        <w:pStyle w:val="Standarduser"/>
        <w:ind w:firstLine="567"/>
        <w:jc w:val="both"/>
        <w:rPr>
          <w:rFonts w:ascii="Calibri" w:hAnsi="Calibri" w:cs="Calibri"/>
          <w:b/>
          <w:bCs/>
        </w:rPr>
      </w:pPr>
    </w:p>
    <w:p w:rsidR="0098708A" w:rsidRPr="005B6936" w:rsidRDefault="0098708A" w:rsidP="00AB295F">
      <w:pPr>
        <w:pStyle w:val="Standarduser"/>
        <w:spacing w:line="276" w:lineRule="auto"/>
        <w:ind w:left="227" w:right="340" w:firstLine="567"/>
        <w:jc w:val="both"/>
        <w:rPr>
          <w:rFonts w:ascii="Times New Roman" w:hAnsi="Times New Roman" w:cs="Times New Roman"/>
          <w:b/>
          <w:bCs/>
        </w:rPr>
      </w:pPr>
    </w:p>
    <w:p w:rsidR="0098708A" w:rsidRPr="005B6936" w:rsidRDefault="0098708A" w:rsidP="0000248B">
      <w:pPr>
        <w:pStyle w:val="Standarduser"/>
        <w:spacing w:line="360" w:lineRule="auto"/>
        <w:ind w:left="340" w:right="397"/>
        <w:jc w:val="both"/>
        <w:rPr>
          <w:rFonts w:ascii="Times New Roman" w:hAnsi="Times New Roman" w:cs="Times New Roman"/>
        </w:rPr>
      </w:pPr>
      <w:r w:rsidRPr="005B6936">
        <w:rPr>
          <w:rFonts w:ascii="Times New Roman" w:hAnsi="Times New Roman" w:cs="Times New Roman"/>
          <w:b/>
          <w:bCs/>
        </w:rPr>
        <w:t xml:space="preserve">HAZIRLAYAN </w:t>
      </w:r>
    </w:p>
    <w:p w:rsidR="0098708A" w:rsidRPr="005B6936" w:rsidRDefault="001855C3" w:rsidP="0000248B">
      <w:pPr>
        <w:pStyle w:val="Standarduser"/>
        <w:tabs>
          <w:tab w:val="left" w:pos="1134"/>
        </w:tabs>
        <w:spacing w:line="360" w:lineRule="auto"/>
        <w:ind w:left="340" w:right="397"/>
        <w:jc w:val="both"/>
        <w:rPr>
          <w:rFonts w:ascii="Times New Roman" w:hAnsi="Times New Roman" w:cs="Times New Roman"/>
        </w:rPr>
      </w:pPr>
      <w:r>
        <w:rPr>
          <w:rFonts w:ascii="Times New Roman" w:hAnsi="Times New Roman" w:cs="Times New Roman"/>
          <w:b/>
          <w:bCs/>
          <w:noProof/>
          <w:lang w:eastAsia="tr-TR" w:bidi="ar-SA"/>
        </w:rPr>
        <w:pict>
          <v:rect id="_x0000_s1072" style="position:absolute;left:0;text-align:left;margin-left:120.35pt;margin-top:1.65pt;width:64.4pt;height:7.15pt;z-index:25" fillcolor="black" strokecolor="#f2f2f2" strokeweight="3pt">
            <v:shadow on="t" type="perspective" color="#7f7f7f" opacity=".5" offset="1pt" offset2="-1pt"/>
          </v:rect>
        </w:pict>
      </w:r>
      <w:r w:rsidR="0098708A" w:rsidRPr="005B6936">
        <w:rPr>
          <w:rFonts w:ascii="Times New Roman" w:hAnsi="Times New Roman" w:cs="Times New Roman"/>
          <w:b/>
          <w:bCs/>
        </w:rPr>
        <w:t>Adı Soyadı</w:t>
      </w:r>
      <w:r w:rsidR="0098708A" w:rsidRPr="005B6936">
        <w:rPr>
          <w:rFonts w:ascii="Times New Roman" w:hAnsi="Times New Roman" w:cs="Times New Roman"/>
          <w:b/>
          <w:bCs/>
        </w:rPr>
        <w:tab/>
        <w:t>: Emine TEMİZ</w:t>
      </w:r>
    </w:p>
    <w:p w:rsidR="0098708A" w:rsidRPr="005B6936" w:rsidRDefault="0098708A" w:rsidP="0000248B">
      <w:pPr>
        <w:pStyle w:val="Standarduser"/>
        <w:tabs>
          <w:tab w:val="left" w:pos="1134"/>
        </w:tabs>
        <w:spacing w:line="360" w:lineRule="auto"/>
        <w:ind w:left="340" w:right="397"/>
        <w:jc w:val="both"/>
        <w:rPr>
          <w:rFonts w:ascii="Times New Roman" w:hAnsi="Times New Roman" w:cs="Times New Roman"/>
        </w:rPr>
      </w:pPr>
      <w:r w:rsidRPr="005B6936">
        <w:rPr>
          <w:rFonts w:ascii="Times New Roman" w:hAnsi="Times New Roman" w:cs="Times New Roman"/>
          <w:b/>
          <w:bCs/>
        </w:rPr>
        <w:t>Unvanı</w:t>
      </w:r>
      <w:r w:rsidRPr="005B6936">
        <w:rPr>
          <w:rFonts w:ascii="Times New Roman" w:hAnsi="Times New Roman" w:cs="Times New Roman"/>
          <w:b/>
          <w:bCs/>
        </w:rPr>
        <w:tab/>
      </w:r>
      <w:r w:rsidR="0000248B" w:rsidRPr="005B6936">
        <w:rPr>
          <w:rFonts w:ascii="Times New Roman" w:hAnsi="Times New Roman" w:cs="Times New Roman"/>
          <w:b/>
          <w:bCs/>
        </w:rPr>
        <w:tab/>
      </w:r>
      <w:r w:rsidR="005B6936">
        <w:rPr>
          <w:rFonts w:ascii="Times New Roman" w:hAnsi="Times New Roman" w:cs="Times New Roman"/>
          <w:b/>
          <w:bCs/>
        </w:rPr>
        <w:tab/>
      </w:r>
      <w:r w:rsidRPr="005B6936">
        <w:rPr>
          <w:rFonts w:ascii="Times New Roman" w:hAnsi="Times New Roman" w:cs="Times New Roman"/>
          <w:b/>
          <w:bCs/>
        </w:rPr>
        <w:t>:</w:t>
      </w:r>
      <w:r w:rsidR="0000248B" w:rsidRPr="005B6936">
        <w:rPr>
          <w:rFonts w:ascii="Times New Roman" w:hAnsi="Times New Roman" w:cs="Times New Roman"/>
          <w:b/>
          <w:bCs/>
        </w:rPr>
        <w:t xml:space="preserve"> </w:t>
      </w:r>
      <w:r w:rsidRPr="005B6936">
        <w:rPr>
          <w:rFonts w:ascii="Times New Roman" w:hAnsi="Times New Roman" w:cs="Times New Roman"/>
          <w:b/>
          <w:bCs/>
        </w:rPr>
        <w:t>Hukuk Müşaviri</w:t>
      </w:r>
    </w:p>
    <w:p w:rsidR="0098708A" w:rsidRPr="005B6936" w:rsidRDefault="00587CAC" w:rsidP="0000248B">
      <w:pPr>
        <w:pStyle w:val="Standarduser"/>
        <w:tabs>
          <w:tab w:val="left" w:pos="1134"/>
        </w:tabs>
        <w:spacing w:line="360" w:lineRule="auto"/>
        <w:ind w:left="340" w:right="397"/>
        <w:jc w:val="both"/>
        <w:rPr>
          <w:rFonts w:ascii="Times New Roman" w:hAnsi="Times New Roman" w:cs="Times New Roman"/>
        </w:rPr>
      </w:pPr>
      <w:r>
        <w:rPr>
          <w:rFonts w:ascii="Times New Roman" w:hAnsi="Times New Roman" w:cs="Times New Roman"/>
          <w:b/>
          <w:bCs/>
          <w:noProof/>
          <w:lang w:eastAsia="tr-TR" w:bidi="ar-SA"/>
        </w:rPr>
        <w:pict>
          <v:rect id="_x0000_s1074" style="position:absolute;left:0;text-align:left;margin-left:124.1pt;margin-top:2.6pt;width:64.4pt;height:7.15pt;z-index:27" fillcolor="black" strokecolor="#f2f2f2" strokeweight="3pt">
            <v:shadow on="t" type="perspective" color="#7f7f7f" opacity=".5" offset="1pt" offset2="-1pt"/>
          </v:rect>
        </w:pict>
      </w:r>
      <w:r w:rsidR="0098708A" w:rsidRPr="005B6936">
        <w:rPr>
          <w:rFonts w:ascii="Times New Roman" w:hAnsi="Times New Roman" w:cs="Times New Roman"/>
          <w:b/>
          <w:bCs/>
        </w:rPr>
        <w:t>Telefonu</w:t>
      </w:r>
      <w:r w:rsidR="0098708A" w:rsidRPr="005B6936">
        <w:rPr>
          <w:rFonts w:ascii="Times New Roman" w:hAnsi="Times New Roman" w:cs="Times New Roman"/>
          <w:b/>
          <w:bCs/>
        </w:rPr>
        <w:tab/>
      </w:r>
      <w:r w:rsidR="005B6936">
        <w:rPr>
          <w:rFonts w:ascii="Times New Roman" w:hAnsi="Times New Roman" w:cs="Times New Roman"/>
          <w:b/>
          <w:bCs/>
        </w:rPr>
        <w:tab/>
      </w:r>
      <w:r w:rsidR="0098708A" w:rsidRPr="005B6936">
        <w:rPr>
          <w:rFonts w:ascii="Times New Roman" w:hAnsi="Times New Roman" w:cs="Times New Roman"/>
          <w:b/>
          <w:bCs/>
        </w:rPr>
        <w:t>:</w:t>
      </w:r>
      <w:r w:rsidR="0000248B" w:rsidRPr="005B6936">
        <w:rPr>
          <w:rFonts w:ascii="Times New Roman" w:hAnsi="Times New Roman" w:cs="Times New Roman"/>
          <w:b/>
          <w:bCs/>
        </w:rPr>
        <w:t xml:space="preserve"> </w:t>
      </w:r>
      <w:r w:rsidR="0098708A" w:rsidRPr="005B6936">
        <w:rPr>
          <w:rFonts w:ascii="Times New Roman" w:hAnsi="Times New Roman" w:cs="Times New Roman"/>
          <w:b/>
          <w:bCs/>
        </w:rPr>
        <w:t>02282141022</w:t>
      </w:r>
    </w:p>
    <w:p w:rsidR="0098708A" w:rsidRPr="005B6936" w:rsidRDefault="0098708A" w:rsidP="0000248B">
      <w:pPr>
        <w:pStyle w:val="Standarduser"/>
        <w:tabs>
          <w:tab w:val="left" w:pos="1134"/>
        </w:tabs>
        <w:spacing w:line="360" w:lineRule="auto"/>
        <w:ind w:left="340" w:right="397"/>
        <w:jc w:val="both"/>
        <w:rPr>
          <w:rFonts w:ascii="Times New Roman" w:hAnsi="Times New Roman" w:cs="Times New Roman"/>
        </w:rPr>
      </w:pPr>
      <w:r w:rsidRPr="005B6936">
        <w:rPr>
          <w:rFonts w:ascii="Times New Roman" w:hAnsi="Times New Roman" w:cs="Times New Roman"/>
          <w:b/>
          <w:bCs/>
        </w:rPr>
        <w:t>İmza</w:t>
      </w:r>
      <w:r w:rsidRPr="005B6936">
        <w:rPr>
          <w:rFonts w:ascii="Times New Roman" w:hAnsi="Times New Roman" w:cs="Times New Roman"/>
          <w:b/>
          <w:bCs/>
        </w:rPr>
        <w:tab/>
      </w:r>
      <w:r w:rsidR="0000248B" w:rsidRPr="005B6936">
        <w:rPr>
          <w:rFonts w:ascii="Times New Roman" w:hAnsi="Times New Roman" w:cs="Times New Roman"/>
          <w:b/>
          <w:bCs/>
        </w:rPr>
        <w:tab/>
      </w:r>
      <w:r w:rsidR="005B6936">
        <w:rPr>
          <w:rFonts w:ascii="Times New Roman" w:hAnsi="Times New Roman" w:cs="Times New Roman"/>
          <w:b/>
          <w:bCs/>
        </w:rPr>
        <w:tab/>
      </w:r>
      <w:r w:rsidRPr="005B6936">
        <w:rPr>
          <w:rFonts w:ascii="Times New Roman" w:hAnsi="Times New Roman" w:cs="Times New Roman"/>
          <w:b/>
          <w:bCs/>
        </w:rPr>
        <w:t>:</w:t>
      </w:r>
    </w:p>
    <w:p w:rsidR="0098708A" w:rsidRDefault="0098708A" w:rsidP="00AB295F">
      <w:pPr>
        <w:pStyle w:val="Standarduser"/>
        <w:spacing w:line="276" w:lineRule="auto"/>
        <w:ind w:left="227" w:right="340" w:firstLine="567"/>
        <w:jc w:val="both"/>
        <w:rPr>
          <w:rFonts w:ascii="Times New Roman" w:eastAsia="Times New Roman" w:hAnsi="Times New Roman" w:cs="Times New Roman"/>
          <w:color w:val="000000"/>
          <w:kern w:val="0"/>
          <w:lang w:eastAsia="tr-TR" w:bidi="ar-SA"/>
        </w:rPr>
      </w:pPr>
    </w:p>
    <w:p w:rsidR="0007593D" w:rsidRDefault="00AB295F" w:rsidP="00AB295F">
      <w:pPr>
        <w:pStyle w:val="Standarduser"/>
        <w:spacing w:line="276" w:lineRule="auto"/>
        <w:ind w:left="227" w:right="340" w:firstLine="567"/>
        <w:jc w:val="both"/>
        <w:rPr>
          <w:rFonts w:ascii="Calibri" w:hAnsi="Calibri" w:cs="Calibri"/>
          <w:b/>
          <w:bCs/>
          <w:color w:val="000000"/>
        </w:rPr>
      </w:pPr>
      <w:r>
        <w:rPr>
          <w:rFonts w:ascii="Times New Roman" w:eastAsia="Times New Roman" w:hAnsi="Times New Roman" w:cs="Times New Roman"/>
          <w:color w:val="000000"/>
          <w:kern w:val="0"/>
          <w:lang w:eastAsia="tr-TR" w:bidi="ar-SA"/>
        </w:rPr>
        <w:br w:type="page"/>
      </w:r>
    </w:p>
    <w:p w:rsidR="009D618E" w:rsidRDefault="009D618E" w:rsidP="005D4A8C">
      <w:pPr>
        <w:pStyle w:val="Textbody"/>
        <w:widowControl/>
        <w:spacing w:before="120" w:after="0" w:line="360" w:lineRule="auto"/>
        <w:ind w:left="283" w:right="340"/>
        <w:rPr>
          <w:rFonts w:ascii="Times New Roman" w:hAnsi="Times New Roman" w:cs="Times New Roman"/>
          <w:b/>
          <w:bCs/>
          <w:color w:val="000000"/>
        </w:rPr>
      </w:pPr>
    </w:p>
    <w:p w:rsidR="001970E3" w:rsidRDefault="001970E3" w:rsidP="005D4A8C">
      <w:pPr>
        <w:pStyle w:val="Textbody"/>
        <w:widowControl/>
        <w:spacing w:before="120" w:after="0" w:line="360" w:lineRule="auto"/>
        <w:ind w:left="283" w:right="340"/>
        <w:rPr>
          <w:rFonts w:ascii="Times New Roman" w:hAnsi="Times New Roman" w:cs="Times New Roman"/>
          <w:b/>
          <w:bCs/>
          <w:color w:val="000000"/>
        </w:rPr>
      </w:pPr>
      <w:r w:rsidRPr="008F3B7C">
        <w:rPr>
          <w:rFonts w:ascii="Times New Roman" w:hAnsi="Times New Roman" w:cs="Times New Roman"/>
          <w:b/>
          <w:bCs/>
          <w:color w:val="000000"/>
        </w:rPr>
        <w:t>İÇ KONTROL GÜVENCE BEYANI</w:t>
      </w:r>
      <w:bookmarkStart w:id="0" w:name="_ftnref3"/>
      <w:bookmarkEnd w:id="0"/>
    </w:p>
    <w:p w:rsidR="009D618E" w:rsidRPr="008F3B7C" w:rsidRDefault="009D618E" w:rsidP="005D4A8C">
      <w:pPr>
        <w:pStyle w:val="Textbody"/>
        <w:widowControl/>
        <w:spacing w:before="120" w:after="0" w:line="360" w:lineRule="auto"/>
        <w:ind w:left="283" w:right="340"/>
        <w:rPr>
          <w:rFonts w:ascii="Times New Roman" w:hAnsi="Times New Roman" w:cs="Times New Roman"/>
        </w:rPr>
      </w:pPr>
    </w:p>
    <w:p w:rsidR="001970E3" w:rsidRPr="008F3B7C" w:rsidRDefault="001970E3" w:rsidP="008F3B7C">
      <w:pPr>
        <w:pStyle w:val="Textbody"/>
        <w:widowControl/>
        <w:spacing w:before="120" w:after="0" w:line="360" w:lineRule="auto"/>
        <w:ind w:left="283" w:right="340"/>
        <w:jc w:val="both"/>
        <w:rPr>
          <w:rFonts w:ascii="Times New Roman" w:hAnsi="Times New Roman" w:cs="Times New Roman"/>
        </w:rPr>
      </w:pPr>
      <w:r w:rsidRPr="008F3B7C">
        <w:rPr>
          <w:rFonts w:ascii="Times New Roman" w:hAnsi="Times New Roman" w:cs="Times New Roman"/>
          <w:color w:val="000000"/>
        </w:rPr>
        <w:tab/>
        <w:t>Harcama yetkilisi olarak görev ve yetkilerim çerçevesinde;</w:t>
      </w:r>
    </w:p>
    <w:p w:rsidR="001970E3" w:rsidRPr="008F3B7C" w:rsidRDefault="001970E3" w:rsidP="008F3B7C">
      <w:pPr>
        <w:pStyle w:val="Textbody"/>
        <w:widowControl/>
        <w:spacing w:before="120" w:after="0" w:line="360" w:lineRule="auto"/>
        <w:ind w:left="283" w:right="340"/>
        <w:jc w:val="both"/>
        <w:rPr>
          <w:rFonts w:ascii="Times New Roman" w:hAnsi="Times New Roman" w:cs="Times New Roman"/>
        </w:rPr>
      </w:pPr>
      <w:r w:rsidRPr="008F3B7C">
        <w:rPr>
          <w:rFonts w:ascii="Times New Roman" w:hAnsi="Times New Roman" w:cs="Times New Roman"/>
          <w:color w:val="000000"/>
        </w:rPr>
        <w:tab/>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1970E3" w:rsidRPr="008F3B7C" w:rsidRDefault="001970E3" w:rsidP="008F3B7C">
      <w:pPr>
        <w:pStyle w:val="Textbody"/>
        <w:widowControl/>
        <w:spacing w:before="120" w:after="0" w:line="360" w:lineRule="auto"/>
        <w:ind w:left="283" w:right="340"/>
        <w:jc w:val="both"/>
        <w:rPr>
          <w:rFonts w:ascii="Times New Roman" w:hAnsi="Times New Roman" w:cs="Times New Roman"/>
        </w:rPr>
      </w:pPr>
      <w:r w:rsidRPr="008F3B7C">
        <w:rPr>
          <w:rFonts w:ascii="Times New Roman" w:hAnsi="Times New Roman" w:cs="Times New Roman"/>
          <w:color w:val="000000"/>
        </w:rPr>
        <w:tab/>
        <w:t>Bu güvence, harcama yetkilisi olarak sahip olduğum bilgi ve değerlendirmeler, yönetim bilgi sistemleri, iç kontrol sistemi değerlendirme raporları, izleme ve değerlendirme raporları ile denetim raporlarına dayanmaktadır.</w:t>
      </w:r>
    </w:p>
    <w:p w:rsidR="00127E1E" w:rsidRDefault="001970E3" w:rsidP="008F3B7C">
      <w:pPr>
        <w:pStyle w:val="Textbody"/>
        <w:widowControl/>
        <w:spacing w:before="120" w:after="0" w:line="360" w:lineRule="auto"/>
        <w:ind w:left="283" w:right="340"/>
        <w:jc w:val="both"/>
        <w:rPr>
          <w:rFonts w:ascii="Times New Roman" w:hAnsi="Times New Roman" w:cs="Times New Roman"/>
          <w:color w:val="000000"/>
        </w:rPr>
      </w:pPr>
      <w:r w:rsidRPr="008F3B7C">
        <w:rPr>
          <w:rFonts w:ascii="Times New Roman" w:hAnsi="Times New Roman" w:cs="Times New Roman"/>
          <w:color w:val="000000"/>
        </w:rPr>
        <w:tab/>
        <w:t>Bu raporda yer alan bilgilerin güvenilir, tam ve doğru olduğunu beyan ederim.</w:t>
      </w:r>
      <w:bookmarkStart w:id="1" w:name="_ftnref8"/>
      <w:bookmarkEnd w:id="1"/>
    </w:p>
    <w:p w:rsidR="001970E3" w:rsidRPr="008F3B7C" w:rsidRDefault="00127E1E" w:rsidP="008F3B7C">
      <w:pPr>
        <w:pStyle w:val="Textbody"/>
        <w:widowControl/>
        <w:spacing w:before="120" w:after="0" w:line="360" w:lineRule="auto"/>
        <w:ind w:left="283" w:right="340"/>
        <w:jc w:val="both"/>
        <w:rPr>
          <w:rFonts w:ascii="Times New Roman" w:hAnsi="Times New Roman" w:cs="Times New Roman"/>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BİLECİK </w:t>
      </w:r>
      <w:r w:rsidR="00332E6B">
        <w:rPr>
          <w:rFonts w:ascii="Times New Roman" w:hAnsi="Times New Roman" w:cs="Times New Roman"/>
          <w:color w:val="000000"/>
        </w:rPr>
        <w:t>29</w:t>
      </w:r>
      <w:r w:rsidR="00497E07">
        <w:rPr>
          <w:rFonts w:ascii="Times New Roman" w:hAnsi="Times New Roman" w:cs="Times New Roman"/>
          <w:color w:val="000000"/>
        </w:rPr>
        <w:t>.01</w:t>
      </w:r>
      <w:r>
        <w:rPr>
          <w:rFonts w:ascii="Times New Roman" w:hAnsi="Times New Roman" w:cs="Times New Roman"/>
          <w:color w:val="000000"/>
        </w:rPr>
        <w:t>.202</w:t>
      </w:r>
      <w:r w:rsidR="0098708A">
        <w:rPr>
          <w:rFonts w:ascii="Times New Roman" w:hAnsi="Times New Roman" w:cs="Times New Roman"/>
          <w:color w:val="000000"/>
        </w:rPr>
        <w:t>6</w:t>
      </w:r>
    </w:p>
    <w:p w:rsidR="001970E3" w:rsidRDefault="001970E3" w:rsidP="008F3B7C">
      <w:pPr>
        <w:pStyle w:val="Textbody"/>
        <w:widowControl/>
        <w:spacing w:before="120" w:after="0" w:line="360" w:lineRule="auto"/>
        <w:ind w:left="283" w:right="340"/>
        <w:jc w:val="both"/>
        <w:rPr>
          <w:rFonts w:ascii="Times New Roman" w:hAnsi="Times New Roman" w:cs="Times New Roman"/>
          <w:color w:val="000000"/>
        </w:rPr>
      </w:pPr>
    </w:p>
    <w:p w:rsidR="00127E1E" w:rsidRPr="008F3B7C" w:rsidRDefault="00127E1E" w:rsidP="008F3B7C">
      <w:pPr>
        <w:pStyle w:val="Textbody"/>
        <w:widowControl/>
        <w:spacing w:before="120" w:after="0" w:line="360" w:lineRule="auto"/>
        <w:ind w:left="283" w:right="340"/>
        <w:jc w:val="both"/>
        <w:rPr>
          <w:rFonts w:ascii="Times New Roman" w:hAnsi="Times New Roman" w:cs="Times New Roman"/>
          <w:color w:val="000000"/>
        </w:rPr>
      </w:pPr>
    </w:p>
    <w:p w:rsidR="001970E3" w:rsidRPr="00127E1E" w:rsidRDefault="001855C3" w:rsidP="00127E1E">
      <w:pPr>
        <w:pStyle w:val="Textbody"/>
        <w:widowControl/>
        <w:spacing w:after="0"/>
        <w:ind w:left="283" w:right="340"/>
        <w:jc w:val="left"/>
        <w:rPr>
          <w:rFonts w:ascii="Times New Roman" w:hAnsi="Times New Roman" w:cs="Times New Roman"/>
          <w:b/>
          <w:color w:val="000000"/>
        </w:rPr>
      </w:pPr>
      <w:r>
        <w:rPr>
          <w:rFonts w:ascii="Calibri" w:hAnsi="Calibri" w:cs="Calibri"/>
          <w:noProof/>
          <w:color w:val="000000"/>
          <w:lang w:eastAsia="tr-TR" w:bidi="ar-SA"/>
        </w:rPr>
        <w:pict>
          <v:rect id="_x0000_s1073" style="position:absolute;left:0;text-align:left;margin-left:421.85pt;margin-top:2pt;width:64.4pt;height:7.15pt;z-index:26" fillcolor="black" strokecolor="#f2f2f2" strokeweight="3pt">
            <v:shadow on="t" type="perspective" color="#7f7f7f" opacity=".5" offset="1pt" offset2="-1pt"/>
          </v:rect>
        </w:pict>
      </w:r>
      <w:r w:rsidR="00127E1E">
        <w:rPr>
          <w:rFonts w:ascii="Times New Roman" w:hAnsi="Times New Roman" w:cs="Times New Roman"/>
          <w:b/>
          <w:color w:val="000000"/>
        </w:rPr>
        <w:tab/>
      </w:r>
      <w:r w:rsidR="00127E1E">
        <w:rPr>
          <w:rFonts w:ascii="Times New Roman" w:hAnsi="Times New Roman" w:cs="Times New Roman"/>
          <w:b/>
          <w:color w:val="000000"/>
        </w:rPr>
        <w:tab/>
      </w:r>
      <w:r w:rsidR="00127E1E">
        <w:rPr>
          <w:rFonts w:ascii="Times New Roman" w:hAnsi="Times New Roman" w:cs="Times New Roman"/>
          <w:b/>
          <w:color w:val="000000"/>
        </w:rPr>
        <w:tab/>
      </w:r>
      <w:r w:rsidR="00127E1E">
        <w:rPr>
          <w:rFonts w:ascii="Times New Roman" w:hAnsi="Times New Roman" w:cs="Times New Roman"/>
          <w:b/>
          <w:color w:val="000000"/>
        </w:rPr>
        <w:tab/>
      </w:r>
      <w:r w:rsidR="00127E1E">
        <w:rPr>
          <w:rFonts w:ascii="Times New Roman" w:hAnsi="Times New Roman" w:cs="Times New Roman"/>
          <w:b/>
          <w:color w:val="000000"/>
        </w:rPr>
        <w:tab/>
      </w:r>
      <w:r w:rsidR="00127E1E">
        <w:rPr>
          <w:rFonts w:ascii="Times New Roman" w:hAnsi="Times New Roman" w:cs="Times New Roman"/>
          <w:b/>
          <w:color w:val="000000"/>
        </w:rPr>
        <w:tab/>
      </w:r>
      <w:r w:rsidR="00127E1E">
        <w:rPr>
          <w:rFonts w:ascii="Times New Roman" w:hAnsi="Times New Roman" w:cs="Times New Roman"/>
          <w:b/>
          <w:color w:val="000000"/>
        </w:rPr>
        <w:tab/>
      </w:r>
      <w:r w:rsidR="00127E1E">
        <w:rPr>
          <w:rFonts w:ascii="Times New Roman" w:hAnsi="Times New Roman" w:cs="Times New Roman"/>
          <w:b/>
          <w:color w:val="000000"/>
        </w:rPr>
        <w:tab/>
      </w:r>
      <w:r w:rsidR="00127E1E">
        <w:rPr>
          <w:rFonts w:ascii="Times New Roman" w:hAnsi="Times New Roman" w:cs="Times New Roman"/>
          <w:b/>
          <w:color w:val="000000"/>
        </w:rPr>
        <w:tab/>
      </w:r>
      <w:r w:rsidR="00127E1E">
        <w:rPr>
          <w:rFonts w:ascii="Times New Roman" w:hAnsi="Times New Roman" w:cs="Times New Roman"/>
          <w:b/>
          <w:color w:val="000000"/>
        </w:rPr>
        <w:tab/>
      </w:r>
      <w:r w:rsidR="00127E1E">
        <w:rPr>
          <w:rFonts w:ascii="Times New Roman" w:hAnsi="Times New Roman" w:cs="Times New Roman"/>
          <w:b/>
          <w:color w:val="000000"/>
        </w:rPr>
        <w:tab/>
        <w:t>Av.</w:t>
      </w:r>
      <w:r w:rsidR="00497E07">
        <w:rPr>
          <w:rFonts w:ascii="Times New Roman" w:hAnsi="Times New Roman" w:cs="Times New Roman"/>
          <w:b/>
          <w:color w:val="000000"/>
        </w:rPr>
        <w:t xml:space="preserve"> </w:t>
      </w:r>
      <w:r w:rsidR="00127E1E" w:rsidRPr="00127E1E">
        <w:rPr>
          <w:rFonts w:ascii="Times New Roman" w:hAnsi="Times New Roman" w:cs="Times New Roman"/>
          <w:b/>
          <w:color w:val="000000"/>
        </w:rPr>
        <w:t>Emine TEMİZ</w:t>
      </w:r>
    </w:p>
    <w:p w:rsidR="001970E3" w:rsidRPr="00127E1E" w:rsidRDefault="00127E1E" w:rsidP="00127E1E">
      <w:pPr>
        <w:pStyle w:val="Textbody"/>
        <w:widowControl/>
        <w:spacing w:after="0"/>
        <w:ind w:left="283" w:right="340"/>
        <w:jc w:val="left"/>
        <w:rPr>
          <w:rFonts w:ascii="Times New Roman" w:hAnsi="Times New Roman" w:cs="Times New Roman"/>
          <w:b/>
          <w:color w:val="000000"/>
        </w:rPr>
      </w:pP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sidR="00497E07">
        <w:rPr>
          <w:rFonts w:ascii="Times New Roman" w:hAnsi="Times New Roman" w:cs="Times New Roman"/>
          <w:b/>
          <w:color w:val="000000"/>
        </w:rPr>
        <w:t xml:space="preserve"> </w:t>
      </w:r>
      <w:r w:rsidRPr="00127E1E">
        <w:rPr>
          <w:rFonts w:ascii="Times New Roman" w:hAnsi="Times New Roman" w:cs="Times New Roman"/>
          <w:b/>
          <w:color w:val="000000"/>
        </w:rPr>
        <w:t>Hukuk Müşaviri</w:t>
      </w:r>
    </w:p>
    <w:p w:rsidR="00127E1E" w:rsidRDefault="00127E1E" w:rsidP="00127E1E">
      <w:pPr>
        <w:pStyle w:val="Textbody"/>
        <w:widowControl/>
        <w:spacing w:before="120" w:after="0" w:line="360" w:lineRule="auto"/>
        <w:ind w:left="283" w:right="340"/>
        <w:jc w:val="left"/>
        <w:rPr>
          <w:rFonts w:ascii="Calibri" w:hAnsi="Calibri" w:cs="Calibri"/>
          <w:color w:val="000000"/>
        </w:rPr>
      </w:pPr>
    </w:p>
    <w:p w:rsidR="001970E3" w:rsidRDefault="001970E3" w:rsidP="005F5D5C">
      <w:pPr>
        <w:pStyle w:val="Textbody"/>
        <w:widowControl/>
        <w:spacing w:after="0"/>
        <w:jc w:val="right"/>
        <w:rPr>
          <w:rFonts w:ascii="Calibri" w:hAnsi="Calibri" w:cs="Calibri"/>
          <w:color w:val="000000"/>
        </w:rPr>
      </w:pPr>
    </w:p>
    <w:sectPr w:rsidR="001970E3" w:rsidSect="00B34746">
      <w:footerReference w:type="default" r:id="rId8"/>
      <w:pgSz w:w="11906" w:h="16838"/>
      <w:pgMar w:top="567" w:right="567" w:bottom="765" w:left="85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C08" w:rsidRDefault="00A43C08">
      <w:r>
        <w:separator/>
      </w:r>
    </w:p>
  </w:endnote>
  <w:endnote w:type="continuationSeparator" w:id="1">
    <w:p w:rsidR="00A43C08" w:rsidRDefault="00A43C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Liberation Serif">
    <w:panose1 w:val="02020603050405020304"/>
    <w:charset w:val="A2"/>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A2"/>
    <w:family w:val="swiss"/>
    <w:pitch w:val="variable"/>
    <w:sig w:usb0="E4002EFF" w:usb1="C200247B" w:usb2="00000009" w:usb3="00000000" w:csb0="0000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inion Pro">
    <w:charset w:val="00"/>
    <w:family w:val="auto"/>
    <w:pitch w:val="variable"/>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8BB" w:rsidRDefault="00C858BB">
    <w:pPr>
      <w:pStyle w:val="Altbilgi"/>
      <w:jc w:val="right"/>
    </w:pP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sidR="00587CAC">
      <w:rPr>
        <w:rFonts w:ascii="Calibri" w:hAnsi="Calibri" w:cs="Calibri"/>
        <w:noProof/>
        <w:sz w:val="20"/>
        <w:szCs w:val="20"/>
      </w:rPr>
      <w:t>16</w:t>
    </w:r>
    <w:r>
      <w:rPr>
        <w:rFonts w:ascii="Calibri" w:hAnsi="Calibri" w:cs="Calibri"/>
        <w:sz w:val="20"/>
        <w:szCs w:val="20"/>
      </w:rPr>
      <w:fldChar w:fldCharType="end"/>
    </w:r>
    <w:r>
      <w:rPr>
        <w:rFonts w:ascii="Calibri" w:hAnsi="Calibri" w:cs="Calibri"/>
        <w:sz w:val="20"/>
        <w:szCs w:val="20"/>
      </w:rPr>
      <w:t>/</w:t>
    </w:r>
    <w:r>
      <w:rPr>
        <w:rFonts w:ascii="Calibri" w:hAnsi="Calibri" w:cs="Calibri"/>
        <w:sz w:val="20"/>
        <w:szCs w:val="20"/>
      </w:rPr>
      <w:fldChar w:fldCharType="begin"/>
    </w:r>
    <w:r>
      <w:rPr>
        <w:rFonts w:ascii="Calibri" w:hAnsi="Calibri" w:cs="Calibri"/>
        <w:sz w:val="20"/>
        <w:szCs w:val="20"/>
      </w:rPr>
      <w:instrText xml:space="preserve"> NUMPAGES \* ARABIC </w:instrText>
    </w:r>
    <w:r>
      <w:rPr>
        <w:rFonts w:ascii="Calibri" w:hAnsi="Calibri" w:cs="Calibri"/>
        <w:sz w:val="20"/>
        <w:szCs w:val="20"/>
      </w:rPr>
      <w:fldChar w:fldCharType="separate"/>
    </w:r>
    <w:r w:rsidR="00587CAC">
      <w:rPr>
        <w:rFonts w:ascii="Calibri" w:hAnsi="Calibri" w:cs="Calibri"/>
        <w:noProof/>
        <w:sz w:val="20"/>
        <w:szCs w:val="20"/>
      </w:rPr>
      <w:t>17</w:t>
    </w:r>
    <w:r>
      <w:rPr>
        <w:rFonts w:ascii="Calibri" w:hAnsi="Calibri" w:cs="Calibr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C08" w:rsidRDefault="00A43C08">
      <w:r>
        <w:separator/>
      </w:r>
    </w:p>
  </w:footnote>
  <w:footnote w:type="continuationSeparator" w:id="1">
    <w:p w:rsidR="00A43C08" w:rsidRDefault="00A43C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10B38"/>
    <w:rsid w:val="00001AA5"/>
    <w:rsid w:val="0000248B"/>
    <w:rsid w:val="0000308B"/>
    <w:rsid w:val="00003B80"/>
    <w:rsid w:val="000118C7"/>
    <w:rsid w:val="0002520C"/>
    <w:rsid w:val="0002630C"/>
    <w:rsid w:val="0002777D"/>
    <w:rsid w:val="00034EE2"/>
    <w:rsid w:val="00044298"/>
    <w:rsid w:val="0005641F"/>
    <w:rsid w:val="00060F7C"/>
    <w:rsid w:val="00061AF2"/>
    <w:rsid w:val="00074C17"/>
    <w:rsid w:val="0007593D"/>
    <w:rsid w:val="00081A4E"/>
    <w:rsid w:val="00081EBB"/>
    <w:rsid w:val="00092972"/>
    <w:rsid w:val="000A2378"/>
    <w:rsid w:val="000D0A87"/>
    <w:rsid w:val="000D4A38"/>
    <w:rsid w:val="000E14C8"/>
    <w:rsid w:val="000E1FC7"/>
    <w:rsid w:val="000F2D01"/>
    <w:rsid w:val="000F5972"/>
    <w:rsid w:val="000F7877"/>
    <w:rsid w:val="00101E47"/>
    <w:rsid w:val="00105E7D"/>
    <w:rsid w:val="0012777C"/>
    <w:rsid w:val="00127E1E"/>
    <w:rsid w:val="0013149A"/>
    <w:rsid w:val="00136EC5"/>
    <w:rsid w:val="00137851"/>
    <w:rsid w:val="0014412A"/>
    <w:rsid w:val="001520B1"/>
    <w:rsid w:val="0015442D"/>
    <w:rsid w:val="00154A67"/>
    <w:rsid w:val="001640E3"/>
    <w:rsid w:val="00166BC4"/>
    <w:rsid w:val="00173120"/>
    <w:rsid w:val="00174FD6"/>
    <w:rsid w:val="001755E6"/>
    <w:rsid w:val="00182399"/>
    <w:rsid w:val="0018253B"/>
    <w:rsid w:val="001835E3"/>
    <w:rsid w:val="001838D4"/>
    <w:rsid w:val="001855C3"/>
    <w:rsid w:val="00191B57"/>
    <w:rsid w:val="001949FD"/>
    <w:rsid w:val="001964D4"/>
    <w:rsid w:val="001970E3"/>
    <w:rsid w:val="001A37C0"/>
    <w:rsid w:val="001B1399"/>
    <w:rsid w:val="001B2CC1"/>
    <w:rsid w:val="001C1471"/>
    <w:rsid w:val="001C7384"/>
    <w:rsid w:val="001C7CAF"/>
    <w:rsid w:val="001F4872"/>
    <w:rsid w:val="00203490"/>
    <w:rsid w:val="0021078D"/>
    <w:rsid w:val="002274F8"/>
    <w:rsid w:val="0023453E"/>
    <w:rsid w:val="002365CD"/>
    <w:rsid w:val="00237B14"/>
    <w:rsid w:val="0024114F"/>
    <w:rsid w:val="00247688"/>
    <w:rsid w:val="00251996"/>
    <w:rsid w:val="002568E3"/>
    <w:rsid w:val="00262789"/>
    <w:rsid w:val="00262A98"/>
    <w:rsid w:val="00266962"/>
    <w:rsid w:val="0028574B"/>
    <w:rsid w:val="00287DF3"/>
    <w:rsid w:val="002A2F77"/>
    <w:rsid w:val="002A51F8"/>
    <w:rsid w:val="002A5E68"/>
    <w:rsid w:val="002A61A6"/>
    <w:rsid w:val="002B0C53"/>
    <w:rsid w:val="002B15A0"/>
    <w:rsid w:val="002B7901"/>
    <w:rsid w:val="002C3D7A"/>
    <w:rsid w:val="002D35BA"/>
    <w:rsid w:val="002D4642"/>
    <w:rsid w:val="002E27E8"/>
    <w:rsid w:val="002F015B"/>
    <w:rsid w:val="002F1FC3"/>
    <w:rsid w:val="00302785"/>
    <w:rsid w:val="003064C5"/>
    <w:rsid w:val="003079B2"/>
    <w:rsid w:val="00314FFB"/>
    <w:rsid w:val="00322947"/>
    <w:rsid w:val="003241AC"/>
    <w:rsid w:val="003271E0"/>
    <w:rsid w:val="003301EF"/>
    <w:rsid w:val="00332E6B"/>
    <w:rsid w:val="0033782E"/>
    <w:rsid w:val="00342513"/>
    <w:rsid w:val="00347678"/>
    <w:rsid w:val="00362766"/>
    <w:rsid w:val="00365A44"/>
    <w:rsid w:val="003672B8"/>
    <w:rsid w:val="003822EA"/>
    <w:rsid w:val="00383BB3"/>
    <w:rsid w:val="003852FF"/>
    <w:rsid w:val="00391E93"/>
    <w:rsid w:val="00394C9E"/>
    <w:rsid w:val="003B3A66"/>
    <w:rsid w:val="003B3F51"/>
    <w:rsid w:val="003B495D"/>
    <w:rsid w:val="003D05DA"/>
    <w:rsid w:val="003D68C2"/>
    <w:rsid w:val="003D69D6"/>
    <w:rsid w:val="003E0FB3"/>
    <w:rsid w:val="003F085A"/>
    <w:rsid w:val="003F3257"/>
    <w:rsid w:val="003F6DE1"/>
    <w:rsid w:val="00413332"/>
    <w:rsid w:val="00415247"/>
    <w:rsid w:val="00425345"/>
    <w:rsid w:val="00433AFD"/>
    <w:rsid w:val="004429E1"/>
    <w:rsid w:val="00450183"/>
    <w:rsid w:val="00460214"/>
    <w:rsid w:val="00462F64"/>
    <w:rsid w:val="00472222"/>
    <w:rsid w:val="00483AED"/>
    <w:rsid w:val="00486594"/>
    <w:rsid w:val="004912C2"/>
    <w:rsid w:val="004939D1"/>
    <w:rsid w:val="00497E07"/>
    <w:rsid w:val="004A14D2"/>
    <w:rsid w:val="004A6FEA"/>
    <w:rsid w:val="004B0277"/>
    <w:rsid w:val="004B0396"/>
    <w:rsid w:val="004B19D8"/>
    <w:rsid w:val="004C006A"/>
    <w:rsid w:val="004C0DE4"/>
    <w:rsid w:val="004C1133"/>
    <w:rsid w:val="004C1CEF"/>
    <w:rsid w:val="004C2F21"/>
    <w:rsid w:val="004D24E0"/>
    <w:rsid w:val="00507446"/>
    <w:rsid w:val="00510365"/>
    <w:rsid w:val="00517364"/>
    <w:rsid w:val="005224E5"/>
    <w:rsid w:val="005274FD"/>
    <w:rsid w:val="00530748"/>
    <w:rsid w:val="00531071"/>
    <w:rsid w:val="00545145"/>
    <w:rsid w:val="00545B0A"/>
    <w:rsid w:val="005477ED"/>
    <w:rsid w:val="00550D64"/>
    <w:rsid w:val="00551C56"/>
    <w:rsid w:val="005536FC"/>
    <w:rsid w:val="00561F68"/>
    <w:rsid w:val="005841C8"/>
    <w:rsid w:val="00587CAC"/>
    <w:rsid w:val="00592CC2"/>
    <w:rsid w:val="005932FA"/>
    <w:rsid w:val="00593A15"/>
    <w:rsid w:val="005B3DF3"/>
    <w:rsid w:val="005B5BD0"/>
    <w:rsid w:val="005B5C30"/>
    <w:rsid w:val="005B6936"/>
    <w:rsid w:val="005C484F"/>
    <w:rsid w:val="005C4E28"/>
    <w:rsid w:val="005D2296"/>
    <w:rsid w:val="005D4A8C"/>
    <w:rsid w:val="005E1D50"/>
    <w:rsid w:val="005E31C9"/>
    <w:rsid w:val="005E41A4"/>
    <w:rsid w:val="005F2764"/>
    <w:rsid w:val="005F5D5C"/>
    <w:rsid w:val="005F6806"/>
    <w:rsid w:val="0060041B"/>
    <w:rsid w:val="006041FA"/>
    <w:rsid w:val="00605EF3"/>
    <w:rsid w:val="0062622A"/>
    <w:rsid w:val="00637EE0"/>
    <w:rsid w:val="006425FB"/>
    <w:rsid w:val="00653167"/>
    <w:rsid w:val="00655F8A"/>
    <w:rsid w:val="0066316E"/>
    <w:rsid w:val="00672BF2"/>
    <w:rsid w:val="0067641E"/>
    <w:rsid w:val="0067655B"/>
    <w:rsid w:val="00681E5C"/>
    <w:rsid w:val="00690CAD"/>
    <w:rsid w:val="00697CC7"/>
    <w:rsid w:val="006A3894"/>
    <w:rsid w:val="006A709C"/>
    <w:rsid w:val="006B4C3E"/>
    <w:rsid w:val="006B514D"/>
    <w:rsid w:val="006C1169"/>
    <w:rsid w:val="006C2AB8"/>
    <w:rsid w:val="006C4E2E"/>
    <w:rsid w:val="006D0D7F"/>
    <w:rsid w:val="006D2BCB"/>
    <w:rsid w:val="006D62BD"/>
    <w:rsid w:val="006E2D2D"/>
    <w:rsid w:val="006F233D"/>
    <w:rsid w:val="007001F4"/>
    <w:rsid w:val="00703D3A"/>
    <w:rsid w:val="00711CC9"/>
    <w:rsid w:val="00713D9A"/>
    <w:rsid w:val="007202A9"/>
    <w:rsid w:val="007244A2"/>
    <w:rsid w:val="00735934"/>
    <w:rsid w:val="00741C17"/>
    <w:rsid w:val="00741E64"/>
    <w:rsid w:val="00744F3F"/>
    <w:rsid w:val="00750081"/>
    <w:rsid w:val="007557CB"/>
    <w:rsid w:val="00761EBF"/>
    <w:rsid w:val="007622DC"/>
    <w:rsid w:val="00763668"/>
    <w:rsid w:val="00765479"/>
    <w:rsid w:val="0077139A"/>
    <w:rsid w:val="00773D25"/>
    <w:rsid w:val="0077609B"/>
    <w:rsid w:val="0078040E"/>
    <w:rsid w:val="00780457"/>
    <w:rsid w:val="00782685"/>
    <w:rsid w:val="00786758"/>
    <w:rsid w:val="00795BF8"/>
    <w:rsid w:val="00797BF6"/>
    <w:rsid w:val="007A06AC"/>
    <w:rsid w:val="007B69DB"/>
    <w:rsid w:val="007C0A4E"/>
    <w:rsid w:val="007C6E6A"/>
    <w:rsid w:val="007D0E92"/>
    <w:rsid w:val="007D1F6E"/>
    <w:rsid w:val="007D2923"/>
    <w:rsid w:val="007D6512"/>
    <w:rsid w:val="007E16D0"/>
    <w:rsid w:val="007E225D"/>
    <w:rsid w:val="007F5C1F"/>
    <w:rsid w:val="00807AC9"/>
    <w:rsid w:val="00815BF4"/>
    <w:rsid w:val="00821D76"/>
    <w:rsid w:val="00823609"/>
    <w:rsid w:val="0082539F"/>
    <w:rsid w:val="008265E1"/>
    <w:rsid w:val="0083318A"/>
    <w:rsid w:val="00842C20"/>
    <w:rsid w:val="00863997"/>
    <w:rsid w:val="00865FC1"/>
    <w:rsid w:val="0087344A"/>
    <w:rsid w:val="008758E4"/>
    <w:rsid w:val="0087680D"/>
    <w:rsid w:val="008773E7"/>
    <w:rsid w:val="00877CCB"/>
    <w:rsid w:val="00881ABF"/>
    <w:rsid w:val="008822C9"/>
    <w:rsid w:val="00892A21"/>
    <w:rsid w:val="008955F5"/>
    <w:rsid w:val="008A75D4"/>
    <w:rsid w:val="008B4FD3"/>
    <w:rsid w:val="008C08A6"/>
    <w:rsid w:val="008C5847"/>
    <w:rsid w:val="008D6752"/>
    <w:rsid w:val="008D67B9"/>
    <w:rsid w:val="008E299B"/>
    <w:rsid w:val="008E392E"/>
    <w:rsid w:val="008E5AC5"/>
    <w:rsid w:val="008F3B7C"/>
    <w:rsid w:val="008F4F5D"/>
    <w:rsid w:val="008F5876"/>
    <w:rsid w:val="008F605A"/>
    <w:rsid w:val="008F6263"/>
    <w:rsid w:val="00910102"/>
    <w:rsid w:val="00910B38"/>
    <w:rsid w:val="00910EF5"/>
    <w:rsid w:val="009158AE"/>
    <w:rsid w:val="00917E26"/>
    <w:rsid w:val="009247D3"/>
    <w:rsid w:val="0093272B"/>
    <w:rsid w:val="00943C13"/>
    <w:rsid w:val="00943D8C"/>
    <w:rsid w:val="00955248"/>
    <w:rsid w:val="0096466D"/>
    <w:rsid w:val="00966727"/>
    <w:rsid w:val="009733FB"/>
    <w:rsid w:val="0097740B"/>
    <w:rsid w:val="00977C9E"/>
    <w:rsid w:val="00984E0B"/>
    <w:rsid w:val="0098708A"/>
    <w:rsid w:val="009B58C5"/>
    <w:rsid w:val="009B5DF8"/>
    <w:rsid w:val="009C13A4"/>
    <w:rsid w:val="009C3472"/>
    <w:rsid w:val="009C7A72"/>
    <w:rsid w:val="009D3519"/>
    <w:rsid w:val="009D4C52"/>
    <w:rsid w:val="009D58F0"/>
    <w:rsid w:val="009D618E"/>
    <w:rsid w:val="009E231D"/>
    <w:rsid w:val="009E624D"/>
    <w:rsid w:val="009E7CC1"/>
    <w:rsid w:val="009F0A3B"/>
    <w:rsid w:val="009F4004"/>
    <w:rsid w:val="009F73A4"/>
    <w:rsid w:val="00A009F0"/>
    <w:rsid w:val="00A06946"/>
    <w:rsid w:val="00A07329"/>
    <w:rsid w:val="00A2572B"/>
    <w:rsid w:val="00A339F3"/>
    <w:rsid w:val="00A33D2E"/>
    <w:rsid w:val="00A36886"/>
    <w:rsid w:val="00A43C08"/>
    <w:rsid w:val="00A449AF"/>
    <w:rsid w:val="00A523C4"/>
    <w:rsid w:val="00A60EC2"/>
    <w:rsid w:val="00A64FE4"/>
    <w:rsid w:val="00A67FFE"/>
    <w:rsid w:val="00A77730"/>
    <w:rsid w:val="00A8050E"/>
    <w:rsid w:val="00A816EC"/>
    <w:rsid w:val="00A8525F"/>
    <w:rsid w:val="00A868CE"/>
    <w:rsid w:val="00A94D10"/>
    <w:rsid w:val="00AA0321"/>
    <w:rsid w:val="00AA15DC"/>
    <w:rsid w:val="00AB295F"/>
    <w:rsid w:val="00AB7585"/>
    <w:rsid w:val="00AC0B38"/>
    <w:rsid w:val="00AC129F"/>
    <w:rsid w:val="00AC12DB"/>
    <w:rsid w:val="00AC14F0"/>
    <w:rsid w:val="00AC7A98"/>
    <w:rsid w:val="00AE140C"/>
    <w:rsid w:val="00AF182C"/>
    <w:rsid w:val="00AF5CAD"/>
    <w:rsid w:val="00B00964"/>
    <w:rsid w:val="00B01A8C"/>
    <w:rsid w:val="00B0466C"/>
    <w:rsid w:val="00B0614D"/>
    <w:rsid w:val="00B11E81"/>
    <w:rsid w:val="00B15B79"/>
    <w:rsid w:val="00B16559"/>
    <w:rsid w:val="00B30C10"/>
    <w:rsid w:val="00B34746"/>
    <w:rsid w:val="00B35F91"/>
    <w:rsid w:val="00B43125"/>
    <w:rsid w:val="00B456DC"/>
    <w:rsid w:val="00B61EE6"/>
    <w:rsid w:val="00B62CDD"/>
    <w:rsid w:val="00B7602F"/>
    <w:rsid w:val="00B824C7"/>
    <w:rsid w:val="00B84F21"/>
    <w:rsid w:val="00B91C8A"/>
    <w:rsid w:val="00BA19E2"/>
    <w:rsid w:val="00BA19F2"/>
    <w:rsid w:val="00BD01A3"/>
    <w:rsid w:val="00BD55D7"/>
    <w:rsid w:val="00BF54DA"/>
    <w:rsid w:val="00C005C7"/>
    <w:rsid w:val="00C01314"/>
    <w:rsid w:val="00C0160B"/>
    <w:rsid w:val="00C0295A"/>
    <w:rsid w:val="00C13C75"/>
    <w:rsid w:val="00C2434C"/>
    <w:rsid w:val="00C2717E"/>
    <w:rsid w:val="00C341B0"/>
    <w:rsid w:val="00C412CC"/>
    <w:rsid w:val="00C41E09"/>
    <w:rsid w:val="00C462EC"/>
    <w:rsid w:val="00C52AA9"/>
    <w:rsid w:val="00C52D5F"/>
    <w:rsid w:val="00C54F06"/>
    <w:rsid w:val="00C60C70"/>
    <w:rsid w:val="00C71E24"/>
    <w:rsid w:val="00C72A17"/>
    <w:rsid w:val="00C73AA6"/>
    <w:rsid w:val="00C73FDB"/>
    <w:rsid w:val="00C842DE"/>
    <w:rsid w:val="00C858BB"/>
    <w:rsid w:val="00C934AA"/>
    <w:rsid w:val="00C9645B"/>
    <w:rsid w:val="00CA0B0D"/>
    <w:rsid w:val="00CA2657"/>
    <w:rsid w:val="00CA5D6B"/>
    <w:rsid w:val="00CA730E"/>
    <w:rsid w:val="00CB3E2A"/>
    <w:rsid w:val="00CB4ADC"/>
    <w:rsid w:val="00CC5972"/>
    <w:rsid w:val="00CC78C7"/>
    <w:rsid w:val="00CD0232"/>
    <w:rsid w:val="00CD0808"/>
    <w:rsid w:val="00CD17A8"/>
    <w:rsid w:val="00CD5647"/>
    <w:rsid w:val="00CD5A53"/>
    <w:rsid w:val="00CD6B68"/>
    <w:rsid w:val="00CE0229"/>
    <w:rsid w:val="00CE54CB"/>
    <w:rsid w:val="00CF00F1"/>
    <w:rsid w:val="00CF1A29"/>
    <w:rsid w:val="00CF445D"/>
    <w:rsid w:val="00CF5BE8"/>
    <w:rsid w:val="00CF7457"/>
    <w:rsid w:val="00D06E88"/>
    <w:rsid w:val="00D1286A"/>
    <w:rsid w:val="00D13C65"/>
    <w:rsid w:val="00D25D12"/>
    <w:rsid w:val="00D34EBB"/>
    <w:rsid w:val="00D413B7"/>
    <w:rsid w:val="00D422D2"/>
    <w:rsid w:val="00D5223C"/>
    <w:rsid w:val="00D61254"/>
    <w:rsid w:val="00D6474D"/>
    <w:rsid w:val="00D70FD2"/>
    <w:rsid w:val="00D74D09"/>
    <w:rsid w:val="00D907DE"/>
    <w:rsid w:val="00D90F75"/>
    <w:rsid w:val="00D95DB9"/>
    <w:rsid w:val="00D96949"/>
    <w:rsid w:val="00DB57A6"/>
    <w:rsid w:val="00DB7723"/>
    <w:rsid w:val="00DC1701"/>
    <w:rsid w:val="00DD1221"/>
    <w:rsid w:val="00DD4BAE"/>
    <w:rsid w:val="00DE3C6A"/>
    <w:rsid w:val="00DF6538"/>
    <w:rsid w:val="00DF7E47"/>
    <w:rsid w:val="00E06F81"/>
    <w:rsid w:val="00E11517"/>
    <w:rsid w:val="00E11A15"/>
    <w:rsid w:val="00E131F0"/>
    <w:rsid w:val="00E16418"/>
    <w:rsid w:val="00E241E6"/>
    <w:rsid w:val="00E24617"/>
    <w:rsid w:val="00E26733"/>
    <w:rsid w:val="00E301EE"/>
    <w:rsid w:val="00E31AEE"/>
    <w:rsid w:val="00E4070A"/>
    <w:rsid w:val="00E475FE"/>
    <w:rsid w:val="00E504BC"/>
    <w:rsid w:val="00E509D8"/>
    <w:rsid w:val="00E5457A"/>
    <w:rsid w:val="00E56C2E"/>
    <w:rsid w:val="00E57359"/>
    <w:rsid w:val="00E60EA6"/>
    <w:rsid w:val="00E635C9"/>
    <w:rsid w:val="00E760E0"/>
    <w:rsid w:val="00E81269"/>
    <w:rsid w:val="00E93543"/>
    <w:rsid w:val="00EA61E6"/>
    <w:rsid w:val="00EA7CBE"/>
    <w:rsid w:val="00EB1C9E"/>
    <w:rsid w:val="00EB44FC"/>
    <w:rsid w:val="00EB4E27"/>
    <w:rsid w:val="00EB79BE"/>
    <w:rsid w:val="00EC21F6"/>
    <w:rsid w:val="00EC2BF7"/>
    <w:rsid w:val="00EC49EA"/>
    <w:rsid w:val="00EC5762"/>
    <w:rsid w:val="00EE01ED"/>
    <w:rsid w:val="00EE0673"/>
    <w:rsid w:val="00EE190B"/>
    <w:rsid w:val="00EE32BC"/>
    <w:rsid w:val="00EE3705"/>
    <w:rsid w:val="00EE71AE"/>
    <w:rsid w:val="00F012E8"/>
    <w:rsid w:val="00F0372F"/>
    <w:rsid w:val="00F070F2"/>
    <w:rsid w:val="00F13A2D"/>
    <w:rsid w:val="00F240BA"/>
    <w:rsid w:val="00F32A95"/>
    <w:rsid w:val="00F32FDE"/>
    <w:rsid w:val="00F36131"/>
    <w:rsid w:val="00F42578"/>
    <w:rsid w:val="00F42C73"/>
    <w:rsid w:val="00F50186"/>
    <w:rsid w:val="00F53E25"/>
    <w:rsid w:val="00F54822"/>
    <w:rsid w:val="00F65721"/>
    <w:rsid w:val="00F70CB6"/>
    <w:rsid w:val="00F737E6"/>
    <w:rsid w:val="00F75888"/>
    <w:rsid w:val="00F84DDB"/>
    <w:rsid w:val="00F86612"/>
    <w:rsid w:val="00F92B94"/>
    <w:rsid w:val="00F92DFD"/>
    <w:rsid w:val="00FA4989"/>
    <w:rsid w:val="00FA6F25"/>
    <w:rsid w:val="00FB3B80"/>
    <w:rsid w:val="00FC3F90"/>
    <w:rsid w:val="00FC4A75"/>
    <w:rsid w:val="00FD6DF3"/>
    <w:rsid w:val="00FE141B"/>
    <w:rsid w:val="00FE1B64"/>
    <w:rsid w:val="00FE1DE5"/>
    <w:rsid w:val="00FF465B"/>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48"/>
        <o:r id="V:Rule6" type="connector" idref="#_x0000_s1050"/>
        <o:r id="V:Rule7" type="connector" idref="#_x0000_s1049"/>
        <o:r id="V:Rule8" type="connector" idref="#_x0000_s105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B94"/>
    <w:pPr>
      <w:widowControl w:val="0"/>
      <w:suppressAutoHyphens/>
      <w:textAlignment w:val="baseline"/>
    </w:pPr>
    <w:rPr>
      <w:rFonts w:ascii="Liberation Serif" w:eastAsia="SimSun" w:hAnsi="Liberation Serif" w:cs="Mangal"/>
      <w:kern w:val="2"/>
      <w:sz w:val="24"/>
      <w:szCs w:val="24"/>
      <w:lang w:eastAsia="zh-CN" w:bidi="hi-IN"/>
    </w:rPr>
  </w:style>
  <w:style w:type="paragraph" w:styleId="Balk1">
    <w:name w:val="heading 1"/>
    <w:basedOn w:val="Heading"/>
    <w:next w:val="Textbodyuser"/>
    <w:qFormat/>
    <w:rsid w:val="007C6E6A"/>
    <w:pPr>
      <w:tabs>
        <w:tab w:val="num" w:pos="0"/>
      </w:tabs>
      <w:spacing w:before="0" w:after="0"/>
      <w:outlineLvl w:val="0"/>
    </w:pPr>
    <w:rPr>
      <w:rFonts w:ascii="Calibri" w:eastAsia="Calibri" w:hAnsi="Calibri" w:cs="Calibri"/>
      <w:b/>
      <w:bCs/>
      <w:sz w:val="36"/>
      <w:szCs w:val="36"/>
    </w:rPr>
  </w:style>
  <w:style w:type="paragraph" w:styleId="Balk2">
    <w:name w:val="heading 2"/>
    <w:basedOn w:val="Heading"/>
    <w:next w:val="Textbodyuser"/>
    <w:qFormat/>
    <w:rsid w:val="007C6E6A"/>
    <w:pPr>
      <w:tabs>
        <w:tab w:val="num" w:pos="0"/>
      </w:tabs>
      <w:spacing w:before="0" w:after="0"/>
      <w:outlineLvl w:val="1"/>
    </w:pPr>
    <w:rPr>
      <w:rFonts w:ascii="Calibri" w:eastAsia="Calibri" w:hAnsi="Calibri" w:cs="Calibri"/>
      <w:b/>
      <w:bCs/>
      <w:sz w:val="36"/>
      <w:szCs w:val="32"/>
    </w:rPr>
  </w:style>
  <w:style w:type="paragraph" w:styleId="Balk3">
    <w:name w:val="heading 3"/>
    <w:basedOn w:val="Heading"/>
    <w:next w:val="Textbodyuser"/>
    <w:qFormat/>
    <w:rsid w:val="007C6E6A"/>
    <w:pPr>
      <w:tabs>
        <w:tab w:val="num" w:pos="0"/>
      </w:tabs>
      <w:spacing w:before="140"/>
      <w:outlineLvl w:val="2"/>
    </w:pPr>
    <w:rPr>
      <w:b/>
      <w:bCs/>
    </w:rPr>
  </w:style>
  <w:style w:type="paragraph" w:styleId="Balk4">
    <w:name w:val="heading 4"/>
    <w:basedOn w:val="Heading"/>
    <w:next w:val="Textbodyuser"/>
    <w:qFormat/>
    <w:rsid w:val="007C6E6A"/>
    <w:pPr>
      <w:tabs>
        <w:tab w:val="num" w:pos="0"/>
      </w:tabs>
      <w:spacing w:before="120"/>
      <w:outlineLvl w:val="3"/>
    </w:pPr>
    <w:rPr>
      <w:b/>
      <w:bCs/>
      <w:i/>
      <w:iCs/>
    </w:rPr>
  </w:style>
  <w:style w:type="paragraph" w:styleId="Balk5">
    <w:name w:val="heading 5"/>
    <w:basedOn w:val="Heading"/>
    <w:next w:val="Textbodyuser"/>
    <w:qFormat/>
    <w:rsid w:val="007C6E6A"/>
    <w:pPr>
      <w:tabs>
        <w:tab w:val="num" w:pos="0"/>
      </w:tabs>
      <w:spacing w:before="120" w:after="60"/>
      <w:outlineLvl w:val="4"/>
    </w:pPr>
    <w:rPr>
      <w:b/>
      <w:bCs/>
    </w:rPr>
  </w:style>
  <w:style w:type="paragraph" w:styleId="Balk6">
    <w:name w:val="heading 6"/>
    <w:basedOn w:val="Standard"/>
    <w:next w:val="Standard"/>
    <w:qFormat/>
    <w:rsid w:val="007C6E6A"/>
    <w:pPr>
      <w:keepNext/>
      <w:keepLines/>
      <w:tabs>
        <w:tab w:val="num" w:pos="0"/>
      </w:tabs>
      <w:spacing w:before="40"/>
      <w:outlineLvl w:val="5"/>
    </w:pPr>
    <w:rPr>
      <w:rFonts w:ascii="Arial" w:eastAsia="Times New Roman" w:hAnsi="Arial" w:cs="Arial"/>
      <w:b/>
      <w:color w:val="000000"/>
      <w:sz w:val="28"/>
      <w:szCs w:val="21"/>
    </w:rPr>
  </w:style>
  <w:style w:type="paragraph" w:styleId="Balk7">
    <w:name w:val="heading 7"/>
    <w:basedOn w:val="Standard"/>
    <w:next w:val="Standard"/>
    <w:qFormat/>
    <w:rsid w:val="007C6E6A"/>
    <w:pPr>
      <w:keepNext/>
      <w:keepLines/>
      <w:tabs>
        <w:tab w:val="num" w:pos="0"/>
      </w:tabs>
      <w:spacing w:before="40"/>
      <w:outlineLvl w:val="6"/>
    </w:pPr>
    <w:rPr>
      <w:rFonts w:ascii="Arial" w:eastAsia="Times New Roman" w:hAnsi="Arial" w:cs="Arial"/>
      <w:b/>
      <w:iCs/>
      <w:color w:val="000000"/>
      <w:szCs w:val="21"/>
    </w:rPr>
  </w:style>
  <w:style w:type="paragraph" w:styleId="Balk8">
    <w:name w:val="heading 8"/>
    <w:basedOn w:val="Standard"/>
    <w:next w:val="Standard"/>
    <w:qFormat/>
    <w:rsid w:val="007C6E6A"/>
    <w:pPr>
      <w:keepNext/>
      <w:keepLines/>
      <w:tabs>
        <w:tab w:val="num" w:pos="0"/>
      </w:tabs>
      <w:spacing w:before="40"/>
      <w:outlineLvl w:val="7"/>
    </w:pPr>
    <w:rPr>
      <w:rFonts w:ascii="Arial" w:eastAsia="Times New Roman" w:hAnsi="Arial" w:cs="Arial"/>
      <w:b/>
      <w:color w:val="000000"/>
      <w:szCs w:val="1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rsid w:val="007C6E6A"/>
  </w:style>
  <w:style w:type="character" w:customStyle="1" w:styleId="WW8Num1z1">
    <w:name w:val="WW8Num1z1"/>
    <w:rsid w:val="007C6E6A"/>
  </w:style>
  <w:style w:type="character" w:customStyle="1" w:styleId="WW8Num1z2">
    <w:name w:val="WW8Num1z2"/>
    <w:rsid w:val="007C6E6A"/>
  </w:style>
  <w:style w:type="character" w:customStyle="1" w:styleId="WW8Num1z3">
    <w:name w:val="WW8Num1z3"/>
    <w:rsid w:val="007C6E6A"/>
  </w:style>
  <w:style w:type="character" w:customStyle="1" w:styleId="WW8Num1z4">
    <w:name w:val="WW8Num1z4"/>
    <w:rsid w:val="007C6E6A"/>
  </w:style>
  <w:style w:type="character" w:customStyle="1" w:styleId="WW8Num1z5">
    <w:name w:val="WW8Num1z5"/>
    <w:rsid w:val="007C6E6A"/>
  </w:style>
  <w:style w:type="character" w:customStyle="1" w:styleId="WW8Num1z6">
    <w:name w:val="WW8Num1z6"/>
    <w:rsid w:val="007C6E6A"/>
  </w:style>
  <w:style w:type="character" w:customStyle="1" w:styleId="WW8Num1z7">
    <w:name w:val="WW8Num1z7"/>
    <w:rsid w:val="007C6E6A"/>
  </w:style>
  <w:style w:type="character" w:customStyle="1" w:styleId="WW8Num1z8">
    <w:name w:val="WW8Num1z8"/>
    <w:rsid w:val="007C6E6A"/>
  </w:style>
  <w:style w:type="character" w:customStyle="1" w:styleId="VarsaylanParagrafYazTipi2">
    <w:name w:val="Varsayılan Paragraf Yazı Tipi2"/>
    <w:rsid w:val="007C6E6A"/>
  </w:style>
  <w:style w:type="character" w:customStyle="1" w:styleId="WW8Num2z0">
    <w:name w:val="WW8Num2z0"/>
    <w:rsid w:val="007C6E6A"/>
  </w:style>
  <w:style w:type="character" w:customStyle="1" w:styleId="WW8Num2z1">
    <w:name w:val="WW8Num2z1"/>
    <w:rsid w:val="007C6E6A"/>
  </w:style>
  <w:style w:type="character" w:customStyle="1" w:styleId="WW8Num2z2">
    <w:name w:val="WW8Num2z2"/>
    <w:rsid w:val="007C6E6A"/>
  </w:style>
  <w:style w:type="character" w:customStyle="1" w:styleId="WW8Num2z3">
    <w:name w:val="WW8Num2z3"/>
    <w:rsid w:val="007C6E6A"/>
  </w:style>
  <w:style w:type="character" w:customStyle="1" w:styleId="WW8Num2z4">
    <w:name w:val="WW8Num2z4"/>
    <w:rsid w:val="007C6E6A"/>
  </w:style>
  <w:style w:type="character" w:customStyle="1" w:styleId="WW8Num2z5">
    <w:name w:val="WW8Num2z5"/>
    <w:rsid w:val="007C6E6A"/>
  </w:style>
  <w:style w:type="character" w:customStyle="1" w:styleId="WW8Num2z6">
    <w:name w:val="WW8Num2z6"/>
    <w:rsid w:val="007C6E6A"/>
  </w:style>
  <w:style w:type="character" w:customStyle="1" w:styleId="WW8Num2z7">
    <w:name w:val="WW8Num2z7"/>
    <w:rsid w:val="007C6E6A"/>
  </w:style>
  <w:style w:type="character" w:customStyle="1" w:styleId="WW8Num2z8">
    <w:name w:val="WW8Num2z8"/>
    <w:rsid w:val="007C6E6A"/>
  </w:style>
  <w:style w:type="character" w:customStyle="1" w:styleId="WW8Num3z0">
    <w:name w:val="WW8Num3z0"/>
    <w:rsid w:val="007C6E6A"/>
  </w:style>
  <w:style w:type="character" w:customStyle="1" w:styleId="WW8Num3z1">
    <w:name w:val="WW8Num3z1"/>
    <w:rsid w:val="007C6E6A"/>
  </w:style>
  <w:style w:type="character" w:customStyle="1" w:styleId="WW8Num3z2">
    <w:name w:val="WW8Num3z2"/>
    <w:rsid w:val="007C6E6A"/>
  </w:style>
  <w:style w:type="character" w:customStyle="1" w:styleId="WW8Num3z3">
    <w:name w:val="WW8Num3z3"/>
    <w:rsid w:val="007C6E6A"/>
  </w:style>
  <w:style w:type="character" w:customStyle="1" w:styleId="WW8Num3z4">
    <w:name w:val="WW8Num3z4"/>
    <w:rsid w:val="007C6E6A"/>
  </w:style>
  <w:style w:type="character" w:customStyle="1" w:styleId="WW8Num3z5">
    <w:name w:val="WW8Num3z5"/>
    <w:rsid w:val="007C6E6A"/>
  </w:style>
  <w:style w:type="character" w:customStyle="1" w:styleId="WW8Num3z6">
    <w:name w:val="WW8Num3z6"/>
    <w:rsid w:val="007C6E6A"/>
  </w:style>
  <w:style w:type="character" w:customStyle="1" w:styleId="WW8Num3z7">
    <w:name w:val="WW8Num3z7"/>
    <w:rsid w:val="007C6E6A"/>
  </w:style>
  <w:style w:type="character" w:customStyle="1" w:styleId="WW8Num3z8">
    <w:name w:val="WW8Num3z8"/>
    <w:rsid w:val="007C6E6A"/>
  </w:style>
  <w:style w:type="character" w:customStyle="1" w:styleId="WW8Num4z0">
    <w:name w:val="WW8Num4z0"/>
    <w:rsid w:val="007C6E6A"/>
  </w:style>
  <w:style w:type="character" w:customStyle="1" w:styleId="WW8Num4z1">
    <w:name w:val="WW8Num4z1"/>
    <w:rsid w:val="007C6E6A"/>
  </w:style>
  <w:style w:type="character" w:customStyle="1" w:styleId="WW8Num4z2">
    <w:name w:val="WW8Num4z2"/>
    <w:rsid w:val="007C6E6A"/>
  </w:style>
  <w:style w:type="character" w:customStyle="1" w:styleId="WW8Num4z3">
    <w:name w:val="WW8Num4z3"/>
    <w:rsid w:val="007C6E6A"/>
  </w:style>
  <w:style w:type="character" w:customStyle="1" w:styleId="WW8Num4z4">
    <w:name w:val="WW8Num4z4"/>
    <w:rsid w:val="007C6E6A"/>
  </w:style>
  <w:style w:type="character" w:customStyle="1" w:styleId="WW8Num4z5">
    <w:name w:val="WW8Num4z5"/>
    <w:rsid w:val="007C6E6A"/>
  </w:style>
  <w:style w:type="character" w:customStyle="1" w:styleId="WW8Num4z6">
    <w:name w:val="WW8Num4z6"/>
    <w:rsid w:val="007C6E6A"/>
  </w:style>
  <w:style w:type="character" w:customStyle="1" w:styleId="WW8Num4z7">
    <w:name w:val="WW8Num4z7"/>
    <w:rsid w:val="007C6E6A"/>
  </w:style>
  <w:style w:type="character" w:customStyle="1" w:styleId="WW8Num4z8">
    <w:name w:val="WW8Num4z8"/>
    <w:rsid w:val="007C6E6A"/>
  </w:style>
  <w:style w:type="character" w:customStyle="1" w:styleId="WW8Num5z0">
    <w:name w:val="WW8Num5z0"/>
    <w:rsid w:val="007C6E6A"/>
  </w:style>
  <w:style w:type="character" w:customStyle="1" w:styleId="WW8Num5z1">
    <w:name w:val="WW8Num5z1"/>
    <w:rsid w:val="007C6E6A"/>
  </w:style>
  <w:style w:type="character" w:customStyle="1" w:styleId="WW8Num5z2">
    <w:name w:val="WW8Num5z2"/>
    <w:rsid w:val="007C6E6A"/>
  </w:style>
  <w:style w:type="character" w:customStyle="1" w:styleId="WW8Num5z3">
    <w:name w:val="WW8Num5z3"/>
    <w:rsid w:val="007C6E6A"/>
  </w:style>
  <w:style w:type="character" w:customStyle="1" w:styleId="WW8Num5z4">
    <w:name w:val="WW8Num5z4"/>
    <w:rsid w:val="007C6E6A"/>
  </w:style>
  <w:style w:type="character" w:customStyle="1" w:styleId="WW8Num5z5">
    <w:name w:val="WW8Num5z5"/>
    <w:rsid w:val="007C6E6A"/>
  </w:style>
  <w:style w:type="character" w:customStyle="1" w:styleId="WW8Num5z6">
    <w:name w:val="WW8Num5z6"/>
    <w:rsid w:val="007C6E6A"/>
  </w:style>
  <w:style w:type="character" w:customStyle="1" w:styleId="WW8Num5z7">
    <w:name w:val="WW8Num5z7"/>
    <w:rsid w:val="007C6E6A"/>
  </w:style>
  <w:style w:type="character" w:customStyle="1" w:styleId="WW8Num5z8">
    <w:name w:val="WW8Num5z8"/>
    <w:rsid w:val="007C6E6A"/>
  </w:style>
  <w:style w:type="character" w:customStyle="1" w:styleId="WW8Num6z0">
    <w:name w:val="WW8Num6z0"/>
    <w:rsid w:val="007C6E6A"/>
  </w:style>
  <w:style w:type="character" w:customStyle="1" w:styleId="WW8Num6z1">
    <w:name w:val="WW8Num6z1"/>
    <w:rsid w:val="007C6E6A"/>
  </w:style>
  <w:style w:type="character" w:customStyle="1" w:styleId="WW8Num6z2">
    <w:name w:val="WW8Num6z2"/>
    <w:rsid w:val="007C6E6A"/>
  </w:style>
  <w:style w:type="character" w:customStyle="1" w:styleId="WW8Num6z3">
    <w:name w:val="WW8Num6z3"/>
    <w:rsid w:val="007C6E6A"/>
  </w:style>
  <w:style w:type="character" w:customStyle="1" w:styleId="WW8Num6z4">
    <w:name w:val="WW8Num6z4"/>
    <w:rsid w:val="007C6E6A"/>
  </w:style>
  <w:style w:type="character" w:customStyle="1" w:styleId="WW8Num6z5">
    <w:name w:val="WW8Num6z5"/>
    <w:rsid w:val="007C6E6A"/>
  </w:style>
  <w:style w:type="character" w:customStyle="1" w:styleId="WW8Num6z6">
    <w:name w:val="WW8Num6z6"/>
    <w:rsid w:val="007C6E6A"/>
  </w:style>
  <w:style w:type="character" w:customStyle="1" w:styleId="WW8Num6z7">
    <w:name w:val="WW8Num6z7"/>
    <w:rsid w:val="007C6E6A"/>
  </w:style>
  <w:style w:type="character" w:customStyle="1" w:styleId="WW8Num6z8">
    <w:name w:val="WW8Num6z8"/>
    <w:rsid w:val="007C6E6A"/>
  </w:style>
  <w:style w:type="character" w:customStyle="1" w:styleId="WW8Num7z0">
    <w:name w:val="WW8Num7z0"/>
    <w:rsid w:val="007C6E6A"/>
  </w:style>
  <w:style w:type="character" w:customStyle="1" w:styleId="WW8Num7z1">
    <w:name w:val="WW8Num7z1"/>
    <w:rsid w:val="007C6E6A"/>
  </w:style>
  <w:style w:type="character" w:customStyle="1" w:styleId="WW8Num7z2">
    <w:name w:val="WW8Num7z2"/>
    <w:rsid w:val="007C6E6A"/>
  </w:style>
  <w:style w:type="character" w:customStyle="1" w:styleId="WW8Num7z3">
    <w:name w:val="WW8Num7z3"/>
    <w:rsid w:val="007C6E6A"/>
  </w:style>
  <w:style w:type="character" w:customStyle="1" w:styleId="WW8Num7z4">
    <w:name w:val="WW8Num7z4"/>
    <w:rsid w:val="007C6E6A"/>
  </w:style>
  <w:style w:type="character" w:customStyle="1" w:styleId="WW8Num7z5">
    <w:name w:val="WW8Num7z5"/>
    <w:rsid w:val="007C6E6A"/>
  </w:style>
  <w:style w:type="character" w:customStyle="1" w:styleId="WW8Num7z6">
    <w:name w:val="WW8Num7z6"/>
    <w:rsid w:val="007C6E6A"/>
  </w:style>
  <w:style w:type="character" w:customStyle="1" w:styleId="WW8Num7z7">
    <w:name w:val="WW8Num7z7"/>
    <w:rsid w:val="007C6E6A"/>
  </w:style>
  <w:style w:type="character" w:customStyle="1" w:styleId="WW8Num7z8">
    <w:name w:val="WW8Num7z8"/>
    <w:rsid w:val="007C6E6A"/>
  </w:style>
  <w:style w:type="character" w:customStyle="1" w:styleId="WW8Num8z0">
    <w:name w:val="WW8Num8z0"/>
    <w:rsid w:val="007C6E6A"/>
  </w:style>
  <w:style w:type="character" w:customStyle="1" w:styleId="WW8Num8z1">
    <w:name w:val="WW8Num8z1"/>
    <w:rsid w:val="007C6E6A"/>
  </w:style>
  <w:style w:type="character" w:customStyle="1" w:styleId="WW8Num8z2">
    <w:name w:val="WW8Num8z2"/>
    <w:rsid w:val="007C6E6A"/>
  </w:style>
  <w:style w:type="character" w:customStyle="1" w:styleId="WW8Num8z3">
    <w:name w:val="WW8Num8z3"/>
    <w:rsid w:val="007C6E6A"/>
  </w:style>
  <w:style w:type="character" w:customStyle="1" w:styleId="WW8Num8z4">
    <w:name w:val="WW8Num8z4"/>
    <w:rsid w:val="007C6E6A"/>
  </w:style>
  <w:style w:type="character" w:customStyle="1" w:styleId="WW8Num8z5">
    <w:name w:val="WW8Num8z5"/>
    <w:rsid w:val="007C6E6A"/>
  </w:style>
  <w:style w:type="character" w:customStyle="1" w:styleId="WW8Num8z6">
    <w:name w:val="WW8Num8z6"/>
    <w:rsid w:val="007C6E6A"/>
  </w:style>
  <w:style w:type="character" w:customStyle="1" w:styleId="WW8Num8z7">
    <w:name w:val="WW8Num8z7"/>
    <w:rsid w:val="007C6E6A"/>
  </w:style>
  <w:style w:type="character" w:customStyle="1" w:styleId="WW8Num8z8">
    <w:name w:val="WW8Num8z8"/>
    <w:rsid w:val="007C6E6A"/>
  </w:style>
  <w:style w:type="character" w:customStyle="1" w:styleId="WW8Num9z0">
    <w:name w:val="WW8Num9z0"/>
    <w:rsid w:val="007C6E6A"/>
  </w:style>
  <w:style w:type="character" w:customStyle="1" w:styleId="WW8Num9z1">
    <w:name w:val="WW8Num9z1"/>
    <w:rsid w:val="007C6E6A"/>
  </w:style>
  <w:style w:type="character" w:customStyle="1" w:styleId="WW8Num9z2">
    <w:name w:val="WW8Num9z2"/>
    <w:rsid w:val="007C6E6A"/>
  </w:style>
  <w:style w:type="character" w:customStyle="1" w:styleId="WW8Num9z3">
    <w:name w:val="WW8Num9z3"/>
    <w:rsid w:val="007C6E6A"/>
  </w:style>
  <w:style w:type="character" w:customStyle="1" w:styleId="WW8Num9z4">
    <w:name w:val="WW8Num9z4"/>
    <w:rsid w:val="007C6E6A"/>
  </w:style>
  <w:style w:type="character" w:customStyle="1" w:styleId="WW8Num9z5">
    <w:name w:val="WW8Num9z5"/>
    <w:rsid w:val="007C6E6A"/>
  </w:style>
  <w:style w:type="character" w:customStyle="1" w:styleId="WW8Num9z6">
    <w:name w:val="WW8Num9z6"/>
    <w:rsid w:val="007C6E6A"/>
  </w:style>
  <w:style w:type="character" w:customStyle="1" w:styleId="WW8Num9z7">
    <w:name w:val="WW8Num9z7"/>
    <w:rsid w:val="007C6E6A"/>
  </w:style>
  <w:style w:type="character" w:customStyle="1" w:styleId="WW8Num9z8">
    <w:name w:val="WW8Num9z8"/>
    <w:rsid w:val="007C6E6A"/>
  </w:style>
  <w:style w:type="character" w:customStyle="1" w:styleId="WW8Num10z0">
    <w:name w:val="WW8Num10z0"/>
    <w:rsid w:val="007C6E6A"/>
  </w:style>
  <w:style w:type="character" w:customStyle="1" w:styleId="WW8Num10z1">
    <w:name w:val="WW8Num10z1"/>
    <w:rsid w:val="007C6E6A"/>
  </w:style>
  <w:style w:type="character" w:customStyle="1" w:styleId="WW8Num10z2">
    <w:name w:val="WW8Num10z2"/>
    <w:rsid w:val="007C6E6A"/>
  </w:style>
  <w:style w:type="character" w:customStyle="1" w:styleId="WW8Num10z3">
    <w:name w:val="WW8Num10z3"/>
    <w:rsid w:val="007C6E6A"/>
  </w:style>
  <w:style w:type="character" w:customStyle="1" w:styleId="WW8Num10z4">
    <w:name w:val="WW8Num10z4"/>
    <w:rsid w:val="007C6E6A"/>
  </w:style>
  <w:style w:type="character" w:customStyle="1" w:styleId="WW8Num10z5">
    <w:name w:val="WW8Num10z5"/>
    <w:rsid w:val="007C6E6A"/>
  </w:style>
  <w:style w:type="character" w:customStyle="1" w:styleId="WW8Num10z6">
    <w:name w:val="WW8Num10z6"/>
    <w:rsid w:val="007C6E6A"/>
  </w:style>
  <w:style w:type="character" w:customStyle="1" w:styleId="WW8Num10z7">
    <w:name w:val="WW8Num10z7"/>
    <w:rsid w:val="007C6E6A"/>
  </w:style>
  <w:style w:type="character" w:customStyle="1" w:styleId="WW8Num10z8">
    <w:name w:val="WW8Num10z8"/>
    <w:rsid w:val="007C6E6A"/>
  </w:style>
  <w:style w:type="character" w:customStyle="1" w:styleId="WW8Num11z0">
    <w:name w:val="WW8Num11z0"/>
    <w:rsid w:val="007C6E6A"/>
  </w:style>
  <w:style w:type="character" w:customStyle="1" w:styleId="WW8Num11z1">
    <w:name w:val="WW8Num11z1"/>
    <w:rsid w:val="007C6E6A"/>
  </w:style>
  <w:style w:type="character" w:customStyle="1" w:styleId="WW8Num11z2">
    <w:name w:val="WW8Num11z2"/>
    <w:rsid w:val="007C6E6A"/>
  </w:style>
  <w:style w:type="character" w:customStyle="1" w:styleId="WW8Num11z3">
    <w:name w:val="WW8Num11z3"/>
    <w:rsid w:val="007C6E6A"/>
  </w:style>
  <w:style w:type="character" w:customStyle="1" w:styleId="WW8Num11z4">
    <w:name w:val="WW8Num11z4"/>
    <w:rsid w:val="007C6E6A"/>
  </w:style>
  <w:style w:type="character" w:customStyle="1" w:styleId="WW8Num11z5">
    <w:name w:val="WW8Num11z5"/>
    <w:rsid w:val="007C6E6A"/>
  </w:style>
  <w:style w:type="character" w:customStyle="1" w:styleId="WW8Num11z6">
    <w:name w:val="WW8Num11z6"/>
    <w:rsid w:val="007C6E6A"/>
  </w:style>
  <w:style w:type="character" w:customStyle="1" w:styleId="WW8Num11z7">
    <w:name w:val="WW8Num11z7"/>
    <w:rsid w:val="007C6E6A"/>
  </w:style>
  <w:style w:type="character" w:customStyle="1" w:styleId="WW8Num11z8">
    <w:name w:val="WW8Num11z8"/>
    <w:rsid w:val="007C6E6A"/>
  </w:style>
  <w:style w:type="character" w:customStyle="1" w:styleId="WW8Num12z0">
    <w:name w:val="WW8Num12z0"/>
    <w:rsid w:val="007C6E6A"/>
  </w:style>
  <w:style w:type="character" w:customStyle="1" w:styleId="WW8Num12z1">
    <w:name w:val="WW8Num12z1"/>
    <w:rsid w:val="007C6E6A"/>
  </w:style>
  <w:style w:type="character" w:customStyle="1" w:styleId="WW8Num12z2">
    <w:name w:val="WW8Num12z2"/>
    <w:rsid w:val="007C6E6A"/>
  </w:style>
  <w:style w:type="character" w:customStyle="1" w:styleId="WW8Num12z3">
    <w:name w:val="WW8Num12z3"/>
    <w:rsid w:val="007C6E6A"/>
  </w:style>
  <w:style w:type="character" w:customStyle="1" w:styleId="WW8Num12z4">
    <w:name w:val="WW8Num12z4"/>
    <w:rsid w:val="007C6E6A"/>
  </w:style>
  <w:style w:type="character" w:customStyle="1" w:styleId="WW8Num12z5">
    <w:name w:val="WW8Num12z5"/>
    <w:rsid w:val="007C6E6A"/>
  </w:style>
  <w:style w:type="character" w:customStyle="1" w:styleId="WW8Num12z6">
    <w:name w:val="WW8Num12z6"/>
    <w:rsid w:val="007C6E6A"/>
  </w:style>
  <w:style w:type="character" w:customStyle="1" w:styleId="WW8Num12z7">
    <w:name w:val="WW8Num12z7"/>
    <w:rsid w:val="007C6E6A"/>
  </w:style>
  <w:style w:type="character" w:customStyle="1" w:styleId="WW8Num12z8">
    <w:name w:val="WW8Num12z8"/>
    <w:rsid w:val="007C6E6A"/>
  </w:style>
  <w:style w:type="character" w:customStyle="1" w:styleId="WW8Num13z0">
    <w:name w:val="WW8Num13z0"/>
    <w:rsid w:val="007C6E6A"/>
    <w:rPr>
      <w:rFonts w:cs="OpenSymbol"/>
      <w:sz w:val="24"/>
    </w:rPr>
  </w:style>
  <w:style w:type="character" w:customStyle="1" w:styleId="WW8Num13z1">
    <w:name w:val="WW8Num13z1"/>
    <w:rsid w:val="007C6E6A"/>
    <w:rPr>
      <w:rFonts w:cs="OpenSymbol"/>
    </w:rPr>
  </w:style>
  <w:style w:type="character" w:customStyle="1" w:styleId="WW8Num14z0">
    <w:name w:val="WW8Num14z0"/>
    <w:rsid w:val="007C6E6A"/>
  </w:style>
  <w:style w:type="character" w:customStyle="1" w:styleId="WW8Num14z1">
    <w:name w:val="WW8Num14z1"/>
    <w:rsid w:val="007C6E6A"/>
  </w:style>
  <w:style w:type="character" w:customStyle="1" w:styleId="WW8Num14z2">
    <w:name w:val="WW8Num14z2"/>
    <w:rsid w:val="007C6E6A"/>
  </w:style>
  <w:style w:type="character" w:customStyle="1" w:styleId="WW8Num14z3">
    <w:name w:val="WW8Num14z3"/>
    <w:rsid w:val="007C6E6A"/>
  </w:style>
  <w:style w:type="character" w:customStyle="1" w:styleId="WW8Num14z4">
    <w:name w:val="WW8Num14z4"/>
    <w:rsid w:val="007C6E6A"/>
  </w:style>
  <w:style w:type="character" w:customStyle="1" w:styleId="WW8Num14z5">
    <w:name w:val="WW8Num14z5"/>
    <w:rsid w:val="007C6E6A"/>
  </w:style>
  <w:style w:type="character" w:customStyle="1" w:styleId="WW8Num14z6">
    <w:name w:val="WW8Num14z6"/>
    <w:rsid w:val="007C6E6A"/>
  </w:style>
  <w:style w:type="character" w:customStyle="1" w:styleId="WW8Num14z7">
    <w:name w:val="WW8Num14z7"/>
    <w:rsid w:val="007C6E6A"/>
  </w:style>
  <w:style w:type="character" w:customStyle="1" w:styleId="WW8Num14z8">
    <w:name w:val="WW8Num14z8"/>
    <w:rsid w:val="007C6E6A"/>
  </w:style>
  <w:style w:type="character" w:customStyle="1" w:styleId="WW8Num15z0">
    <w:name w:val="WW8Num15z0"/>
    <w:rsid w:val="007C6E6A"/>
  </w:style>
  <w:style w:type="character" w:customStyle="1" w:styleId="WW8Num15z1">
    <w:name w:val="WW8Num15z1"/>
    <w:rsid w:val="007C6E6A"/>
  </w:style>
  <w:style w:type="character" w:customStyle="1" w:styleId="WW8Num15z2">
    <w:name w:val="WW8Num15z2"/>
    <w:rsid w:val="007C6E6A"/>
  </w:style>
  <w:style w:type="character" w:customStyle="1" w:styleId="WW8Num15z3">
    <w:name w:val="WW8Num15z3"/>
    <w:rsid w:val="007C6E6A"/>
  </w:style>
  <w:style w:type="character" w:customStyle="1" w:styleId="WW8Num15z4">
    <w:name w:val="WW8Num15z4"/>
    <w:rsid w:val="007C6E6A"/>
  </w:style>
  <w:style w:type="character" w:customStyle="1" w:styleId="WW8Num15z5">
    <w:name w:val="WW8Num15z5"/>
    <w:rsid w:val="007C6E6A"/>
  </w:style>
  <w:style w:type="character" w:customStyle="1" w:styleId="WW8Num15z6">
    <w:name w:val="WW8Num15z6"/>
    <w:rsid w:val="007C6E6A"/>
  </w:style>
  <w:style w:type="character" w:customStyle="1" w:styleId="WW8Num15z7">
    <w:name w:val="WW8Num15z7"/>
    <w:rsid w:val="007C6E6A"/>
  </w:style>
  <w:style w:type="character" w:customStyle="1" w:styleId="WW8Num15z8">
    <w:name w:val="WW8Num15z8"/>
    <w:rsid w:val="007C6E6A"/>
  </w:style>
  <w:style w:type="character" w:customStyle="1" w:styleId="WW8Num16z0">
    <w:name w:val="WW8Num16z0"/>
    <w:rsid w:val="007C6E6A"/>
  </w:style>
  <w:style w:type="character" w:customStyle="1" w:styleId="WW8Num16z1">
    <w:name w:val="WW8Num16z1"/>
    <w:rsid w:val="007C6E6A"/>
  </w:style>
  <w:style w:type="character" w:customStyle="1" w:styleId="WW8Num16z2">
    <w:name w:val="WW8Num16z2"/>
    <w:rsid w:val="007C6E6A"/>
  </w:style>
  <w:style w:type="character" w:customStyle="1" w:styleId="WW8Num16z3">
    <w:name w:val="WW8Num16z3"/>
    <w:rsid w:val="007C6E6A"/>
  </w:style>
  <w:style w:type="character" w:customStyle="1" w:styleId="WW8Num16z4">
    <w:name w:val="WW8Num16z4"/>
    <w:rsid w:val="007C6E6A"/>
  </w:style>
  <w:style w:type="character" w:customStyle="1" w:styleId="WW8Num16z5">
    <w:name w:val="WW8Num16z5"/>
    <w:rsid w:val="007C6E6A"/>
  </w:style>
  <w:style w:type="character" w:customStyle="1" w:styleId="WW8Num16z6">
    <w:name w:val="WW8Num16z6"/>
    <w:rsid w:val="007C6E6A"/>
  </w:style>
  <w:style w:type="character" w:customStyle="1" w:styleId="WW8Num16z7">
    <w:name w:val="WW8Num16z7"/>
    <w:rsid w:val="007C6E6A"/>
  </w:style>
  <w:style w:type="character" w:customStyle="1" w:styleId="WW8Num16z8">
    <w:name w:val="WW8Num16z8"/>
    <w:rsid w:val="007C6E6A"/>
  </w:style>
  <w:style w:type="character" w:customStyle="1" w:styleId="WW8Num17z0">
    <w:name w:val="WW8Num17z0"/>
    <w:rsid w:val="007C6E6A"/>
  </w:style>
  <w:style w:type="character" w:customStyle="1" w:styleId="WW8Num17z1">
    <w:name w:val="WW8Num17z1"/>
    <w:rsid w:val="007C6E6A"/>
  </w:style>
  <w:style w:type="character" w:customStyle="1" w:styleId="WW8Num17z2">
    <w:name w:val="WW8Num17z2"/>
    <w:rsid w:val="007C6E6A"/>
  </w:style>
  <w:style w:type="character" w:customStyle="1" w:styleId="WW8Num17z3">
    <w:name w:val="WW8Num17z3"/>
    <w:rsid w:val="007C6E6A"/>
  </w:style>
  <w:style w:type="character" w:customStyle="1" w:styleId="WW8Num17z4">
    <w:name w:val="WW8Num17z4"/>
    <w:rsid w:val="007C6E6A"/>
  </w:style>
  <w:style w:type="character" w:customStyle="1" w:styleId="WW8Num17z5">
    <w:name w:val="WW8Num17z5"/>
    <w:rsid w:val="007C6E6A"/>
  </w:style>
  <w:style w:type="character" w:customStyle="1" w:styleId="WW8Num17z6">
    <w:name w:val="WW8Num17z6"/>
    <w:rsid w:val="007C6E6A"/>
  </w:style>
  <w:style w:type="character" w:customStyle="1" w:styleId="WW8Num17z7">
    <w:name w:val="WW8Num17z7"/>
    <w:rsid w:val="007C6E6A"/>
  </w:style>
  <w:style w:type="character" w:customStyle="1" w:styleId="WW8Num17z8">
    <w:name w:val="WW8Num17z8"/>
    <w:rsid w:val="007C6E6A"/>
  </w:style>
  <w:style w:type="character" w:customStyle="1" w:styleId="WW8Num18z0">
    <w:name w:val="WW8Num18z0"/>
    <w:rsid w:val="007C6E6A"/>
  </w:style>
  <w:style w:type="character" w:customStyle="1" w:styleId="WW8Num18z1">
    <w:name w:val="WW8Num18z1"/>
    <w:rsid w:val="007C6E6A"/>
  </w:style>
  <w:style w:type="character" w:customStyle="1" w:styleId="WW8Num18z2">
    <w:name w:val="WW8Num18z2"/>
    <w:rsid w:val="007C6E6A"/>
  </w:style>
  <w:style w:type="character" w:customStyle="1" w:styleId="WW8Num18z3">
    <w:name w:val="WW8Num18z3"/>
    <w:rsid w:val="007C6E6A"/>
  </w:style>
  <w:style w:type="character" w:customStyle="1" w:styleId="WW8Num18z4">
    <w:name w:val="WW8Num18z4"/>
    <w:rsid w:val="007C6E6A"/>
  </w:style>
  <w:style w:type="character" w:customStyle="1" w:styleId="WW8Num18z5">
    <w:name w:val="WW8Num18z5"/>
    <w:rsid w:val="007C6E6A"/>
  </w:style>
  <w:style w:type="character" w:customStyle="1" w:styleId="WW8Num18z6">
    <w:name w:val="WW8Num18z6"/>
    <w:rsid w:val="007C6E6A"/>
  </w:style>
  <w:style w:type="character" w:customStyle="1" w:styleId="WW8Num18z7">
    <w:name w:val="WW8Num18z7"/>
    <w:rsid w:val="007C6E6A"/>
  </w:style>
  <w:style w:type="character" w:customStyle="1" w:styleId="WW8Num18z8">
    <w:name w:val="WW8Num18z8"/>
    <w:rsid w:val="007C6E6A"/>
  </w:style>
  <w:style w:type="character" w:customStyle="1" w:styleId="WW8Num19z0">
    <w:name w:val="WW8Num19z0"/>
    <w:rsid w:val="007C6E6A"/>
    <w:rPr>
      <w:rFonts w:cs="Symbol"/>
      <w:b/>
    </w:rPr>
  </w:style>
  <w:style w:type="character" w:customStyle="1" w:styleId="WW8Num19z1">
    <w:name w:val="WW8Num19z1"/>
    <w:rsid w:val="007C6E6A"/>
    <w:rPr>
      <w:rFonts w:cs="Wingdings 2"/>
    </w:rPr>
  </w:style>
  <w:style w:type="character" w:customStyle="1" w:styleId="WW8Num20z0">
    <w:name w:val="WW8Num20z0"/>
    <w:rsid w:val="007C6E6A"/>
  </w:style>
  <w:style w:type="character" w:customStyle="1" w:styleId="WW8Num20z1">
    <w:name w:val="WW8Num20z1"/>
    <w:rsid w:val="007C6E6A"/>
  </w:style>
  <w:style w:type="character" w:customStyle="1" w:styleId="WW8Num20z2">
    <w:name w:val="WW8Num20z2"/>
    <w:rsid w:val="007C6E6A"/>
  </w:style>
  <w:style w:type="character" w:customStyle="1" w:styleId="WW8Num20z3">
    <w:name w:val="WW8Num20z3"/>
    <w:rsid w:val="007C6E6A"/>
  </w:style>
  <w:style w:type="character" w:customStyle="1" w:styleId="WW8Num20z4">
    <w:name w:val="WW8Num20z4"/>
    <w:rsid w:val="007C6E6A"/>
  </w:style>
  <w:style w:type="character" w:customStyle="1" w:styleId="WW8Num20z5">
    <w:name w:val="WW8Num20z5"/>
    <w:rsid w:val="007C6E6A"/>
  </w:style>
  <w:style w:type="character" w:customStyle="1" w:styleId="WW8Num20z6">
    <w:name w:val="WW8Num20z6"/>
    <w:rsid w:val="007C6E6A"/>
  </w:style>
  <w:style w:type="character" w:customStyle="1" w:styleId="WW8Num20z7">
    <w:name w:val="WW8Num20z7"/>
    <w:rsid w:val="007C6E6A"/>
  </w:style>
  <w:style w:type="character" w:customStyle="1" w:styleId="WW8Num20z8">
    <w:name w:val="WW8Num20z8"/>
    <w:rsid w:val="007C6E6A"/>
  </w:style>
  <w:style w:type="character" w:customStyle="1" w:styleId="WW8Num21z0">
    <w:name w:val="WW8Num21z0"/>
    <w:rsid w:val="007C6E6A"/>
  </w:style>
  <w:style w:type="character" w:customStyle="1" w:styleId="WW8Num21z1">
    <w:name w:val="WW8Num21z1"/>
    <w:rsid w:val="007C6E6A"/>
  </w:style>
  <w:style w:type="character" w:customStyle="1" w:styleId="WW8Num21z2">
    <w:name w:val="WW8Num21z2"/>
    <w:rsid w:val="007C6E6A"/>
  </w:style>
  <w:style w:type="character" w:customStyle="1" w:styleId="WW8Num21z3">
    <w:name w:val="WW8Num21z3"/>
    <w:rsid w:val="007C6E6A"/>
  </w:style>
  <w:style w:type="character" w:customStyle="1" w:styleId="WW8Num21z4">
    <w:name w:val="WW8Num21z4"/>
    <w:rsid w:val="007C6E6A"/>
  </w:style>
  <w:style w:type="character" w:customStyle="1" w:styleId="WW8Num21z5">
    <w:name w:val="WW8Num21z5"/>
    <w:rsid w:val="007C6E6A"/>
  </w:style>
  <w:style w:type="character" w:customStyle="1" w:styleId="WW8Num21z6">
    <w:name w:val="WW8Num21z6"/>
    <w:rsid w:val="007C6E6A"/>
  </w:style>
  <w:style w:type="character" w:customStyle="1" w:styleId="WW8Num21z7">
    <w:name w:val="WW8Num21z7"/>
    <w:rsid w:val="007C6E6A"/>
  </w:style>
  <w:style w:type="character" w:customStyle="1" w:styleId="WW8Num21z8">
    <w:name w:val="WW8Num21z8"/>
    <w:rsid w:val="007C6E6A"/>
  </w:style>
  <w:style w:type="character" w:customStyle="1" w:styleId="WW8Num22z0">
    <w:name w:val="WW8Num22z0"/>
    <w:rsid w:val="007C6E6A"/>
  </w:style>
  <w:style w:type="character" w:customStyle="1" w:styleId="WW8Num22z1">
    <w:name w:val="WW8Num22z1"/>
    <w:rsid w:val="007C6E6A"/>
  </w:style>
  <w:style w:type="character" w:customStyle="1" w:styleId="WW8Num22z2">
    <w:name w:val="WW8Num22z2"/>
    <w:rsid w:val="007C6E6A"/>
  </w:style>
  <w:style w:type="character" w:customStyle="1" w:styleId="WW8Num22z3">
    <w:name w:val="WW8Num22z3"/>
    <w:rsid w:val="007C6E6A"/>
  </w:style>
  <w:style w:type="character" w:customStyle="1" w:styleId="WW8Num22z4">
    <w:name w:val="WW8Num22z4"/>
    <w:rsid w:val="007C6E6A"/>
  </w:style>
  <w:style w:type="character" w:customStyle="1" w:styleId="WW8Num22z5">
    <w:name w:val="WW8Num22z5"/>
    <w:rsid w:val="007C6E6A"/>
  </w:style>
  <w:style w:type="character" w:customStyle="1" w:styleId="WW8Num22z6">
    <w:name w:val="WW8Num22z6"/>
    <w:rsid w:val="007C6E6A"/>
  </w:style>
  <w:style w:type="character" w:customStyle="1" w:styleId="WW8Num22z7">
    <w:name w:val="WW8Num22z7"/>
    <w:rsid w:val="007C6E6A"/>
  </w:style>
  <w:style w:type="character" w:customStyle="1" w:styleId="WW8Num22z8">
    <w:name w:val="WW8Num22z8"/>
    <w:rsid w:val="007C6E6A"/>
  </w:style>
  <w:style w:type="character" w:customStyle="1" w:styleId="VarsaylanParagrafYazTipi1">
    <w:name w:val="Varsayılan Paragraf Yazı Tipi1"/>
    <w:rsid w:val="007C6E6A"/>
  </w:style>
  <w:style w:type="character" w:styleId="Vurgu">
    <w:name w:val="Emphasis"/>
    <w:qFormat/>
    <w:rsid w:val="007C6E6A"/>
    <w:rPr>
      <w:i/>
      <w:iCs/>
    </w:rPr>
  </w:style>
  <w:style w:type="character" w:customStyle="1" w:styleId="Character20style">
    <w:name w:val="Character_20_style"/>
    <w:rsid w:val="007C6E6A"/>
  </w:style>
  <w:style w:type="character" w:customStyle="1" w:styleId="Internetlinkuser">
    <w:name w:val="Internet link (user)"/>
    <w:rsid w:val="007C6E6A"/>
    <w:rPr>
      <w:color w:val="000080"/>
      <w:u w:val="single"/>
    </w:rPr>
  </w:style>
  <w:style w:type="character" w:customStyle="1" w:styleId="IndexLink">
    <w:name w:val="Index Link"/>
    <w:rsid w:val="007C6E6A"/>
  </w:style>
  <w:style w:type="character" w:customStyle="1" w:styleId="StrongEmphasis">
    <w:name w:val="Strong Emphasis"/>
    <w:rsid w:val="007C6E6A"/>
    <w:rPr>
      <w:b/>
      <w:bCs/>
    </w:rPr>
  </w:style>
  <w:style w:type="character" w:customStyle="1" w:styleId="NumberingSymbols">
    <w:name w:val="Numbering Symbols"/>
    <w:rsid w:val="007C6E6A"/>
    <w:rPr>
      <w:b/>
      <w:bCs/>
    </w:rPr>
  </w:style>
  <w:style w:type="character" w:customStyle="1" w:styleId="BulletSymbols">
    <w:name w:val="Bullet Symbols"/>
    <w:rsid w:val="007C6E6A"/>
    <w:rPr>
      <w:rFonts w:ascii="OpenSymbol" w:eastAsia="OpenSymbol" w:hAnsi="OpenSymbol" w:cs="OpenSymbol"/>
    </w:rPr>
  </w:style>
  <w:style w:type="character" w:customStyle="1" w:styleId="Kpr1">
    <w:name w:val="Köprü1"/>
    <w:rsid w:val="007C6E6A"/>
    <w:rPr>
      <w:color w:val="0000FF"/>
      <w:u w:val="single"/>
    </w:rPr>
  </w:style>
  <w:style w:type="character" w:customStyle="1" w:styleId="zlenenKpr1">
    <w:name w:val="İzlenen Köprü1"/>
    <w:rsid w:val="007C6E6A"/>
    <w:rPr>
      <w:color w:val="800080"/>
      <w:u w:val="single"/>
    </w:rPr>
  </w:style>
  <w:style w:type="character" w:customStyle="1" w:styleId="ListLabel1">
    <w:name w:val="ListLabel 1"/>
    <w:rsid w:val="007C6E6A"/>
    <w:rPr>
      <w:rFonts w:ascii="Calibri" w:eastAsia="Calibri" w:hAnsi="Calibri" w:cs="OpenSymbol"/>
      <w:sz w:val="24"/>
    </w:rPr>
  </w:style>
  <w:style w:type="character" w:customStyle="1" w:styleId="ListLabel2">
    <w:name w:val="ListLabel 2"/>
    <w:rsid w:val="007C6E6A"/>
    <w:rPr>
      <w:rFonts w:cs="OpenSymbol"/>
    </w:rPr>
  </w:style>
  <w:style w:type="character" w:customStyle="1" w:styleId="ListLabel3">
    <w:name w:val="ListLabel 3"/>
    <w:rsid w:val="007C6E6A"/>
    <w:rPr>
      <w:rFonts w:cs="OpenSymbol"/>
    </w:rPr>
  </w:style>
  <w:style w:type="character" w:customStyle="1" w:styleId="ListLabel4">
    <w:name w:val="ListLabel 4"/>
    <w:rsid w:val="007C6E6A"/>
    <w:rPr>
      <w:rFonts w:cs="OpenSymbol"/>
    </w:rPr>
  </w:style>
  <w:style w:type="character" w:customStyle="1" w:styleId="ListLabel5">
    <w:name w:val="ListLabel 5"/>
    <w:rsid w:val="007C6E6A"/>
    <w:rPr>
      <w:rFonts w:cs="OpenSymbol"/>
    </w:rPr>
  </w:style>
  <w:style w:type="character" w:customStyle="1" w:styleId="ListLabel6">
    <w:name w:val="ListLabel 6"/>
    <w:rsid w:val="007C6E6A"/>
    <w:rPr>
      <w:rFonts w:cs="OpenSymbol"/>
    </w:rPr>
  </w:style>
  <w:style w:type="character" w:customStyle="1" w:styleId="ListLabel7">
    <w:name w:val="ListLabel 7"/>
    <w:rsid w:val="007C6E6A"/>
    <w:rPr>
      <w:rFonts w:cs="OpenSymbol"/>
    </w:rPr>
  </w:style>
  <w:style w:type="character" w:customStyle="1" w:styleId="ListLabel8">
    <w:name w:val="ListLabel 8"/>
    <w:rsid w:val="007C6E6A"/>
    <w:rPr>
      <w:rFonts w:cs="OpenSymbol"/>
    </w:rPr>
  </w:style>
  <w:style w:type="character" w:customStyle="1" w:styleId="ListLabel9">
    <w:name w:val="ListLabel 9"/>
    <w:rsid w:val="007C6E6A"/>
    <w:rPr>
      <w:rFonts w:cs="OpenSymbol"/>
    </w:rPr>
  </w:style>
  <w:style w:type="character" w:customStyle="1" w:styleId="ListLabel10">
    <w:name w:val="ListLabel 10"/>
    <w:rsid w:val="007C6E6A"/>
    <w:rPr>
      <w:rFonts w:ascii="Calibri" w:eastAsia="Calibri" w:hAnsi="Calibri" w:cs="Symbol"/>
      <w:b/>
    </w:rPr>
  </w:style>
  <w:style w:type="character" w:customStyle="1" w:styleId="ListLabel11">
    <w:name w:val="ListLabel 11"/>
    <w:rsid w:val="007C6E6A"/>
    <w:rPr>
      <w:rFonts w:cs="Wingdings 2"/>
    </w:rPr>
  </w:style>
  <w:style w:type="character" w:customStyle="1" w:styleId="ListLabel12">
    <w:name w:val="ListLabel 12"/>
    <w:rsid w:val="007C6E6A"/>
    <w:rPr>
      <w:rFonts w:cs="Wingdings 2"/>
    </w:rPr>
  </w:style>
  <w:style w:type="character" w:customStyle="1" w:styleId="ListLabel13">
    <w:name w:val="ListLabel 13"/>
    <w:rsid w:val="007C6E6A"/>
    <w:rPr>
      <w:rFonts w:cs="Wingdings 2"/>
    </w:rPr>
  </w:style>
  <w:style w:type="character" w:customStyle="1" w:styleId="ListLabel14">
    <w:name w:val="ListLabel 14"/>
    <w:rsid w:val="007C6E6A"/>
    <w:rPr>
      <w:rFonts w:cs="Wingdings 2"/>
    </w:rPr>
  </w:style>
  <w:style w:type="character" w:customStyle="1" w:styleId="ListLabel15">
    <w:name w:val="ListLabel 15"/>
    <w:rsid w:val="007C6E6A"/>
    <w:rPr>
      <w:rFonts w:cs="Wingdings 2"/>
    </w:rPr>
  </w:style>
  <w:style w:type="character" w:customStyle="1" w:styleId="ListLabel16">
    <w:name w:val="ListLabel 16"/>
    <w:rsid w:val="007C6E6A"/>
    <w:rPr>
      <w:rFonts w:cs="Wingdings 2"/>
    </w:rPr>
  </w:style>
  <w:style w:type="character" w:customStyle="1" w:styleId="ListLabel17">
    <w:name w:val="ListLabel 17"/>
    <w:rsid w:val="007C6E6A"/>
    <w:rPr>
      <w:rFonts w:cs="Wingdings 2"/>
    </w:rPr>
  </w:style>
  <w:style w:type="character" w:customStyle="1" w:styleId="ListLabel18">
    <w:name w:val="ListLabel 18"/>
    <w:rsid w:val="007C6E6A"/>
    <w:rPr>
      <w:rFonts w:cs="Wingdings 2"/>
    </w:rPr>
  </w:style>
  <w:style w:type="character" w:customStyle="1" w:styleId="ListLabel19">
    <w:name w:val="ListLabel 19"/>
    <w:rsid w:val="007C6E6A"/>
    <w:rPr>
      <w:rFonts w:ascii="Calibri" w:eastAsia="Calibri" w:hAnsi="Calibri" w:cs="Calibri"/>
    </w:rPr>
  </w:style>
  <w:style w:type="character" w:customStyle="1" w:styleId="ListLabel20">
    <w:name w:val="ListLabel 20"/>
    <w:rsid w:val="007C6E6A"/>
    <w:rPr>
      <w:rFonts w:cs="OpenSymbol"/>
      <w:sz w:val="24"/>
    </w:rPr>
  </w:style>
  <w:style w:type="character" w:customStyle="1" w:styleId="ListLabel21">
    <w:name w:val="ListLabel 21"/>
    <w:rsid w:val="007C6E6A"/>
    <w:rPr>
      <w:rFonts w:cs="OpenSymbol"/>
    </w:rPr>
  </w:style>
  <w:style w:type="character" w:customStyle="1" w:styleId="ListLabel22">
    <w:name w:val="ListLabel 22"/>
    <w:rsid w:val="007C6E6A"/>
    <w:rPr>
      <w:rFonts w:cs="OpenSymbol"/>
    </w:rPr>
  </w:style>
  <w:style w:type="character" w:customStyle="1" w:styleId="ListLabel23">
    <w:name w:val="ListLabel 23"/>
    <w:rsid w:val="007C6E6A"/>
    <w:rPr>
      <w:rFonts w:cs="OpenSymbol"/>
    </w:rPr>
  </w:style>
  <w:style w:type="character" w:customStyle="1" w:styleId="ListLabel24">
    <w:name w:val="ListLabel 24"/>
    <w:rsid w:val="007C6E6A"/>
    <w:rPr>
      <w:rFonts w:cs="OpenSymbol"/>
    </w:rPr>
  </w:style>
  <w:style w:type="character" w:customStyle="1" w:styleId="ListLabel25">
    <w:name w:val="ListLabel 25"/>
    <w:rsid w:val="007C6E6A"/>
    <w:rPr>
      <w:rFonts w:cs="OpenSymbol"/>
    </w:rPr>
  </w:style>
  <w:style w:type="character" w:customStyle="1" w:styleId="ListLabel26">
    <w:name w:val="ListLabel 26"/>
    <w:rsid w:val="007C6E6A"/>
    <w:rPr>
      <w:rFonts w:cs="OpenSymbol"/>
    </w:rPr>
  </w:style>
  <w:style w:type="character" w:customStyle="1" w:styleId="ListLabel27">
    <w:name w:val="ListLabel 27"/>
    <w:rsid w:val="007C6E6A"/>
    <w:rPr>
      <w:rFonts w:cs="OpenSymbol"/>
    </w:rPr>
  </w:style>
  <w:style w:type="character" w:customStyle="1" w:styleId="ListLabel28">
    <w:name w:val="ListLabel 28"/>
    <w:rsid w:val="007C6E6A"/>
    <w:rPr>
      <w:rFonts w:cs="OpenSymbol"/>
    </w:rPr>
  </w:style>
  <w:style w:type="character" w:customStyle="1" w:styleId="ListLabel29">
    <w:name w:val="ListLabel 29"/>
    <w:rsid w:val="007C6E6A"/>
    <w:rPr>
      <w:rFonts w:cs="Symbol"/>
      <w:b/>
    </w:rPr>
  </w:style>
  <w:style w:type="character" w:customStyle="1" w:styleId="ListLabel30">
    <w:name w:val="ListLabel 30"/>
    <w:rsid w:val="007C6E6A"/>
    <w:rPr>
      <w:rFonts w:cs="Wingdings 2"/>
    </w:rPr>
  </w:style>
  <w:style w:type="character" w:customStyle="1" w:styleId="ListLabel31">
    <w:name w:val="ListLabel 31"/>
    <w:rsid w:val="007C6E6A"/>
    <w:rPr>
      <w:rFonts w:cs="Wingdings 2"/>
    </w:rPr>
  </w:style>
  <w:style w:type="character" w:customStyle="1" w:styleId="ListLabel32">
    <w:name w:val="ListLabel 32"/>
    <w:rsid w:val="007C6E6A"/>
    <w:rPr>
      <w:rFonts w:cs="Wingdings 2"/>
    </w:rPr>
  </w:style>
  <w:style w:type="character" w:customStyle="1" w:styleId="ListLabel33">
    <w:name w:val="ListLabel 33"/>
    <w:rsid w:val="007C6E6A"/>
    <w:rPr>
      <w:rFonts w:cs="Wingdings 2"/>
    </w:rPr>
  </w:style>
  <w:style w:type="character" w:customStyle="1" w:styleId="ListLabel34">
    <w:name w:val="ListLabel 34"/>
    <w:rsid w:val="007C6E6A"/>
    <w:rPr>
      <w:rFonts w:cs="Wingdings 2"/>
    </w:rPr>
  </w:style>
  <w:style w:type="character" w:customStyle="1" w:styleId="ListLabel35">
    <w:name w:val="ListLabel 35"/>
    <w:rsid w:val="007C6E6A"/>
    <w:rPr>
      <w:rFonts w:cs="Wingdings 2"/>
    </w:rPr>
  </w:style>
  <w:style w:type="character" w:customStyle="1" w:styleId="ListLabel36">
    <w:name w:val="ListLabel 36"/>
    <w:rsid w:val="007C6E6A"/>
    <w:rPr>
      <w:rFonts w:cs="Wingdings 2"/>
    </w:rPr>
  </w:style>
  <w:style w:type="character" w:customStyle="1" w:styleId="ListLabel37">
    <w:name w:val="ListLabel 37"/>
    <w:rsid w:val="007C6E6A"/>
    <w:rPr>
      <w:rFonts w:cs="Wingdings 2"/>
    </w:rPr>
  </w:style>
  <w:style w:type="character" w:customStyle="1" w:styleId="Balk6Char">
    <w:name w:val="Başlık 6 Char"/>
    <w:rsid w:val="007C6E6A"/>
    <w:rPr>
      <w:rFonts w:ascii="Arial" w:eastAsia="Times New Roman" w:hAnsi="Arial" w:cs="Arial"/>
      <w:b/>
      <w:color w:val="000000"/>
      <w:sz w:val="28"/>
      <w:szCs w:val="21"/>
    </w:rPr>
  </w:style>
  <w:style w:type="character" w:customStyle="1" w:styleId="KonuBalChar">
    <w:name w:val="Konu Başlığı Char"/>
    <w:rsid w:val="007C6E6A"/>
    <w:rPr>
      <w:rFonts w:ascii="Arial" w:eastAsia="Times New Roman" w:hAnsi="Arial" w:cs="Arial"/>
      <w:b/>
      <w:color w:val="000000"/>
      <w:spacing w:val="-10"/>
      <w:kern w:val="2"/>
      <w:sz w:val="22"/>
      <w:szCs w:val="50"/>
    </w:rPr>
  </w:style>
  <w:style w:type="character" w:customStyle="1" w:styleId="AltyazChar">
    <w:name w:val="Altyazı Char"/>
    <w:rsid w:val="007C6E6A"/>
    <w:rPr>
      <w:rFonts w:ascii="Times New Roman" w:eastAsia="Times New Roman" w:hAnsi="Times New Roman" w:cs="Times New Roman"/>
      <w:color w:val="5A5A5A"/>
      <w:spacing w:val="15"/>
      <w:szCs w:val="20"/>
    </w:rPr>
  </w:style>
  <w:style w:type="character" w:customStyle="1" w:styleId="Balk7Char">
    <w:name w:val="Başlık 7 Char"/>
    <w:rsid w:val="007C6E6A"/>
    <w:rPr>
      <w:rFonts w:ascii="Arial" w:eastAsia="Times New Roman" w:hAnsi="Arial" w:cs="Arial"/>
      <w:b/>
      <w:iCs/>
      <w:color w:val="000000"/>
      <w:szCs w:val="21"/>
    </w:rPr>
  </w:style>
  <w:style w:type="character" w:customStyle="1" w:styleId="Balk8Char">
    <w:name w:val="Başlık 8 Char"/>
    <w:rsid w:val="007C6E6A"/>
    <w:rPr>
      <w:rFonts w:ascii="Arial" w:eastAsia="Times New Roman" w:hAnsi="Arial" w:cs="Arial"/>
      <w:b/>
      <w:color w:val="000000"/>
      <w:szCs w:val="19"/>
    </w:rPr>
  </w:style>
  <w:style w:type="character" w:customStyle="1" w:styleId="ListLabel38">
    <w:name w:val="ListLabel 38"/>
    <w:rsid w:val="007C6E6A"/>
    <w:rPr>
      <w:rFonts w:cs="OpenSymbol"/>
      <w:sz w:val="24"/>
    </w:rPr>
  </w:style>
  <w:style w:type="character" w:customStyle="1" w:styleId="ListLabel39">
    <w:name w:val="ListLabel 39"/>
    <w:rsid w:val="007C6E6A"/>
    <w:rPr>
      <w:rFonts w:cs="OpenSymbol"/>
    </w:rPr>
  </w:style>
  <w:style w:type="character" w:customStyle="1" w:styleId="ListLabel40">
    <w:name w:val="ListLabel 40"/>
    <w:rsid w:val="007C6E6A"/>
    <w:rPr>
      <w:rFonts w:cs="OpenSymbol"/>
    </w:rPr>
  </w:style>
  <w:style w:type="character" w:customStyle="1" w:styleId="ListLabel41">
    <w:name w:val="ListLabel 41"/>
    <w:rsid w:val="007C6E6A"/>
    <w:rPr>
      <w:rFonts w:cs="OpenSymbol"/>
    </w:rPr>
  </w:style>
  <w:style w:type="character" w:customStyle="1" w:styleId="ListLabel42">
    <w:name w:val="ListLabel 42"/>
    <w:rsid w:val="007C6E6A"/>
    <w:rPr>
      <w:rFonts w:cs="OpenSymbol"/>
    </w:rPr>
  </w:style>
  <w:style w:type="character" w:customStyle="1" w:styleId="ListLabel43">
    <w:name w:val="ListLabel 43"/>
    <w:rsid w:val="007C6E6A"/>
    <w:rPr>
      <w:rFonts w:cs="OpenSymbol"/>
    </w:rPr>
  </w:style>
  <w:style w:type="character" w:customStyle="1" w:styleId="ListLabel44">
    <w:name w:val="ListLabel 44"/>
    <w:rsid w:val="007C6E6A"/>
    <w:rPr>
      <w:rFonts w:cs="OpenSymbol"/>
    </w:rPr>
  </w:style>
  <w:style w:type="character" w:customStyle="1" w:styleId="ListLabel45">
    <w:name w:val="ListLabel 45"/>
    <w:rsid w:val="007C6E6A"/>
    <w:rPr>
      <w:rFonts w:cs="OpenSymbol"/>
    </w:rPr>
  </w:style>
  <w:style w:type="character" w:customStyle="1" w:styleId="ListLabel46">
    <w:name w:val="ListLabel 46"/>
    <w:rsid w:val="007C6E6A"/>
    <w:rPr>
      <w:rFonts w:cs="OpenSymbol"/>
    </w:rPr>
  </w:style>
  <w:style w:type="character" w:customStyle="1" w:styleId="ListLabel47">
    <w:name w:val="ListLabel 47"/>
    <w:rsid w:val="007C6E6A"/>
    <w:rPr>
      <w:rFonts w:cs="Symbol"/>
      <w:b/>
    </w:rPr>
  </w:style>
  <w:style w:type="character" w:customStyle="1" w:styleId="ListLabel48">
    <w:name w:val="ListLabel 48"/>
    <w:rsid w:val="007C6E6A"/>
    <w:rPr>
      <w:rFonts w:cs="Wingdings 2"/>
    </w:rPr>
  </w:style>
  <w:style w:type="character" w:customStyle="1" w:styleId="ListLabel49">
    <w:name w:val="ListLabel 49"/>
    <w:rsid w:val="007C6E6A"/>
    <w:rPr>
      <w:rFonts w:cs="Wingdings 2"/>
    </w:rPr>
  </w:style>
  <w:style w:type="character" w:customStyle="1" w:styleId="ListLabel50">
    <w:name w:val="ListLabel 50"/>
    <w:rsid w:val="007C6E6A"/>
    <w:rPr>
      <w:rFonts w:cs="Wingdings 2"/>
    </w:rPr>
  </w:style>
  <w:style w:type="character" w:customStyle="1" w:styleId="ListLabel51">
    <w:name w:val="ListLabel 51"/>
    <w:rsid w:val="007C6E6A"/>
    <w:rPr>
      <w:rFonts w:cs="Wingdings 2"/>
    </w:rPr>
  </w:style>
  <w:style w:type="character" w:customStyle="1" w:styleId="ListLabel52">
    <w:name w:val="ListLabel 52"/>
    <w:rsid w:val="007C6E6A"/>
    <w:rPr>
      <w:rFonts w:cs="Wingdings 2"/>
    </w:rPr>
  </w:style>
  <w:style w:type="character" w:customStyle="1" w:styleId="ListLabel53">
    <w:name w:val="ListLabel 53"/>
    <w:rsid w:val="007C6E6A"/>
    <w:rPr>
      <w:rFonts w:cs="Wingdings 2"/>
    </w:rPr>
  </w:style>
  <w:style w:type="character" w:customStyle="1" w:styleId="ListLabel54">
    <w:name w:val="ListLabel 54"/>
    <w:rsid w:val="007C6E6A"/>
    <w:rPr>
      <w:rFonts w:cs="Wingdings 2"/>
    </w:rPr>
  </w:style>
  <w:style w:type="character" w:customStyle="1" w:styleId="ListLabel55">
    <w:name w:val="ListLabel 55"/>
    <w:rsid w:val="007C6E6A"/>
    <w:rPr>
      <w:rFonts w:cs="Wingdings 2"/>
    </w:rPr>
  </w:style>
  <w:style w:type="character" w:styleId="Kpr">
    <w:name w:val="Hyperlink"/>
    <w:rsid w:val="007C6E6A"/>
    <w:rPr>
      <w:color w:val="000080"/>
      <w:u w:val="single"/>
    </w:rPr>
  </w:style>
  <w:style w:type="character" w:styleId="zlenenKpr">
    <w:name w:val="FollowedHyperlink"/>
    <w:uiPriority w:val="99"/>
    <w:rsid w:val="007C6E6A"/>
    <w:rPr>
      <w:color w:val="954F72"/>
      <w:u w:val="single"/>
    </w:rPr>
  </w:style>
  <w:style w:type="paragraph" w:customStyle="1" w:styleId="Balk">
    <w:name w:val="Başlık"/>
    <w:basedOn w:val="Standard"/>
    <w:next w:val="Standard"/>
    <w:rsid w:val="007C6E6A"/>
    <w:rPr>
      <w:rFonts w:ascii="Arial" w:eastAsia="Times New Roman" w:hAnsi="Arial" w:cs="Arial"/>
      <w:b/>
      <w:color w:val="000000"/>
      <w:spacing w:val="-10"/>
      <w:sz w:val="22"/>
      <w:szCs w:val="50"/>
    </w:rPr>
  </w:style>
  <w:style w:type="paragraph" w:styleId="GvdeMetni">
    <w:name w:val="Body Text"/>
    <w:basedOn w:val="Normal"/>
    <w:rsid w:val="007C6E6A"/>
    <w:pPr>
      <w:spacing w:after="140" w:line="276" w:lineRule="auto"/>
    </w:pPr>
  </w:style>
  <w:style w:type="paragraph" w:styleId="Liste">
    <w:name w:val="List"/>
    <w:basedOn w:val="Textbodyuser"/>
    <w:rsid w:val="007C6E6A"/>
  </w:style>
  <w:style w:type="paragraph" w:styleId="ResimYazs">
    <w:name w:val="caption"/>
    <w:basedOn w:val="Standarduser"/>
    <w:qFormat/>
    <w:rsid w:val="007C6E6A"/>
    <w:pPr>
      <w:suppressLineNumbers/>
      <w:spacing w:before="120" w:after="120"/>
    </w:pPr>
    <w:rPr>
      <w:i/>
      <w:iCs/>
    </w:rPr>
  </w:style>
  <w:style w:type="paragraph" w:customStyle="1" w:styleId="Dizin">
    <w:name w:val="Dizin"/>
    <w:basedOn w:val="Normal"/>
    <w:rsid w:val="007C6E6A"/>
    <w:pPr>
      <w:suppressLineNumbers/>
    </w:pPr>
    <w:rPr>
      <w:rFonts w:cs="Lucida Sans"/>
    </w:rPr>
  </w:style>
  <w:style w:type="paragraph" w:customStyle="1" w:styleId="Standarduser">
    <w:name w:val="Standard (user)"/>
    <w:rsid w:val="007C6E6A"/>
    <w:pPr>
      <w:suppressAutoHyphens/>
      <w:textAlignment w:val="baseline"/>
    </w:pPr>
    <w:rPr>
      <w:rFonts w:ascii="Liberation Serif" w:eastAsia="SimSun" w:hAnsi="Liberation Serif" w:cs="Liberation Serif"/>
      <w:kern w:val="2"/>
      <w:sz w:val="24"/>
      <w:szCs w:val="24"/>
      <w:lang w:eastAsia="zh-CN" w:bidi="hi-IN"/>
    </w:rPr>
  </w:style>
  <w:style w:type="paragraph" w:customStyle="1" w:styleId="Heading">
    <w:name w:val="Heading"/>
    <w:basedOn w:val="Standarduser"/>
    <w:next w:val="Textbodyuser"/>
    <w:rsid w:val="007C6E6A"/>
    <w:pPr>
      <w:keepNext/>
      <w:spacing w:before="240" w:after="120"/>
    </w:pPr>
    <w:rPr>
      <w:rFonts w:ascii="Liberation Sans" w:eastAsia="Microsoft YaHei" w:hAnsi="Liberation Sans" w:cs="Liberation Sans"/>
      <w:sz w:val="28"/>
      <w:szCs w:val="28"/>
    </w:rPr>
  </w:style>
  <w:style w:type="paragraph" w:customStyle="1" w:styleId="Standard">
    <w:name w:val="Standard"/>
    <w:rsid w:val="007C6E6A"/>
    <w:pPr>
      <w:widowControl w:val="0"/>
      <w:suppressAutoHyphens/>
      <w:jc w:val="center"/>
      <w:textAlignment w:val="baseline"/>
    </w:pPr>
    <w:rPr>
      <w:rFonts w:ascii="Liberation Serif" w:eastAsia="SimSun" w:hAnsi="Liberation Serif" w:cs="Mangal"/>
      <w:kern w:val="2"/>
      <w:sz w:val="24"/>
      <w:szCs w:val="24"/>
      <w:lang w:eastAsia="zh-CN" w:bidi="hi-IN"/>
    </w:rPr>
  </w:style>
  <w:style w:type="paragraph" w:customStyle="1" w:styleId="Textbodyuser">
    <w:name w:val="Text body (user)"/>
    <w:basedOn w:val="Standarduser"/>
    <w:rsid w:val="007C6E6A"/>
    <w:pPr>
      <w:spacing w:after="140" w:line="288" w:lineRule="auto"/>
    </w:pPr>
  </w:style>
  <w:style w:type="paragraph" w:customStyle="1" w:styleId="Textbody">
    <w:name w:val="Text body"/>
    <w:basedOn w:val="Standard"/>
    <w:rsid w:val="007C6E6A"/>
    <w:pPr>
      <w:spacing w:after="140" w:line="276" w:lineRule="auto"/>
    </w:pPr>
  </w:style>
  <w:style w:type="paragraph" w:customStyle="1" w:styleId="Index">
    <w:name w:val="Index"/>
    <w:basedOn w:val="Standarduser"/>
    <w:rsid w:val="007C6E6A"/>
    <w:pPr>
      <w:suppressLineNumbers/>
    </w:pPr>
  </w:style>
  <w:style w:type="paragraph" w:customStyle="1" w:styleId="BasicParagraph">
    <w:name w:val="[Basic Paragraph]"/>
    <w:basedOn w:val="Standarduser"/>
    <w:rsid w:val="007C6E6A"/>
    <w:pPr>
      <w:spacing w:line="288" w:lineRule="auto"/>
      <w:jc w:val="both"/>
      <w:textAlignment w:val="center"/>
    </w:pPr>
    <w:rPr>
      <w:rFonts w:ascii="Minion Pro" w:eastAsia="Minion Pro" w:hAnsi="Minion Pro" w:cs="Minion Pro"/>
      <w:color w:val="000000"/>
      <w:lang w:val="en-US"/>
    </w:rPr>
  </w:style>
  <w:style w:type="paragraph" w:customStyle="1" w:styleId="TableContents">
    <w:name w:val="Table Contents"/>
    <w:basedOn w:val="Standarduser"/>
    <w:rsid w:val="007C6E6A"/>
    <w:pPr>
      <w:suppressLineNumbers/>
    </w:pPr>
  </w:style>
  <w:style w:type="paragraph" w:customStyle="1" w:styleId="HeaderandFooter">
    <w:name w:val="Header and Footer"/>
    <w:basedOn w:val="Standarduser"/>
    <w:rsid w:val="007C6E6A"/>
  </w:style>
  <w:style w:type="paragraph" w:customStyle="1" w:styleId="stvealtbilgi">
    <w:name w:val="Üst ve alt bilgi"/>
    <w:basedOn w:val="Normal"/>
    <w:rsid w:val="007C6E6A"/>
    <w:pPr>
      <w:suppressLineNumbers/>
      <w:tabs>
        <w:tab w:val="center" w:pos="4819"/>
        <w:tab w:val="right" w:pos="9638"/>
      </w:tabs>
    </w:pPr>
  </w:style>
  <w:style w:type="paragraph" w:styleId="Altbilgi">
    <w:name w:val="footer"/>
    <w:basedOn w:val="Standarduser"/>
    <w:rsid w:val="007C6E6A"/>
    <w:pPr>
      <w:suppressLineNumbers/>
    </w:pPr>
  </w:style>
  <w:style w:type="paragraph" w:customStyle="1" w:styleId="KaynakaBal1">
    <w:name w:val="Kaynakça Başlığı1"/>
    <w:basedOn w:val="Heading"/>
    <w:rsid w:val="007C6E6A"/>
    <w:pPr>
      <w:suppressLineNumbers/>
    </w:pPr>
    <w:rPr>
      <w:b/>
      <w:bCs/>
      <w:sz w:val="32"/>
      <w:szCs w:val="32"/>
    </w:rPr>
  </w:style>
  <w:style w:type="paragraph" w:customStyle="1" w:styleId="Contents1user">
    <w:name w:val="Contents 1 (user)"/>
    <w:basedOn w:val="Index"/>
    <w:rsid w:val="007C6E6A"/>
  </w:style>
  <w:style w:type="paragraph" w:customStyle="1" w:styleId="Contents2user">
    <w:name w:val="Contents 2 (user)"/>
    <w:basedOn w:val="Index"/>
    <w:rsid w:val="007C6E6A"/>
    <w:pPr>
      <w:ind w:left="283"/>
    </w:pPr>
  </w:style>
  <w:style w:type="paragraph" w:customStyle="1" w:styleId="TableHeading">
    <w:name w:val="Table Heading"/>
    <w:basedOn w:val="TableContents"/>
    <w:rsid w:val="007C6E6A"/>
    <w:pPr>
      <w:jc w:val="center"/>
    </w:pPr>
    <w:rPr>
      <w:b/>
      <w:bCs/>
    </w:rPr>
  </w:style>
  <w:style w:type="paragraph" w:customStyle="1" w:styleId="LO-Normal">
    <w:name w:val="LO-Normal"/>
    <w:rsid w:val="007C6E6A"/>
    <w:pPr>
      <w:suppressAutoHyphens/>
      <w:textAlignment w:val="baseline"/>
    </w:pPr>
    <w:rPr>
      <w:rFonts w:ascii="Liberation Serif" w:eastAsia="SimSun" w:hAnsi="Liberation Serif" w:cs="Mangal"/>
      <w:kern w:val="2"/>
      <w:sz w:val="24"/>
      <w:szCs w:val="24"/>
      <w:lang w:eastAsia="zh-CN" w:bidi="hi-IN"/>
    </w:rPr>
  </w:style>
  <w:style w:type="paragraph" w:styleId="NormalWeb">
    <w:name w:val="Normal (Web)"/>
    <w:basedOn w:val="Standarduser"/>
    <w:uiPriority w:val="99"/>
    <w:rsid w:val="007C6E6A"/>
    <w:pPr>
      <w:spacing w:before="280" w:after="142" w:line="288" w:lineRule="auto"/>
    </w:pPr>
    <w:rPr>
      <w:rFonts w:ascii="Times New Roman" w:eastAsia="Times New Roman" w:hAnsi="Times New Roman" w:cs="Times New Roman"/>
      <w:kern w:val="0"/>
      <w:lang w:bidi="ar-SA"/>
    </w:rPr>
  </w:style>
  <w:style w:type="paragraph" w:customStyle="1" w:styleId="LO-Normal1">
    <w:name w:val="LO-Normal1"/>
    <w:rsid w:val="007C6E6A"/>
    <w:pPr>
      <w:suppressAutoHyphens/>
      <w:textAlignment w:val="baseline"/>
    </w:pPr>
    <w:rPr>
      <w:rFonts w:ascii="Liberation Serif" w:eastAsia="SimSun" w:hAnsi="Liberation Serif" w:cs="Mangal"/>
      <w:kern w:val="2"/>
      <w:sz w:val="24"/>
      <w:szCs w:val="24"/>
      <w:lang w:eastAsia="zh-CN" w:bidi="hi-IN"/>
    </w:rPr>
  </w:style>
  <w:style w:type="paragraph" w:customStyle="1" w:styleId="LO-Normal3">
    <w:name w:val="LO-Normal3"/>
    <w:rsid w:val="007C6E6A"/>
    <w:pPr>
      <w:suppressAutoHyphens/>
      <w:textAlignment w:val="baseline"/>
    </w:pPr>
    <w:rPr>
      <w:rFonts w:ascii="Liberation Serif" w:eastAsia="SimSun" w:hAnsi="Liberation Serif" w:cs="Mangal"/>
      <w:kern w:val="2"/>
      <w:sz w:val="24"/>
      <w:szCs w:val="24"/>
      <w:lang w:eastAsia="zh-CN" w:bidi="hi-IN"/>
    </w:rPr>
  </w:style>
  <w:style w:type="paragraph" w:styleId="ListeParagraf">
    <w:name w:val="List Paragraph"/>
    <w:basedOn w:val="LO-Normal3"/>
    <w:qFormat/>
    <w:rsid w:val="007C6E6A"/>
    <w:pPr>
      <w:suppressAutoHyphens w:val="0"/>
      <w:spacing w:after="160"/>
      <w:ind w:left="720"/>
      <w:textAlignment w:val="auto"/>
    </w:pPr>
    <w:rPr>
      <w:rFonts w:ascii="Calibri" w:eastAsia="Calibri" w:hAnsi="Calibri" w:cs="Times New Roman"/>
      <w:kern w:val="0"/>
      <w:sz w:val="22"/>
      <w:szCs w:val="22"/>
      <w:lang w:bidi="ar-SA"/>
    </w:rPr>
  </w:style>
  <w:style w:type="paragraph" w:customStyle="1" w:styleId="LO-Normal5">
    <w:name w:val="LO-Normal5"/>
    <w:rsid w:val="007C6E6A"/>
    <w:pPr>
      <w:suppressAutoHyphens/>
      <w:textAlignment w:val="baseline"/>
    </w:pPr>
    <w:rPr>
      <w:rFonts w:ascii="Liberation Serif" w:eastAsia="SimSun" w:hAnsi="Liberation Serif" w:cs="Mangal"/>
      <w:kern w:val="2"/>
      <w:sz w:val="24"/>
      <w:szCs w:val="24"/>
      <w:lang w:eastAsia="zh-CN" w:bidi="hi-IN"/>
    </w:rPr>
  </w:style>
  <w:style w:type="paragraph" w:customStyle="1" w:styleId="Default">
    <w:name w:val="Default"/>
    <w:rsid w:val="007C6E6A"/>
    <w:pPr>
      <w:suppressAutoHyphens/>
      <w:textAlignment w:val="baseline"/>
    </w:pPr>
    <w:rPr>
      <w:color w:val="000000"/>
      <w:kern w:val="2"/>
      <w:sz w:val="24"/>
      <w:szCs w:val="24"/>
      <w:lang w:eastAsia="zh-CN" w:bidi="hi-IN"/>
    </w:rPr>
  </w:style>
  <w:style w:type="paragraph" w:customStyle="1" w:styleId="western">
    <w:name w:val="western"/>
    <w:basedOn w:val="Standarduser"/>
    <w:rsid w:val="007C6E6A"/>
    <w:pPr>
      <w:spacing w:before="280" w:after="119"/>
    </w:pPr>
    <w:rPr>
      <w:color w:val="000000"/>
    </w:rPr>
  </w:style>
  <w:style w:type="paragraph" w:customStyle="1" w:styleId="LO-Normal7">
    <w:name w:val="LO-Normal7"/>
    <w:rsid w:val="007C6E6A"/>
    <w:pPr>
      <w:suppressAutoHyphens/>
      <w:textAlignment w:val="baseline"/>
    </w:pPr>
    <w:rPr>
      <w:rFonts w:ascii="Liberation Serif" w:eastAsia="SimSun" w:hAnsi="Liberation Serif" w:cs="Mangal"/>
      <w:kern w:val="2"/>
      <w:sz w:val="24"/>
      <w:szCs w:val="24"/>
      <w:lang w:eastAsia="zh-CN" w:bidi="hi-IN"/>
    </w:rPr>
  </w:style>
  <w:style w:type="paragraph" w:customStyle="1" w:styleId="Standarduseruser">
    <w:name w:val="Standard (user) (user)"/>
    <w:rsid w:val="007C6E6A"/>
    <w:pPr>
      <w:suppressAutoHyphens/>
      <w:textAlignment w:val="baseline"/>
    </w:pPr>
    <w:rPr>
      <w:rFonts w:ascii="Liberation Serif" w:eastAsia="SimSun" w:hAnsi="Liberation Serif" w:cs="Liberation Serif"/>
      <w:kern w:val="2"/>
      <w:sz w:val="24"/>
      <w:szCs w:val="24"/>
      <w:lang w:eastAsia="zh-CN" w:bidi="hi-IN"/>
    </w:rPr>
  </w:style>
  <w:style w:type="paragraph" w:styleId="DizinBal">
    <w:name w:val="index heading"/>
    <w:basedOn w:val="Heading"/>
    <w:rsid w:val="007C6E6A"/>
    <w:pPr>
      <w:suppressLineNumbers/>
    </w:pPr>
    <w:rPr>
      <w:b/>
      <w:bCs/>
      <w:sz w:val="32"/>
      <w:szCs w:val="32"/>
    </w:rPr>
  </w:style>
  <w:style w:type="paragraph" w:customStyle="1" w:styleId="ContentsHeadinguser">
    <w:name w:val="Contents Heading (user)"/>
    <w:basedOn w:val="DizinBal"/>
    <w:rsid w:val="007C6E6A"/>
  </w:style>
  <w:style w:type="paragraph" w:customStyle="1" w:styleId="Contents3user">
    <w:name w:val="Contents 3 (user)"/>
    <w:basedOn w:val="Index"/>
    <w:rsid w:val="007C6E6A"/>
    <w:pPr>
      <w:ind w:left="566"/>
    </w:pPr>
  </w:style>
  <w:style w:type="paragraph" w:customStyle="1" w:styleId="Contents5user">
    <w:name w:val="Contents 5 (user)"/>
    <w:basedOn w:val="Index"/>
    <w:rsid w:val="007C6E6A"/>
    <w:pPr>
      <w:ind w:left="1132"/>
    </w:pPr>
  </w:style>
  <w:style w:type="paragraph" w:customStyle="1" w:styleId="msonormal0">
    <w:name w:val="msonormal"/>
    <w:basedOn w:val="Standard"/>
    <w:rsid w:val="007C6E6A"/>
    <w:pPr>
      <w:widowControl/>
      <w:suppressAutoHyphens w:val="0"/>
      <w:spacing w:before="100" w:after="100"/>
      <w:textAlignment w:val="auto"/>
    </w:pPr>
    <w:rPr>
      <w:rFonts w:ascii="Calibri" w:eastAsia="Times New Roman" w:hAnsi="Calibri" w:cs="Calibri"/>
      <w:kern w:val="0"/>
      <w:sz w:val="20"/>
      <w:szCs w:val="20"/>
      <w:lang w:bidi="ar-SA"/>
    </w:rPr>
  </w:style>
  <w:style w:type="paragraph" w:customStyle="1" w:styleId="Contents1">
    <w:name w:val="Contents 1"/>
    <w:basedOn w:val="Standard"/>
    <w:next w:val="Standard"/>
    <w:rsid w:val="007C6E6A"/>
    <w:pPr>
      <w:spacing w:after="100"/>
    </w:pPr>
    <w:rPr>
      <w:szCs w:val="21"/>
    </w:rPr>
  </w:style>
  <w:style w:type="paragraph" w:customStyle="1" w:styleId="Contents2">
    <w:name w:val="Contents 2"/>
    <w:basedOn w:val="Standard"/>
    <w:next w:val="Standard"/>
    <w:rsid w:val="007C6E6A"/>
    <w:pPr>
      <w:spacing w:after="100"/>
      <w:ind w:left="240"/>
    </w:pPr>
    <w:rPr>
      <w:szCs w:val="21"/>
    </w:rPr>
  </w:style>
  <w:style w:type="paragraph" w:customStyle="1" w:styleId="Contents3">
    <w:name w:val="Contents 3"/>
    <w:basedOn w:val="Standard"/>
    <w:next w:val="Standard"/>
    <w:rsid w:val="007C6E6A"/>
    <w:pPr>
      <w:spacing w:after="100"/>
      <w:ind w:left="480"/>
    </w:pPr>
    <w:rPr>
      <w:szCs w:val="21"/>
    </w:rPr>
  </w:style>
  <w:style w:type="paragraph" w:customStyle="1" w:styleId="xl64">
    <w:name w:val="xl64"/>
    <w:basedOn w:val="Standard"/>
    <w:rsid w:val="007C6E6A"/>
    <w:pPr>
      <w:widowControl/>
      <w:suppressAutoHyphens w:val="0"/>
      <w:spacing w:before="100" w:after="100"/>
      <w:textAlignment w:val="auto"/>
    </w:pPr>
    <w:rPr>
      <w:rFonts w:ascii="Tahoma" w:eastAsia="Times New Roman" w:hAnsi="Tahoma" w:cs="Tahoma"/>
      <w:kern w:val="0"/>
      <w:lang w:bidi="ar-SA"/>
    </w:rPr>
  </w:style>
  <w:style w:type="paragraph" w:customStyle="1" w:styleId="xl65">
    <w:name w:val="xl65"/>
    <w:basedOn w:val="Standard"/>
    <w:rsid w:val="007C6E6A"/>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Tahoma" w:eastAsia="Times New Roman" w:hAnsi="Tahoma" w:cs="Tahoma"/>
      <w:b/>
      <w:bCs/>
      <w:kern w:val="0"/>
      <w:sz w:val="20"/>
      <w:szCs w:val="20"/>
      <w:lang w:bidi="ar-SA"/>
    </w:rPr>
  </w:style>
  <w:style w:type="paragraph" w:customStyle="1" w:styleId="xl66">
    <w:name w:val="xl66"/>
    <w:basedOn w:val="Standard"/>
    <w:rsid w:val="007C6E6A"/>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Tahoma" w:eastAsia="Times New Roman" w:hAnsi="Tahoma" w:cs="Tahoma"/>
      <w:kern w:val="0"/>
      <w:sz w:val="20"/>
      <w:szCs w:val="20"/>
      <w:lang w:bidi="ar-SA"/>
    </w:rPr>
  </w:style>
  <w:style w:type="paragraph" w:customStyle="1" w:styleId="xl67">
    <w:name w:val="xl67"/>
    <w:basedOn w:val="Standard"/>
    <w:rsid w:val="007C6E6A"/>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ascii="Tahoma" w:eastAsia="Times New Roman" w:hAnsi="Tahoma" w:cs="Tahoma"/>
      <w:kern w:val="0"/>
      <w:sz w:val="20"/>
      <w:szCs w:val="20"/>
      <w:lang w:bidi="ar-SA"/>
    </w:rPr>
  </w:style>
  <w:style w:type="paragraph" w:customStyle="1" w:styleId="xl68">
    <w:name w:val="xl68"/>
    <w:basedOn w:val="Standard"/>
    <w:rsid w:val="007C6E6A"/>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rFonts w:ascii="Tahoma" w:eastAsia="Times New Roman" w:hAnsi="Tahoma" w:cs="Tahoma"/>
      <w:kern w:val="0"/>
      <w:lang w:bidi="ar-SA"/>
    </w:rPr>
  </w:style>
  <w:style w:type="paragraph" w:customStyle="1" w:styleId="xl69">
    <w:name w:val="xl69"/>
    <w:basedOn w:val="Standard"/>
    <w:rsid w:val="007C6E6A"/>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Tahoma" w:eastAsia="Times New Roman" w:hAnsi="Tahoma" w:cs="Tahoma"/>
      <w:b/>
      <w:bCs/>
      <w:kern w:val="0"/>
      <w:sz w:val="20"/>
      <w:szCs w:val="20"/>
      <w:lang w:bidi="ar-SA"/>
    </w:rPr>
  </w:style>
  <w:style w:type="paragraph" w:customStyle="1" w:styleId="xl70">
    <w:name w:val="xl70"/>
    <w:basedOn w:val="Standard"/>
    <w:rsid w:val="007C6E6A"/>
    <w:pPr>
      <w:widowControl/>
      <w:pBdr>
        <w:top w:val="single" w:sz="4" w:space="0" w:color="000000"/>
        <w:left w:val="single" w:sz="4" w:space="0" w:color="000000"/>
        <w:bottom w:val="single" w:sz="4" w:space="0" w:color="000000"/>
        <w:right w:val="single" w:sz="4" w:space="0" w:color="000000"/>
      </w:pBdr>
      <w:shd w:val="clear" w:color="auto" w:fill="CCCCFF"/>
      <w:suppressAutoHyphens w:val="0"/>
      <w:spacing w:before="100" w:after="100"/>
      <w:textAlignment w:val="center"/>
    </w:pPr>
    <w:rPr>
      <w:rFonts w:ascii="Tahoma" w:eastAsia="Times New Roman" w:hAnsi="Tahoma" w:cs="Tahoma"/>
      <w:b/>
      <w:bCs/>
      <w:kern w:val="0"/>
      <w:sz w:val="20"/>
      <w:szCs w:val="20"/>
      <w:lang w:bidi="ar-SA"/>
    </w:rPr>
  </w:style>
  <w:style w:type="paragraph" w:customStyle="1" w:styleId="xl71">
    <w:name w:val="xl71"/>
    <w:basedOn w:val="Standard"/>
    <w:rsid w:val="007C6E6A"/>
    <w:pPr>
      <w:widowControl/>
      <w:pBdr>
        <w:top w:val="single" w:sz="4" w:space="0" w:color="000000"/>
        <w:left w:val="single" w:sz="4" w:space="0" w:color="000000"/>
        <w:bottom w:val="single" w:sz="4" w:space="0" w:color="000000"/>
        <w:right w:val="single" w:sz="4" w:space="0" w:color="000000"/>
      </w:pBdr>
      <w:shd w:val="clear" w:color="auto" w:fill="CCCCFF"/>
      <w:suppressAutoHyphens w:val="0"/>
      <w:spacing w:before="100" w:after="100"/>
      <w:textAlignment w:val="center"/>
    </w:pPr>
    <w:rPr>
      <w:rFonts w:ascii="Tahoma" w:eastAsia="Times New Roman" w:hAnsi="Tahoma" w:cs="Tahoma"/>
      <w:b/>
      <w:bCs/>
      <w:kern w:val="0"/>
      <w:sz w:val="20"/>
      <w:szCs w:val="20"/>
      <w:lang w:bidi="ar-SA"/>
    </w:rPr>
  </w:style>
  <w:style w:type="paragraph" w:customStyle="1" w:styleId="xl72">
    <w:name w:val="xl72"/>
    <w:basedOn w:val="Standard"/>
    <w:rsid w:val="007C6E6A"/>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center"/>
    </w:pPr>
    <w:rPr>
      <w:rFonts w:ascii="Tahoma" w:eastAsia="Times New Roman" w:hAnsi="Tahoma" w:cs="Tahoma"/>
      <w:b/>
      <w:bCs/>
      <w:kern w:val="0"/>
      <w:sz w:val="20"/>
      <w:szCs w:val="20"/>
      <w:lang w:bidi="ar-SA"/>
    </w:rPr>
  </w:style>
  <w:style w:type="paragraph" w:customStyle="1" w:styleId="xl73">
    <w:name w:val="xl73"/>
    <w:basedOn w:val="Standard"/>
    <w:rsid w:val="007C6E6A"/>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Tahoma" w:eastAsia="Times New Roman" w:hAnsi="Tahoma" w:cs="Tahoma"/>
      <w:b/>
      <w:bCs/>
      <w:kern w:val="0"/>
      <w:sz w:val="20"/>
      <w:szCs w:val="20"/>
      <w:lang w:bidi="ar-SA"/>
    </w:rPr>
  </w:style>
  <w:style w:type="paragraph" w:customStyle="1" w:styleId="xl74">
    <w:name w:val="xl74"/>
    <w:basedOn w:val="Standard"/>
    <w:rsid w:val="007C6E6A"/>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Tahoma" w:eastAsia="Times New Roman" w:hAnsi="Tahoma" w:cs="Tahoma"/>
      <w:kern w:val="0"/>
      <w:sz w:val="20"/>
      <w:szCs w:val="20"/>
      <w:lang w:bidi="ar-SA"/>
    </w:rPr>
  </w:style>
  <w:style w:type="paragraph" w:customStyle="1" w:styleId="xl75">
    <w:name w:val="xl75"/>
    <w:basedOn w:val="Standard"/>
    <w:rsid w:val="007C6E6A"/>
    <w:pPr>
      <w:widowControl/>
      <w:pBdr>
        <w:top w:val="single" w:sz="4" w:space="0" w:color="000000"/>
        <w:left w:val="single" w:sz="4" w:space="0" w:color="000000"/>
        <w:bottom w:val="single" w:sz="4" w:space="0" w:color="000000"/>
        <w:right w:val="single" w:sz="4" w:space="0" w:color="000000"/>
      </w:pBdr>
      <w:shd w:val="clear" w:color="auto" w:fill="CCCCFF"/>
      <w:suppressAutoHyphens w:val="0"/>
      <w:spacing w:before="100" w:after="100"/>
      <w:textAlignment w:val="center"/>
    </w:pPr>
    <w:rPr>
      <w:rFonts w:ascii="Tahoma" w:eastAsia="Times New Roman" w:hAnsi="Tahoma" w:cs="Tahoma"/>
      <w:b/>
      <w:bCs/>
      <w:kern w:val="0"/>
      <w:sz w:val="20"/>
      <w:szCs w:val="20"/>
      <w:lang w:bidi="ar-SA"/>
    </w:rPr>
  </w:style>
  <w:style w:type="paragraph" w:customStyle="1" w:styleId="xl76">
    <w:name w:val="xl76"/>
    <w:basedOn w:val="Standard"/>
    <w:rsid w:val="007C6E6A"/>
    <w:pPr>
      <w:widowControl/>
      <w:pBdr>
        <w:top w:val="single" w:sz="4" w:space="0" w:color="000000"/>
        <w:left w:val="single" w:sz="4" w:space="0" w:color="000000"/>
        <w:bottom w:val="single" w:sz="4" w:space="0" w:color="000000"/>
        <w:right w:val="single" w:sz="4" w:space="0" w:color="000000"/>
      </w:pBdr>
      <w:shd w:val="clear" w:color="auto" w:fill="CCCCFF"/>
      <w:suppressAutoHyphens w:val="0"/>
      <w:spacing w:before="100" w:after="100"/>
      <w:textAlignment w:val="center"/>
    </w:pPr>
    <w:rPr>
      <w:rFonts w:ascii="Tahoma" w:eastAsia="Times New Roman" w:hAnsi="Tahoma" w:cs="Tahoma"/>
      <w:b/>
      <w:bCs/>
      <w:kern w:val="0"/>
      <w:sz w:val="20"/>
      <w:szCs w:val="20"/>
      <w:lang w:bidi="ar-SA"/>
    </w:rPr>
  </w:style>
  <w:style w:type="paragraph" w:customStyle="1" w:styleId="xl77">
    <w:name w:val="xl77"/>
    <w:basedOn w:val="Standard"/>
    <w:rsid w:val="007C6E6A"/>
    <w:pPr>
      <w:widowControl/>
      <w:pBdr>
        <w:top w:val="single" w:sz="4" w:space="0" w:color="000000"/>
        <w:left w:val="single" w:sz="4" w:space="0" w:color="000000"/>
        <w:bottom w:val="single" w:sz="4" w:space="0" w:color="000000"/>
        <w:right w:val="single" w:sz="4" w:space="0" w:color="000000"/>
      </w:pBdr>
      <w:shd w:val="clear" w:color="auto" w:fill="CCCCFF"/>
      <w:suppressAutoHyphens w:val="0"/>
      <w:spacing w:before="100" w:after="100"/>
      <w:textAlignment w:val="center"/>
    </w:pPr>
    <w:rPr>
      <w:rFonts w:ascii="Tahoma" w:eastAsia="Times New Roman" w:hAnsi="Tahoma" w:cs="Tahoma"/>
      <w:b/>
      <w:bCs/>
      <w:kern w:val="0"/>
      <w:sz w:val="20"/>
      <w:szCs w:val="20"/>
      <w:lang w:bidi="ar-SA"/>
    </w:rPr>
  </w:style>
  <w:style w:type="paragraph" w:customStyle="1" w:styleId="xl78">
    <w:name w:val="xl78"/>
    <w:basedOn w:val="Standard"/>
    <w:rsid w:val="007C6E6A"/>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center"/>
    </w:pPr>
    <w:rPr>
      <w:rFonts w:ascii="Tahoma" w:eastAsia="Times New Roman" w:hAnsi="Tahoma" w:cs="Tahoma"/>
      <w:b/>
      <w:bCs/>
      <w:kern w:val="0"/>
      <w:sz w:val="20"/>
      <w:szCs w:val="20"/>
      <w:lang w:bidi="ar-SA"/>
    </w:rPr>
  </w:style>
  <w:style w:type="paragraph" w:customStyle="1" w:styleId="xl79">
    <w:name w:val="xl79"/>
    <w:basedOn w:val="Standard"/>
    <w:rsid w:val="007C6E6A"/>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Tahoma" w:eastAsia="Times New Roman" w:hAnsi="Tahoma" w:cs="Tahoma"/>
      <w:kern w:val="0"/>
      <w:sz w:val="20"/>
      <w:szCs w:val="20"/>
      <w:lang w:bidi="ar-SA"/>
    </w:rPr>
  </w:style>
  <w:style w:type="paragraph" w:customStyle="1" w:styleId="xl80">
    <w:name w:val="xl80"/>
    <w:basedOn w:val="Standard"/>
    <w:rsid w:val="007C6E6A"/>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Tahoma" w:eastAsia="Times New Roman" w:hAnsi="Tahoma" w:cs="Tahoma"/>
      <w:b/>
      <w:bCs/>
      <w:kern w:val="0"/>
      <w:sz w:val="20"/>
      <w:szCs w:val="20"/>
      <w:lang w:bidi="ar-SA"/>
    </w:rPr>
  </w:style>
  <w:style w:type="paragraph" w:customStyle="1" w:styleId="xl81">
    <w:name w:val="xl81"/>
    <w:basedOn w:val="Standard"/>
    <w:rsid w:val="007C6E6A"/>
    <w:pPr>
      <w:widowControl/>
      <w:pBdr>
        <w:top w:val="single" w:sz="4" w:space="0" w:color="000000"/>
        <w:left w:val="single" w:sz="4" w:space="0" w:color="000000"/>
        <w:bottom w:val="single" w:sz="4" w:space="0" w:color="000000"/>
        <w:right w:val="single" w:sz="4" w:space="0" w:color="000000"/>
      </w:pBdr>
      <w:shd w:val="clear" w:color="auto" w:fill="CCCCFF"/>
      <w:suppressAutoHyphens w:val="0"/>
      <w:spacing w:before="100" w:after="100"/>
      <w:textAlignment w:val="center"/>
    </w:pPr>
    <w:rPr>
      <w:rFonts w:ascii="Tahoma" w:eastAsia="Times New Roman" w:hAnsi="Tahoma" w:cs="Tahoma"/>
      <w:b/>
      <w:bCs/>
      <w:kern w:val="0"/>
      <w:sz w:val="20"/>
      <w:szCs w:val="20"/>
      <w:lang w:bidi="ar-SA"/>
    </w:rPr>
  </w:style>
  <w:style w:type="paragraph" w:customStyle="1" w:styleId="xl82">
    <w:name w:val="xl82"/>
    <w:basedOn w:val="Standard"/>
    <w:rsid w:val="007C6E6A"/>
    <w:pPr>
      <w:widowControl/>
      <w:pBdr>
        <w:top w:val="single" w:sz="4" w:space="0" w:color="000000"/>
        <w:left w:val="single" w:sz="4" w:space="0" w:color="000000"/>
        <w:bottom w:val="single" w:sz="4" w:space="0" w:color="000000"/>
        <w:right w:val="single" w:sz="4" w:space="0" w:color="000000"/>
      </w:pBdr>
      <w:shd w:val="clear" w:color="auto" w:fill="CCCCFF"/>
      <w:suppressAutoHyphens w:val="0"/>
      <w:spacing w:before="100" w:after="100"/>
      <w:textAlignment w:val="center"/>
    </w:pPr>
    <w:rPr>
      <w:rFonts w:ascii="Tahoma" w:eastAsia="Times New Roman" w:hAnsi="Tahoma" w:cs="Tahoma"/>
      <w:b/>
      <w:bCs/>
      <w:kern w:val="0"/>
      <w:sz w:val="20"/>
      <w:szCs w:val="20"/>
      <w:lang w:bidi="ar-SA"/>
    </w:rPr>
  </w:style>
  <w:style w:type="paragraph" w:customStyle="1" w:styleId="xl83">
    <w:name w:val="xl83"/>
    <w:basedOn w:val="Standard"/>
    <w:rsid w:val="007C6E6A"/>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Tahoma" w:eastAsia="Times New Roman" w:hAnsi="Tahoma" w:cs="Tahoma"/>
      <w:b/>
      <w:bCs/>
      <w:kern w:val="0"/>
      <w:sz w:val="20"/>
      <w:szCs w:val="20"/>
      <w:lang w:bidi="ar-SA"/>
    </w:rPr>
  </w:style>
  <w:style w:type="paragraph" w:customStyle="1" w:styleId="xl84">
    <w:name w:val="xl84"/>
    <w:basedOn w:val="Standard"/>
    <w:rsid w:val="007C6E6A"/>
    <w:pPr>
      <w:widowControl/>
      <w:pBdr>
        <w:top w:val="single" w:sz="4" w:space="0" w:color="000000"/>
        <w:left w:val="single" w:sz="4" w:space="0" w:color="000000"/>
        <w:bottom w:val="single" w:sz="4" w:space="0" w:color="000000"/>
        <w:right w:val="single" w:sz="4" w:space="0" w:color="000000"/>
      </w:pBdr>
      <w:shd w:val="clear" w:color="auto" w:fill="CCCCFF"/>
      <w:suppressAutoHyphens w:val="0"/>
      <w:spacing w:before="100" w:after="100"/>
      <w:textAlignment w:val="center"/>
    </w:pPr>
    <w:rPr>
      <w:rFonts w:ascii="Tahoma" w:eastAsia="Times New Roman" w:hAnsi="Tahoma" w:cs="Tahoma"/>
      <w:b/>
      <w:bCs/>
      <w:kern w:val="0"/>
      <w:sz w:val="20"/>
      <w:szCs w:val="20"/>
      <w:lang w:bidi="ar-SA"/>
    </w:rPr>
  </w:style>
  <w:style w:type="paragraph" w:customStyle="1" w:styleId="xl85">
    <w:name w:val="xl85"/>
    <w:basedOn w:val="Standard"/>
    <w:rsid w:val="007C6E6A"/>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textAlignment w:val="center"/>
    </w:pPr>
    <w:rPr>
      <w:rFonts w:ascii="Tahoma" w:eastAsia="Times New Roman" w:hAnsi="Tahoma" w:cs="Tahoma"/>
      <w:b/>
      <w:bCs/>
      <w:kern w:val="0"/>
      <w:sz w:val="20"/>
      <w:szCs w:val="20"/>
      <w:lang w:bidi="ar-SA"/>
    </w:rPr>
  </w:style>
  <w:style w:type="paragraph" w:customStyle="1" w:styleId="xl86">
    <w:name w:val="xl86"/>
    <w:basedOn w:val="Standard"/>
    <w:rsid w:val="007C6E6A"/>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rFonts w:ascii="Times New Roman" w:eastAsia="Times New Roman" w:hAnsi="Times New Roman" w:cs="Times New Roman"/>
      <w:kern w:val="0"/>
      <w:lang w:bidi="ar-SA"/>
    </w:rPr>
  </w:style>
  <w:style w:type="paragraph" w:customStyle="1" w:styleId="xl87">
    <w:name w:val="xl87"/>
    <w:basedOn w:val="Standard"/>
    <w:rsid w:val="007C6E6A"/>
    <w:pPr>
      <w:widowControl/>
      <w:pBdr>
        <w:top w:val="single" w:sz="4" w:space="0" w:color="000000"/>
        <w:left w:val="single" w:sz="4" w:space="0" w:color="000000"/>
        <w:bottom w:val="single" w:sz="4" w:space="0" w:color="000000"/>
        <w:right w:val="single" w:sz="4" w:space="0" w:color="000000"/>
      </w:pBdr>
      <w:shd w:val="clear" w:color="auto" w:fill="CCCCFF"/>
      <w:suppressAutoHyphens w:val="0"/>
      <w:spacing w:before="100" w:after="100"/>
      <w:textAlignment w:val="auto"/>
    </w:pPr>
    <w:rPr>
      <w:rFonts w:ascii="Times New Roman" w:eastAsia="Times New Roman" w:hAnsi="Times New Roman" w:cs="Times New Roman"/>
      <w:kern w:val="0"/>
      <w:lang w:bidi="ar-SA"/>
    </w:rPr>
  </w:style>
  <w:style w:type="paragraph" w:customStyle="1" w:styleId="xl88">
    <w:name w:val="xl88"/>
    <w:basedOn w:val="Standard"/>
    <w:rsid w:val="007C6E6A"/>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Tahoma" w:eastAsia="Times New Roman" w:hAnsi="Tahoma" w:cs="Tahoma"/>
      <w:b/>
      <w:bCs/>
      <w:kern w:val="0"/>
      <w:sz w:val="20"/>
      <w:szCs w:val="20"/>
      <w:lang w:bidi="ar-SA"/>
    </w:rPr>
  </w:style>
  <w:style w:type="paragraph" w:styleId="AltKonuBal">
    <w:name w:val="Subtitle"/>
    <w:basedOn w:val="Standard"/>
    <w:next w:val="Standard"/>
    <w:qFormat/>
    <w:rsid w:val="007C6E6A"/>
    <w:pPr>
      <w:spacing w:after="160"/>
    </w:pPr>
    <w:rPr>
      <w:rFonts w:ascii="Times New Roman" w:eastAsia="Times New Roman" w:hAnsi="Times New Roman" w:cs="Times New Roman"/>
      <w:color w:val="5A5A5A"/>
      <w:spacing w:val="15"/>
      <w:szCs w:val="20"/>
    </w:rPr>
  </w:style>
  <w:style w:type="paragraph" w:customStyle="1" w:styleId="Contents6">
    <w:name w:val="Contents 6"/>
    <w:basedOn w:val="Standard"/>
    <w:next w:val="Standard"/>
    <w:rsid w:val="007C6E6A"/>
    <w:pPr>
      <w:spacing w:after="100"/>
      <w:ind w:left="426"/>
    </w:pPr>
    <w:rPr>
      <w:szCs w:val="21"/>
    </w:rPr>
  </w:style>
  <w:style w:type="paragraph" w:customStyle="1" w:styleId="Contents7">
    <w:name w:val="Contents 7"/>
    <w:basedOn w:val="Standard"/>
    <w:next w:val="Standard"/>
    <w:rsid w:val="007C6E6A"/>
    <w:pPr>
      <w:spacing w:after="100"/>
      <w:ind w:left="1134"/>
    </w:pPr>
    <w:rPr>
      <w:szCs w:val="21"/>
    </w:rPr>
  </w:style>
  <w:style w:type="paragraph" w:customStyle="1" w:styleId="Contents8">
    <w:name w:val="Contents 8"/>
    <w:basedOn w:val="Standard"/>
    <w:next w:val="Standard"/>
    <w:rsid w:val="007C6E6A"/>
    <w:pPr>
      <w:spacing w:after="100"/>
      <w:ind w:left="1418"/>
    </w:pPr>
    <w:rPr>
      <w:szCs w:val="21"/>
    </w:rPr>
  </w:style>
  <w:style w:type="paragraph" w:customStyle="1" w:styleId="Framecontents">
    <w:name w:val="Frame contents"/>
    <w:basedOn w:val="Standard"/>
    <w:rsid w:val="007C6E6A"/>
  </w:style>
  <w:style w:type="paragraph" w:customStyle="1" w:styleId="Tabloerii">
    <w:name w:val="Tablo İçeriği"/>
    <w:basedOn w:val="Normal"/>
    <w:rsid w:val="007C6E6A"/>
    <w:pPr>
      <w:suppressLineNumbers/>
    </w:pPr>
  </w:style>
  <w:style w:type="paragraph" w:customStyle="1" w:styleId="TabloBal">
    <w:name w:val="Tablo Başlığı"/>
    <w:basedOn w:val="Tabloerii"/>
    <w:rsid w:val="007C6E6A"/>
    <w:pPr>
      <w:jc w:val="center"/>
    </w:pPr>
    <w:rPr>
      <w:b/>
      <w:bCs/>
    </w:rPr>
  </w:style>
  <w:style w:type="paragraph" w:customStyle="1" w:styleId="TableParagraph">
    <w:name w:val="Table Paragraph"/>
    <w:basedOn w:val="Normal"/>
    <w:rsid w:val="007C6E6A"/>
    <w:pPr>
      <w:ind w:left="17"/>
    </w:pPr>
    <w:rPr>
      <w:rFonts w:ascii="Calibri" w:eastAsia="Calibri" w:hAnsi="Calibri" w:cs="Calibri"/>
    </w:rPr>
  </w:style>
  <w:style w:type="paragraph" w:customStyle="1" w:styleId="LO-Normal9">
    <w:name w:val="LO-Normal9"/>
    <w:rsid w:val="007C6E6A"/>
    <w:pPr>
      <w:widowControl w:val="0"/>
      <w:suppressAutoHyphens/>
    </w:pPr>
    <w:rPr>
      <w:rFonts w:ascii="Liberation Serif" w:eastAsia="NSimSun" w:hAnsi="Liberation Serif" w:cs="Lucida Sans"/>
      <w:sz w:val="24"/>
      <w:szCs w:val="24"/>
      <w:lang w:eastAsia="zh-CN" w:bidi="hi-IN"/>
    </w:rPr>
  </w:style>
  <w:style w:type="character" w:customStyle="1" w:styleId="cskcde">
    <w:name w:val="cskcde"/>
    <w:basedOn w:val="VarsaylanParagrafYazTipi"/>
    <w:rsid w:val="008773E7"/>
  </w:style>
  <w:style w:type="character" w:customStyle="1" w:styleId="hgkelc">
    <w:name w:val="hgkelc"/>
    <w:basedOn w:val="VarsaylanParagrafYazTipi"/>
    <w:rsid w:val="008773E7"/>
  </w:style>
  <w:style w:type="table" w:styleId="TabloKlavuzu">
    <w:name w:val="Table Grid"/>
    <w:basedOn w:val="NormalTablo"/>
    <w:uiPriority w:val="59"/>
    <w:rsid w:val="006D62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892A21"/>
    <w:rPr>
      <w:rFonts w:ascii="Segoe UI" w:hAnsi="Segoe UI"/>
      <w:sz w:val="18"/>
      <w:szCs w:val="16"/>
      <w:lang/>
    </w:rPr>
  </w:style>
  <w:style w:type="character" w:customStyle="1" w:styleId="BalonMetniChar">
    <w:name w:val="Balon Metni Char"/>
    <w:link w:val="BalonMetni"/>
    <w:uiPriority w:val="99"/>
    <w:semiHidden/>
    <w:rsid w:val="00892A21"/>
    <w:rPr>
      <w:rFonts w:ascii="Segoe UI" w:eastAsia="SimSun" w:hAnsi="Segoe UI" w:cs="Mangal"/>
      <w:kern w:val="2"/>
      <w:sz w:val="18"/>
      <w:szCs w:val="16"/>
      <w:lang w:eastAsia="zh-CN" w:bidi="hi-IN"/>
    </w:rPr>
  </w:style>
  <w:style w:type="paragraph" w:styleId="stbilgi">
    <w:name w:val="header"/>
    <w:basedOn w:val="Normal"/>
    <w:link w:val="stbilgiChar"/>
    <w:uiPriority w:val="99"/>
    <w:semiHidden/>
    <w:unhideWhenUsed/>
    <w:rsid w:val="00EB79BE"/>
    <w:pPr>
      <w:tabs>
        <w:tab w:val="center" w:pos="4536"/>
        <w:tab w:val="right" w:pos="9072"/>
      </w:tabs>
    </w:pPr>
    <w:rPr>
      <w:szCs w:val="21"/>
      <w:lang/>
    </w:rPr>
  </w:style>
  <w:style w:type="character" w:customStyle="1" w:styleId="stbilgiChar">
    <w:name w:val="Üstbilgi Char"/>
    <w:link w:val="stbilgi"/>
    <w:uiPriority w:val="99"/>
    <w:semiHidden/>
    <w:rsid w:val="00EB79BE"/>
    <w:rPr>
      <w:rFonts w:ascii="Liberation Serif" w:eastAsia="SimSun" w:hAnsi="Liberation Serif" w:cs="Mangal"/>
      <w:kern w:val="2"/>
      <w:sz w:val="24"/>
      <w:szCs w:val="21"/>
      <w:lang w:eastAsia="zh-CN" w:bidi="hi-IN"/>
    </w:rPr>
  </w:style>
  <w:style w:type="character" w:styleId="Gl">
    <w:name w:val="Strong"/>
    <w:uiPriority w:val="22"/>
    <w:qFormat/>
    <w:rsid w:val="00EE71AE"/>
    <w:rPr>
      <w:b/>
      <w:bCs/>
    </w:rPr>
  </w:style>
</w:styles>
</file>

<file path=word/webSettings.xml><?xml version="1.0" encoding="utf-8"?>
<w:webSettings xmlns:r="http://schemas.openxmlformats.org/officeDocument/2006/relationships" xmlns:w="http://schemas.openxmlformats.org/wordprocessingml/2006/main">
  <w:divs>
    <w:div w:id="738868109">
      <w:bodyDiv w:val="1"/>
      <w:marLeft w:val="0"/>
      <w:marRight w:val="0"/>
      <w:marTop w:val="0"/>
      <w:marBottom w:val="0"/>
      <w:divBdr>
        <w:top w:val="none" w:sz="0" w:space="0" w:color="auto"/>
        <w:left w:val="none" w:sz="0" w:space="0" w:color="auto"/>
        <w:bottom w:val="none" w:sz="0" w:space="0" w:color="auto"/>
        <w:right w:val="none" w:sz="0" w:space="0" w:color="auto"/>
      </w:divBdr>
    </w:div>
    <w:div w:id="1242644883">
      <w:bodyDiv w:val="1"/>
      <w:marLeft w:val="0"/>
      <w:marRight w:val="0"/>
      <w:marTop w:val="0"/>
      <w:marBottom w:val="0"/>
      <w:divBdr>
        <w:top w:val="none" w:sz="0" w:space="0" w:color="auto"/>
        <w:left w:val="none" w:sz="0" w:space="0" w:color="auto"/>
        <w:bottom w:val="none" w:sz="0" w:space="0" w:color="auto"/>
        <w:right w:val="none" w:sz="0" w:space="0" w:color="auto"/>
      </w:divBdr>
    </w:div>
    <w:div w:id="1632175471">
      <w:bodyDiv w:val="1"/>
      <w:marLeft w:val="0"/>
      <w:marRight w:val="0"/>
      <w:marTop w:val="0"/>
      <w:marBottom w:val="0"/>
      <w:divBdr>
        <w:top w:val="none" w:sz="0" w:space="0" w:color="auto"/>
        <w:left w:val="none" w:sz="0" w:space="0" w:color="auto"/>
        <w:bottom w:val="none" w:sz="0" w:space="0" w:color="auto"/>
        <w:right w:val="none" w:sz="0" w:space="0" w:color="auto"/>
      </w:divBdr>
      <w:divsChild>
        <w:div w:id="60953875">
          <w:marLeft w:val="0"/>
          <w:marRight w:val="0"/>
          <w:marTop w:val="0"/>
          <w:marBottom w:val="0"/>
          <w:divBdr>
            <w:top w:val="none" w:sz="0" w:space="0" w:color="auto"/>
            <w:left w:val="none" w:sz="0" w:space="0" w:color="auto"/>
            <w:bottom w:val="none" w:sz="0" w:space="0" w:color="auto"/>
            <w:right w:val="none" w:sz="0" w:space="0" w:color="auto"/>
          </w:divBdr>
          <w:divsChild>
            <w:div w:id="142700912">
              <w:marLeft w:val="0"/>
              <w:marRight w:val="0"/>
              <w:marTop w:val="0"/>
              <w:marBottom w:val="0"/>
              <w:divBdr>
                <w:top w:val="none" w:sz="0" w:space="0" w:color="auto"/>
                <w:left w:val="none" w:sz="0" w:space="0" w:color="auto"/>
                <w:bottom w:val="none" w:sz="0" w:space="0" w:color="auto"/>
                <w:right w:val="none" w:sz="0" w:space="0" w:color="auto"/>
              </w:divBdr>
              <w:divsChild>
                <w:div w:id="124460777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73291329">
          <w:marLeft w:val="0"/>
          <w:marRight w:val="0"/>
          <w:marTop w:val="0"/>
          <w:marBottom w:val="0"/>
          <w:divBdr>
            <w:top w:val="none" w:sz="0" w:space="0" w:color="auto"/>
            <w:left w:val="none" w:sz="0" w:space="0" w:color="auto"/>
            <w:bottom w:val="none" w:sz="0" w:space="0" w:color="auto"/>
            <w:right w:val="none" w:sz="0" w:space="0" w:color="auto"/>
          </w:divBdr>
          <w:divsChild>
            <w:div w:id="1727298244">
              <w:marLeft w:val="0"/>
              <w:marRight w:val="0"/>
              <w:marTop w:val="0"/>
              <w:marBottom w:val="0"/>
              <w:divBdr>
                <w:top w:val="none" w:sz="0" w:space="0" w:color="auto"/>
                <w:left w:val="none" w:sz="0" w:space="0" w:color="auto"/>
                <w:bottom w:val="none" w:sz="0" w:space="0" w:color="auto"/>
                <w:right w:val="none" w:sz="0" w:space="0" w:color="auto"/>
              </w:divBdr>
              <w:divsChild>
                <w:div w:id="669450813">
                  <w:marLeft w:val="0"/>
                  <w:marRight w:val="0"/>
                  <w:marTop w:val="0"/>
                  <w:marBottom w:val="0"/>
                  <w:divBdr>
                    <w:top w:val="none" w:sz="0" w:space="0" w:color="auto"/>
                    <w:left w:val="none" w:sz="0" w:space="0" w:color="auto"/>
                    <w:bottom w:val="none" w:sz="0" w:space="0" w:color="auto"/>
                    <w:right w:val="none" w:sz="0" w:space="0" w:color="auto"/>
                  </w:divBdr>
                  <w:divsChild>
                    <w:div w:id="1099721546">
                      <w:marLeft w:val="0"/>
                      <w:marRight w:val="0"/>
                      <w:marTop w:val="0"/>
                      <w:marBottom w:val="0"/>
                      <w:divBdr>
                        <w:top w:val="none" w:sz="0" w:space="0" w:color="auto"/>
                        <w:left w:val="none" w:sz="0" w:space="0" w:color="auto"/>
                        <w:bottom w:val="none" w:sz="0" w:space="0" w:color="auto"/>
                        <w:right w:val="none" w:sz="0" w:space="0" w:color="auto"/>
                      </w:divBdr>
                      <w:divsChild>
                        <w:div w:id="188034957">
                          <w:marLeft w:val="0"/>
                          <w:marRight w:val="0"/>
                          <w:marTop w:val="0"/>
                          <w:marBottom w:val="0"/>
                          <w:divBdr>
                            <w:top w:val="none" w:sz="0" w:space="0" w:color="auto"/>
                            <w:left w:val="none" w:sz="0" w:space="0" w:color="auto"/>
                            <w:bottom w:val="none" w:sz="0" w:space="0" w:color="auto"/>
                            <w:right w:val="none" w:sz="0" w:space="0" w:color="auto"/>
                          </w:divBdr>
                          <w:divsChild>
                            <w:div w:id="16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67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1D5D6-DF40-45E1-B7EB-9C27032A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4982</Words>
  <Characters>28404</Characters>
  <Application>Microsoft Office Word</Application>
  <DocSecurity>0</DocSecurity>
  <Lines>236</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 GOGER</dc:creator>
  <cp:lastModifiedBy>BSEU1108</cp:lastModifiedBy>
  <cp:revision>6</cp:revision>
  <cp:lastPrinted>2025-01-30T15:25:00Z</cp:lastPrinted>
  <dcterms:created xsi:type="dcterms:W3CDTF">2026-01-29T14:11:00Z</dcterms:created>
  <dcterms:modified xsi:type="dcterms:W3CDTF">2026-01-30T07:37:00Z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